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BAC" w:rsidRPr="00C125E4" w:rsidRDefault="002A7BAC" w:rsidP="002A7BAC">
      <w:pPr>
        <w:pStyle w:val="7"/>
        <w:jc w:val="center"/>
        <w:rPr>
          <w:b/>
          <w:lang w:val="en-US"/>
        </w:rPr>
      </w:pPr>
      <w:r>
        <w:rPr>
          <w:b/>
          <w:lang w:val="en-US"/>
        </w:rPr>
        <w:t>AL</w:t>
      </w:r>
      <w:r w:rsidRPr="00C125E4">
        <w:rPr>
          <w:b/>
          <w:lang w:val="en-US"/>
        </w:rPr>
        <w:t>-</w:t>
      </w:r>
      <w:r>
        <w:rPr>
          <w:b/>
          <w:lang w:val="en-US"/>
        </w:rPr>
        <w:t>FARABI</w:t>
      </w:r>
      <w:r w:rsidRPr="00C125E4">
        <w:rPr>
          <w:b/>
          <w:lang w:val="en-US"/>
        </w:rPr>
        <w:t xml:space="preserve"> </w:t>
      </w:r>
      <w:r>
        <w:rPr>
          <w:b/>
          <w:lang w:val="en-US"/>
        </w:rPr>
        <w:t>KAZAKH</w:t>
      </w:r>
      <w:r w:rsidRPr="00C125E4">
        <w:rPr>
          <w:b/>
          <w:lang w:val="en-US"/>
        </w:rPr>
        <w:t xml:space="preserve"> </w:t>
      </w:r>
      <w:r>
        <w:rPr>
          <w:b/>
          <w:lang w:val="en-US"/>
        </w:rPr>
        <w:t>NATIONAL</w:t>
      </w:r>
      <w:r w:rsidRPr="00C125E4">
        <w:rPr>
          <w:b/>
          <w:lang w:val="en-US"/>
        </w:rPr>
        <w:t xml:space="preserve"> </w:t>
      </w:r>
      <w:r>
        <w:rPr>
          <w:b/>
          <w:lang w:val="en-US"/>
        </w:rPr>
        <w:t>UNIVERSITY</w:t>
      </w:r>
    </w:p>
    <w:p w:rsidR="002A7BAC" w:rsidRPr="00C125E4" w:rsidRDefault="002A7BAC" w:rsidP="002A7BAC">
      <w:pPr>
        <w:pStyle w:val="7"/>
        <w:jc w:val="center"/>
        <w:rPr>
          <w:b/>
          <w:lang w:val="en-US"/>
        </w:rPr>
      </w:pPr>
      <w:r>
        <w:rPr>
          <w:b/>
          <w:lang w:val="en-US"/>
        </w:rPr>
        <w:t>Faculty of Medicine and Health Care</w:t>
      </w:r>
    </w:p>
    <w:p w:rsidR="002A7BAC" w:rsidRPr="00C125E4" w:rsidRDefault="002A7BAC" w:rsidP="002A7BAC">
      <w:pPr>
        <w:jc w:val="center"/>
        <w:rPr>
          <w:b/>
          <w:lang w:val="en-US"/>
        </w:rPr>
      </w:pPr>
      <w:r>
        <w:rPr>
          <w:b/>
          <w:lang w:val="en-US"/>
        </w:rPr>
        <w:t xml:space="preserve">Higher School of Medicine </w:t>
      </w:r>
    </w:p>
    <w:p w:rsidR="002A7BAC" w:rsidRPr="00C125E4" w:rsidRDefault="002A7BAC" w:rsidP="002A7BAC">
      <w:pPr>
        <w:jc w:val="center"/>
        <w:rPr>
          <w:b/>
          <w:lang w:val="en-US"/>
        </w:rPr>
      </w:pPr>
      <w:r>
        <w:rPr>
          <w:b/>
          <w:lang w:val="en-US"/>
        </w:rPr>
        <w:t xml:space="preserve">Department of </w:t>
      </w:r>
      <w:r w:rsidRPr="0048319D">
        <w:rPr>
          <w:b/>
          <w:lang w:val="en-US"/>
        </w:rPr>
        <w:t xml:space="preserve">Clinical </w:t>
      </w:r>
      <w:r w:rsidRPr="0048319D">
        <w:rPr>
          <w:rFonts w:eastAsia="Calibri"/>
          <w:b/>
          <w:lang w:val="en-US"/>
        </w:rPr>
        <w:t>Disciplines</w:t>
      </w:r>
      <w:r>
        <w:rPr>
          <w:b/>
          <w:lang w:val="en-US"/>
        </w:rPr>
        <w:t xml:space="preserve"> </w:t>
      </w:r>
    </w:p>
    <w:p w:rsidR="002A7BAC" w:rsidRPr="00C125E4" w:rsidRDefault="002A7BAC" w:rsidP="002A7BAC">
      <w:pPr>
        <w:jc w:val="center"/>
        <w:rPr>
          <w:b/>
          <w:lang w:val="en-US"/>
        </w:rPr>
      </w:pPr>
    </w:p>
    <w:p w:rsidR="002A7BAC" w:rsidRPr="00C125E4" w:rsidRDefault="002A7BAC" w:rsidP="002A7BAC">
      <w:pPr>
        <w:jc w:val="center"/>
        <w:rPr>
          <w:b/>
          <w:lang w:val="en-US"/>
        </w:rPr>
      </w:pPr>
    </w:p>
    <w:p w:rsidR="002A7BAC" w:rsidRPr="00C125E4" w:rsidRDefault="002A7BAC" w:rsidP="002A7BAC">
      <w:pPr>
        <w:jc w:val="center"/>
        <w:rPr>
          <w:b/>
          <w:lang w:val="en-US"/>
        </w:rPr>
      </w:pPr>
    </w:p>
    <w:tbl>
      <w:tblPr>
        <w:tblW w:w="9648" w:type="dxa"/>
        <w:tblLayout w:type="fixed"/>
        <w:tblLook w:val="00A0" w:firstRow="1" w:lastRow="0" w:firstColumn="1" w:lastColumn="0" w:noHBand="0" w:noVBand="0"/>
      </w:tblPr>
      <w:tblGrid>
        <w:gridCol w:w="4428"/>
        <w:gridCol w:w="5220"/>
      </w:tblGrid>
      <w:tr w:rsidR="002A7BAC" w:rsidRPr="00C125E4" w:rsidTr="002A7BAC">
        <w:tc>
          <w:tcPr>
            <w:tcW w:w="4428" w:type="dxa"/>
          </w:tcPr>
          <w:p w:rsidR="002A7BAC" w:rsidRPr="00C125E4" w:rsidRDefault="002A7BAC" w:rsidP="002A7BAC">
            <w:pPr>
              <w:spacing w:line="276" w:lineRule="auto"/>
              <w:jc w:val="both"/>
              <w:rPr>
                <w:b/>
                <w:lang w:val="en-US"/>
              </w:rPr>
            </w:pPr>
          </w:p>
        </w:tc>
        <w:tc>
          <w:tcPr>
            <w:tcW w:w="5220" w:type="dxa"/>
          </w:tcPr>
          <w:p w:rsidR="002A7BAC" w:rsidRPr="005054CE" w:rsidRDefault="002A7BAC" w:rsidP="002A7BAC">
            <w:pPr>
              <w:pStyle w:val="1"/>
              <w:spacing w:before="0" w:after="0"/>
              <w:jc w:val="right"/>
              <w:rPr>
                <w:rFonts w:ascii="Times New Roman" w:hAnsi="Times New Roman" w:cs="Times New Roman"/>
                <w:sz w:val="24"/>
                <w:szCs w:val="24"/>
                <w:lang w:val="kk-KZ"/>
              </w:rPr>
            </w:pPr>
            <w:r>
              <w:rPr>
                <w:rFonts w:ascii="Times New Roman" w:hAnsi="Times New Roman" w:cs="Times New Roman"/>
                <w:sz w:val="24"/>
                <w:szCs w:val="24"/>
                <w:lang w:val="en-US"/>
              </w:rPr>
              <w:t xml:space="preserve">Approved </w:t>
            </w:r>
          </w:p>
          <w:p w:rsidR="002A7BAC" w:rsidRPr="00C125E4" w:rsidRDefault="002A7BAC" w:rsidP="002A7BAC">
            <w:pPr>
              <w:pStyle w:val="7"/>
              <w:spacing w:before="0" w:after="0"/>
              <w:jc w:val="right"/>
              <w:rPr>
                <w:b/>
                <w:lang w:val="en-US"/>
              </w:rPr>
            </w:pPr>
            <w:r>
              <w:rPr>
                <w:b/>
                <w:lang w:val="en-US"/>
              </w:rPr>
              <w:t>Head of department</w:t>
            </w:r>
          </w:p>
          <w:p w:rsidR="002A7BAC" w:rsidRPr="00C125E4" w:rsidRDefault="002A7BAC" w:rsidP="002A7BAC">
            <w:pPr>
              <w:jc w:val="right"/>
              <w:rPr>
                <w:lang w:val="en-US"/>
              </w:rPr>
            </w:pPr>
            <w:r w:rsidRPr="00C125E4">
              <w:rPr>
                <w:lang w:val="en-US"/>
              </w:rPr>
              <w:t>____________________</w:t>
            </w:r>
          </w:p>
          <w:p w:rsidR="002A7BAC" w:rsidRPr="00C125E4" w:rsidRDefault="002A7BAC" w:rsidP="002A7BAC">
            <w:pPr>
              <w:pStyle w:val="7"/>
              <w:spacing w:before="0" w:after="0"/>
              <w:jc w:val="right"/>
              <w:rPr>
                <w:b/>
                <w:lang w:val="en-US"/>
              </w:rPr>
            </w:pPr>
            <w:r>
              <w:rPr>
                <w:b/>
                <w:lang w:val="en-US"/>
              </w:rPr>
              <w:t>Kalmatayeva</w:t>
            </w:r>
            <w:r w:rsidRPr="00C125E4">
              <w:rPr>
                <w:b/>
                <w:lang w:val="en-US"/>
              </w:rPr>
              <w:t xml:space="preserve"> </w:t>
            </w:r>
            <w:r>
              <w:rPr>
                <w:b/>
                <w:lang w:val="en-US"/>
              </w:rPr>
              <w:t>Zh</w:t>
            </w:r>
            <w:r w:rsidRPr="00C125E4">
              <w:rPr>
                <w:b/>
                <w:lang w:val="en-US"/>
              </w:rPr>
              <w:t>.</w:t>
            </w:r>
            <w:r w:rsidRPr="005054CE">
              <w:rPr>
                <w:b/>
              </w:rPr>
              <w:t>А</w:t>
            </w:r>
            <w:r w:rsidRPr="00C125E4">
              <w:rPr>
                <w:b/>
                <w:lang w:val="en-US"/>
              </w:rPr>
              <w:t>.</w:t>
            </w:r>
          </w:p>
          <w:p w:rsidR="002A7BAC" w:rsidRPr="00F64FB8" w:rsidRDefault="002A7BAC" w:rsidP="002A7BAC">
            <w:pPr>
              <w:pStyle w:val="7"/>
              <w:spacing w:before="0" w:after="0"/>
              <w:jc w:val="right"/>
              <w:rPr>
                <w:b/>
              </w:rPr>
            </w:pPr>
            <w:r w:rsidRPr="00C125E4">
              <w:rPr>
                <w:b/>
                <w:lang w:val="en-US"/>
              </w:rPr>
              <w:t>"______"________ 20</w:t>
            </w:r>
            <w:r w:rsidR="00F64FB8">
              <w:rPr>
                <w:b/>
              </w:rPr>
              <w:t>21</w:t>
            </w:r>
          </w:p>
          <w:p w:rsidR="002A7BAC" w:rsidRPr="00C125E4" w:rsidRDefault="002A7BAC" w:rsidP="002A7BAC">
            <w:pPr>
              <w:spacing w:line="276" w:lineRule="auto"/>
              <w:rPr>
                <w:lang w:val="en-US"/>
              </w:rPr>
            </w:pPr>
          </w:p>
        </w:tc>
      </w:tr>
    </w:tbl>
    <w:p w:rsidR="002A7BAC" w:rsidRPr="00E75E2B" w:rsidRDefault="002A7BAC" w:rsidP="002A7BAC">
      <w:pPr>
        <w:jc w:val="right"/>
        <w:rPr>
          <w:sz w:val="28"/>
          <w:szCs w:val="28"/>
        </w:rPr>
      </w:pPr>
    </w:p>
    <w:p w:rsidR="002A7BAC" w:rsidRPr="00E75E2B" w:rsidRDefault="002A7BAC" w:rsidP="002A7BAC">
      <w:pPr>
        <w:jc w:val="right"/>
        <w:rPr>
          <w:sz w:val="28"/>
          <w:szCs w:val="28"/>
        </w:rPr>
      </w:pPr>
    </w:p>
    <w:p w:rsidR="002A7BAC" w:rsidRPr="00E75E2B" w:rsidRDefault="002A7BAC" w:rsidP="002A7BAC">
      <w:pPr>
        <w:jc w:val="right"/>
        <w:rPr>
          <w:sz w:val="28"/>
          <w:szCs w:val="28"/>
        </w:rPr>
      </w:pPr>
    </w:p>
    <w:p w:rsidR="002A7BAC" w:rsidRPr="00E75E2B" w:rsidRDefault="002A7BAC" w:rsidP="002A7BAC">
      <w:pPr>
        <w:jc w:val="right"/>
        <w:rPr>
          <w:sz w:val="28"/>
          <w:szCs w:val="28"/>
        </w:rPr>
      </w:pPr>
    </w:p>
    <w:p w:rsidR="002A7BAC" w:rsidRPr="009B3E97" w:rsidRDefault="002A7BAC" w:rsidP="002A7BAC">
      <w:pPr>
        <w:jc w:val="center"/>
        <w:rPr>
          <w:b/>
          <w:lang w:val="en-US"/>
        </w:rPr>
      </w:pPr>
      <w:r w:rsidRPr="009B3E97">
        <w:rPr>
          <w:b/>
          <w:lang w:val="en-US"/>
        </w:rPr>
        <w:t>EDUCATIONAL-METHODICAL COMPLEX OF THE DISCIPLINE</w:t>
      </w:r>
    </w:p>
    <w:p w:rsidR="006A49C9" w:rsidRPr="002A7BAC" w:rsidRDefault="006A49C9" w:rsidP="005054CE">
      <w:pPr>
        <w:jc w:val="center"/>
        <w:rPr>
          <w:b/>
          <w:lang w:val="en-US"/>
        </w:rPr>
      </w:pPr>
    </w:p>
    <w:p w:rsidR="00D9687A" w:rsidRDefault="004F7092" w:rsidP="005054CE">
      <w:pPr>
        <w:jc w:val="center"/>
        <w:rPr>
          <w:b/>
          <w:lang w:val="kk-KZ"/>
        </w:rPr>
      </w:pPr>
      <w:r w:rsidRPr="004F7092">
        <w:rPr>
          <w:b/>
          <w:lang w:val="kk-KZ"/>
        </w:rPr>
        <w:t>PP1218</w:t>
      </w:r>
    </w:p>
    <w:p w:rsidR="004F7092" w:rsidRDefault="004F7092" w:rsidP="005054CE">
      <w:pPr>
        <w:jc w:val="center"/>
        <w:rPr>
          <w:b/>
          <w:lang w:val="kk-KZ"/>
        </w:rPr>
      </w:pPr>
      <w:r w:rsidRPr="004F7092">
        <w:rPr>
          <w:b/>
          <w:lang w:val="kk-KZ"/>
        </w:rPr>
        <w:t xml:space="preserve">Professional </w:t>
      </w:r>
      <w:r>
        <w:rPr>
          <w:b/>
          <w:lang w:val="kk-KZ"/>
        </w:rPr>
        <w:t>(</w:t>
      </w:r>
      <w:r w:rsidRPr="004F7092">
        <w:rPr>
          <w:b/>
          <w:lang w:val="kk-KZ"/>
        </w:rPr>
        <w:t>educational) Practice</w:t>
      </w:r>
    </w:p>
    <w:p w:rsidR="001A2D38" w:rsidRPr="005054CE" w:rsidRDefault="00D9687A" w:rsidP="00D9687A">
      <w:pPr>
        <w:jc w:val="center"/>
        <w:rPr>
          <w:lang w:val="kk-KZ"/>
        </w:rPr>
      </w:pPr>
      <w:r w:rsidRPr="00D9687A">
        <w:rPr>
          <w:b/>
          <w:lang w:val="kk-KZ"/>
        </w:rPr>
        <w:t>PATIENT AND DOCTOR</w:t>
      </w:r>
    </w:p>
    <w:p w:rsidR="001A2D38" w:rsidRPr="005054CE" w:rsidRDefault="001A2D38" w:rsidP="005054CE">
      <w:pPr>
        <w:rPr>
          <w:lang w:val="kk-KZ"/>
        </w:rPr>
      </w:pPr>
    </w:p>
    <w:p w:rsidR="001A2D38" w:rsidRPr="005054CE" w:rsidRDefault="001A2D38" w:rsidP="005054CE">
      <w:pPr>
        <w:rPr>
          <w:lang w:val="kk-KZ"/>
        </w:rPr>
      </w:pPr>
    </w:p>
    <w:p w:rsidR="00AA0C9C" w:rsidRPr="009B4161" w:rsidRDefault="002A7BAC" w:rsidP="00AA0C9C">
      <w:pPr>
        <w:jc w:val="center"/>
        <w:rPr>
          <w:b/>
          <w:lang w:val="en-US"/>
        </w:rPr>
      </w:pPr>
      <w:r>
        <w:rPr>
          <w:b/>
          <w:lang w:val="en-US"/>
        </w:rPr>
        <w:t xml:space="preserve">Training direction </w:t>
      </w:r>
    </w:p>
    <w:p w:rsidR="00AA0C9C" w:rsidRDefault="00AA0C9C" w:rsidP="00AA0C9C">
      <w:pPr>
        <w:jc w:val="center"/>
        <w:rPr>
          <w:b/>
          <w:lang w:val="en-US"/>
        </w:rPr>
      </w:pPr>
      <w:r w:rsidRPr="009B4161">
        <w:rPr>
          <w:b/>
          <w:lang w:val="en-US"/>
        </w:rPr>
        <w:t xml:space="preserve">6B101 </w:t>
      </w:r>
      <w:r w:rsidR="002A7BAC">
        <w:rPr>
          <w:b/>
          <w:lang w:val="en-US"/>
        </w:rPr>
        <w:t>Health Care</w:t>
      </w:r>
    </w:p>
    <w:p w:rsidR="002A7BAC" w:rsidRPr="009B4161" w:rsidRDefault="002A7BAC" w:rsidP="00AA0C9C">
      <w:pPr>
        <w:jc w:val="center"/>
        <w:rPr>
          <w:b/>
          <w:caps/>
          <w:lang w:val="en-US"/>
        </w:rPr>
      </w:pPr>
    </w:p>
    <w:p w:rsidR="00AA0C9C" w:rsidRPr="002A7BAC" w:rsidRDefault="002A7BAC" w:rsidP="00AA0C9C">
      <w:pPr>
        <w:jc w:val="center"/>
        <w:rPr>
          <w:b/>
          <w:caps/>
          <w:lang w:val="en-US"/>
        </w:rPr>
      </w:pPr>
      <w:r>
        <w:rPr>
          <w:b/>
          <w:caps/>
          <w:lang w:val="en-US"/>
        </w:rPr>
        <w:t>Curriculum</w:t>
      </w:r>
    </w:p>
    <w:p w:rsidR="00A40AEF" w:rsidRPr="002A7BAC" w:rsidRDefault="00AA0C9C" w:rsidP="00AA0C9C">
      <w:pPr>
        <w:jc w:val="center"/>
        <w:rPr>
          <w:lang w:val="en-US"/>
        </w:rPr>
      </w:pPr>
      <w:r w:rsidRPr="002A7BAC">
        <w:rPr>
          <w:b/>
          <w:bCs/>
          <w:caps/>
          <w:lang w:val="en-US"/>
        </w:rPr>
        <w:t xml:space="preserve"> </w:t>
      </w:r>
      <w:r w:rsidR="005D316B" w:rsidRPr="002A7BAC">
        <w:rPr>
          <w:b/>
          <w:color w:val="000000"/>
          <w:lang w:val="en-US"/>
        </w:rPr>
        <w:t>6</w:t>
      </w:r>
      <w:r w:rsidR="005D316B">
        <w:rPr>
          <w:b/>
          <w:color w:val="000000"/>
          <w:lang w:val="en-US"/>
        </w:rPr>
        <w:t>B</w:t>
      </w:r>
      <w:r w:rsidR="005D316B" w:rsidRPr="002A7BAC">
        <w:rPr>
          <w:b/>
          <w:color w:val="000000"/>
          <w:lang w:val="en-US"/>
        </w:rPr>
        <w:t>1010</w:t>
      </w:r>
      <w:r w:rsidR="00D9687A" w:rsidRPr="002A7BAC">
        <w:rPr>
          <w:b/>
          <w:color w:val="000000"/>
          <w:lang w:val="en-US"/>
        </w:rPr>
        <w:t>3</w:t>
      </w:r>
      <w:r w:rsidRPr="002A7BAC">
        <w:rPr>
          <w:b/>
          <w:color w:val="000000"/>
          <w:lang w:val="en-US"/>
        </w:rPr>
        <w:t xml:space="preserve"> </w:t>
      </w:r>
      <w:r w:rsidR="002A7BAC">
        <w:rPr>
          <w:b/>
          <w:color w:val="000000"/>
          <w:lang w:val="en-US"/>
        </w:rPr>
        <w:t>General Medicine</w:t>
      </w:r>
      <w:r w:rsidRPr="002A7BAC">
        <w:rPr>
          <w:b/>
          <w:color w:val="000000"/>
          <w:lang w:val="en-US"/>
        </w:rPr>
        <w:t xml:space="preserve"> </w:t>
      </w:r>
    </w:p>
    <w:p w:rsidR="001A2D38" w:rsidRPr="002A7BAC" w:rsidRDefault="001A2D38" w:rsidP="005054CE">
      <w:pPr>
        <w:jc w:val="center"/>
        <w:rPr>
          <w:lang w:val="en-US"/>
        </w:rPr>
      </w:pPr>
    </w:p>
    <w:p w:rsidR="001A2D38" w:rsidRPr="002A7BAC" w:rsidRDefault="001A2D38" w:rsidP="005054CE">
      <w:pPr>
        <w:jc w:val="center"/>
        <w:rPr>
          <w:lang w:val="en-US"/>
        </w:rPr>
      </w:pPr>
    </w:p>
    <w:p w:rsidR="001A2D38" w:rsidRPr="002A7BAC" w:rsidRDefault="001A2D38" w:rsidP="005054CE">
      <w:pPr>
        <w:jc w:val="center"/>
        <w:rPr>
          <w:lang w:val="en-US"/>
        </w:rPr>
      </w:pPr>
    </w:p>
    <w:p w:rsidR="001A2D38" w:rsidRPr="005054CE" w:rsidRDefault="002A7BAC" w:rsidP="005054CE">
      <w:pPr>
        <w:jc w:val="center"/>
        <w:rPr>
          <w:lang w:val="kk-KZ"/>
        </w:rPr>
      </w:pPr>
      <w:r>
        <w:rPr>
          <w:lang w:val="en-US"/>
        </w:rPr>
        <w:t>Year</w:t>
      </w:r>
      <w:r w:rsidR="001A2D38" w:rsidRPr="002A7BAC">
        <w:rPr>
          <w:lang w:val="en-US"/>
        </w:rPr>
        <w:t xml:space="preserve"> – </w:t>
      </w:r>
      <w:r w:rsidR="00D9687A">
        <w:rPr>
          <w:lang w:val="kk-KZ"/>
        </w:rPr>
        <w:t>2</w:t>
      </w:r>
    </w:p>
    <w:p w:rsidR="00C83386" w:rsidRPr="009B4161" w:rsidRDefault="002A7BAC" w:rsidP="005054CE">
      <w:pPr>
        <w:jc w:val="center"/>
        <w:rPr>
          <w:lang w:val="en-US"/>
        </w:rPr>
      </w:pPr>
      <w:r>
        <w:rPr>
          <w:lang w:val="en-US"/>
        </w:rPr>
        <w:t>Semestre</w:t>
      </w:r>
      <w:r w:rsidR="009F62E8" w:rsidRPr="009B4161">
        <w:rPr>
          <w:lang w:val="en-US"/>
        </w:rPr>
        <w:t xml:space="preserve"> –</w:t>
      </w:r>
      <w:r w:rsidR="001A4CD3" w:rsidRPr="009B4161">
        <w:rPr>
          <w:lang w:val="en-US"/>
        </w:rPr>
        <w:t xml:space="preserve"> </w:t>
      </w:r>
      <w:r w:rsidR="00D9687A" w:rsidRPr="009B4161">
        <w:rPr>
          <w:lang w:val="en-US"/>
        </w:rPr>
        <w:t>4</w:t>
      </w:r>
    </w:p>
    <w:p w:rsidR="001A2D38" w:rsidRPr="00AD0D25" w:rsidRDefault="002A7BAC" w:rsidP="005054CE">
      <w:pPr>
        <w:jc w:val="center"/>
        <w:rPr>
          <w:b/>
          <w:lang w:val="en-US"/>
        </w:rPr>
      </w:pPr>
      <w:r>
        <w:rPr>
          <w:lang w:val="en-US"/>
        </w:rPr>
        <w:t xml:space="preserve">Credits </w:t>
      </w:r>
      <w:r w:rsidR="001B768A" w:rsidRPr="00F64FB8">
        <w:rPr>
          <w:lang w:val="en-US"/>
        </w:rPr>
        <w:t xml:space="preserve"> </w:t>
      </w:r>
      <w:r w:rsidR="004F7092" w:rsidRPr="00AD0D25">
        <w:rPr>
          <w:lang w:val="en-US"/>
        </w:rPr>
        <w:t>2</w:t>
      </w:r>
    </w:p>
    <w:p w:rsidR="001A2D38" w:rsidRPr="00F64FB8" w:rsidRDefault="001A2D38" w:rsidP="005054CE">
      <w:pPr>
        <w:pStyle w:val="a3"/>
        <w:ind w:left="0"/>
        <w:jc w:val="center"/>
        <w:rPr>
          <w:b/>
          <w:lang w:val="en-US"/>
        </w:rPr>
      </w:pPr>
    </w:p>
    <w:p w:rsidR="00D6406A" w:rsidRPr="00F64FB8" w:rsidRDefault="00D6406A" w:rsidP="005054CE">
      <w:pPr>
        <w:pStyle w:val="a3"/>
        <w:ind w:left="0"/>
        <w:jc w:val="center"/>
        <w:rPr>
          <w:b/>
          <w:lang w:val="en-US"/>
        </w:rPr>
      </w:pPr>
    </w:p>
    <w:p w:rsidR="005054CE" w:rsidRPr="00F64FB8" w:rsidRDefault="005054CE" w:rsidP="005054CE">
      <w:pPr>
        <w:pStyle w:val="a3"/>
        <w:ind w:left="0"/>
        <w:jc w:val="center"/>
        <w:rPr>
          <w:b/>
          <w:lang w:val="en-US"/>
        </w:rPr>
      </w:pPr>
    </w:p>
    <w:p w:rsidR="005054CE" w:rsidRPr="00F64FB8" w:rsidRDefault="005054CE" w:rsidP="005054CE">
      <w:pPr>
        <w:pStyle w:val="a3"/>
        <w:ind w:left="0"/>
        <w:jc w:val="center"/>
        <w:rPr>
          <w:b/>
          <w:lang w:val="en-US"/>
        </w:rPr>
      </w:pPr>
    </w:p>
    <w:p w:rsidR="00D9687A" w:rsidRPr="00F64FB8" w:rsidRDefault="00D9687A" w:rsidP="005054CE">
      <w:pPr>
        <w:pStyle w:val="a3"/>
        <w:ind w:left="0"/>
        <w:jc w:val="center"/>
        <w:rPr>
          <w:b/>
          <w:lang w:val="en-US"/>
        </w:rPr>
      </w:pPr>
    </w:p>
    <w:p w:rsidR="005054CE" w:rsidRPr="00F64FB8" w:rsidRDefault="005054CE" w:rsidP="005054CE">
      <w:pPr>
        <w:pStyle w:val="a3"/>
        <w:ind w:left="0"/>
        <w:jc w:val="center"/>
        <w:rPr>
          <w:b/>
          <w:lang w:val="en-US"/>
        </w:rPr>
      </w:pPr>
    </w:p>
    <w:p w:rsidR="002A7BAC" w:rsidRPr="00F64FB8" w:rsidRDefault="002A7BAC" w:rsidP="005054CE">
      <w:pPr>
        <w:pStyle w:val="a3"/>
        <w:ind w:left="0"/>
        <w:jc w:val="center"/>
        <w:rPr>
          <w:b/>
          <w:lang w:val="en-US"/>
        </w:rPr>
      </w:pPr>
    </w:p>
    <w:p w:rsidR="00D6406A" w:rsidRPr="00F64FB8" w:rsidRDefault="00D6406A" w:rsidP="005054CE">
      <w:pPr>
        <w:pStyle w:val="a3"/>
        <w:ind w:left="0"/>
        <w:jc w:val="center"/>
        <w:rPr>
          <w:b/>
          <w:lang w:val="en-US"/>
        </w:rPr>
      </w:pPr>
    </w:p>
    <w:p w:rsidR="001A2D38" w:rsidRPr="007B18F4" w:rsidRDefault="002A7BAC" w:rsidP="005054CE">
      <w:pPr>
        <w:pStyle w:val="a3"/>
        <w:ind w:left="0"/>
        <w:jc w:val="center"/>
        <w:rPr>
          <w:b/>
          <w:lang w:val="en-US"/>
        </w:rPr>
      </w:pPr>
      <w:r>
        <w:rPr>
          <w:b/>
          <w:lang w:val="en-US"/>
        </w:rPr>
        <w:t>Almaty</w:t>
      </w:r>
      <w:r w:rsidR="001A2D38" w:rsidRPr="002A7BAC">
        <w:rPr>
          <w:b/>
          <w:lang w:val="en-US"/>
        </w:rPr>
        <w:t xml:space="preserve"> </w:t>
      </w:r>
      <w:r w:rsidR="00AA0C9C" w:rsidRPr="002A7BAC">
        <w:rPr>
          <w:b/>
          <w:lang w:val="en-US"/>
        </w:rPr>
        <w:t>20</w:t>
      </w:r>
      <w:r w:rsidR="00F64FB8" w:rsidRPr="007B18F4">
        <w:rPr>
          <w:b/>
          <w:lang w:val="en-US"/>
        </w:rPr>
        <w:t>21</w:t>
      </w:r>
    </w:p>
    <w:p w:rsidR="00AA0C9C" w:rsidRPr="002A7BAC" w:rsidRDefault="00AA0C9C" w:rsidP="00AA0C9C">
      <w:pPr>
        <w:pStyle w:val="a3"/>
        <w:ind w:left="0"/>
        <w:jc w:val="both"/>
        <w:rPr>
          <w:lang w:val="en-US"/>
        </w:rPr>
      </w:pPr>
    </w:p>
    <w:p w:rsidR="001A2D38" w:rsidRPr="002A7BAC" w:rsidRDefault="002A7BAC" w:rsidP="005054CE">
      <w:pPr>
        <w:jc w:val="both"/>
        <w:rPr>
          <w:szCs w:val="28"/>
          <w:lang w:val="en-US"/>
        </w:rPr>
      </w:pPr>
      <w:r w:rsidRPr="002A7BAC">
        <w:rPr>
          <w:szCs w:val="28"/>
          <w:lang w:val="en-US"/>
        </w:rPr>
        <w:lastRenderedPageBreak/>
        <w:t>Educational-Methodical Complex of the discipline was compiled by Professor Kurmanova G.M.</w:t>
      </w:r>
    </w:p>
    <w:p w:rsidR="002A7BAC" w:rsidRPr="002A7BAC" w:rsidRDefault="002A7BAC" w:rsidP="002A7BAC">
      <w:pPr>
        <w:rPr>
          <w:szCs w:val="28"/>
          <w:lang w:val="en-US"/>
        </w:rPr>
      </w:pPr>
    </w:p>
    <w:p w:rsidR="002A7BAC" w:rsidRPr="002A7BAC" w:rsidRDefault="002A7BAC" w:rsidP="002A7BAC">
      <w:pPr>
        <w:rPr>
          <w:b/>
          <w:szCs w:val="28"/>
          <w:lang w:val="en-US"/>
        </w:rPr>
      </w:pPr>
      <w:r w:rsidRPr="002A7BAC">
        <w:rPr>
          <w:szCs w:val="28"/>
          <w:lang w:val="en-US"/>
        </w:rPr>
        <w:t xml:space="preserve">Based on the educational program </w:t>
      </w:r>
      <w:r w:rsidRPr="002A7BAC">
        <w:rPr>
          <w:b/>
          <w:szCs w:val="28"/>
          <w:lang w:val="en-US"/>
        </w:rPr>
        <w:t>6B10103 - General medicine</w:t>
      </w:r>
    </w:p>
    <w:p w:rsidR="002A7BAC" w:rsidRPr="002A7BAC" w:rsidRDefault="002A7BAC" w:rsidP="005054CE">
      <w:pPr>
        <w:jc w:val="both"/>
        <w:rPr>
          <w:rFonts w:eastAsia="Batang"/>
          <w:lang w:val="en-US"/>
        </w:rPr>
      </w:pPr>
    </w:p>
    <w:p w:rsidR="001A2D38" w:rsidRPr="002A7BAC" w:rsidRDefault="001A2D38" w:rsidP="005054CE">
      <w:pPr>
        <w:jc w:val="both"/>
        <w:rPr>
          <w:rFonts w:eastAsia="Batang"/>
          <w:lang w:val="en-US"/>
        </w:rPr>
      </w:pPr>
    </w:p>
    <w:p w:rsidR="001A2D38" w:rsidRPr="002A7BAC" w:rsidRDefault="001A2D38" w:rsidP="005054CE">
      <w:pPr>
        <w:jc w:val="both"/>
        <w:rPr>
          <w:lang w:val="en-US"/>
        </w:rPr>
      </w:pPr>
    </w:p>
    <w:p w:rsidR="001A2D38" w:rsidRPr="002A7BAC" w:rsidRDefault="001A2D38" w:rsidP="005054CE">
      <w:pPr>
        <w:jc w:val="both"/>
        <w:rPr>
          <w:lang w:val="en-US"/>
        </w:rPr>
      </w:pPr>
    </w:p>
    <w:p w:rsidR="002A7BAC" w:rsidRPr="002A7BAC" w:rsidRDefault="002A7BAC" w:rsidP="002A7BAC">
      <w:pPr>
        <w:jc w:val="both"/>
        <w:rPr>
          <w:szCs w:val="28"/>
          <w:lang w:val="en-US"/>
        </w:rPr>
      </w:pPr>
      <w:r w:rsidRPr="002A7BAC">
        <w:rPr>
          <w:szCs w:val="28"/>
          <w:lang w:val="en-US"/>
        </w:rPr>
        <w:t>Considered and recommended at a meeting of the Department of Clinical Disciplines</w:t>
      </w:r>
    </w:p>
    <w:p w:rsidR="002A7BAC" w:rsidRPr="002A7BAC" w:rsidRDefault="002A7BAC" w:rsidP="002A7BAC">
      <w:pPr>
        <w:jc w:val="both"/>
        <w:rPr>
          <w:szCs w:val="28"/>
          <w:lang w:val="en-US"/>
        </w:rPr>
      </w:pPr>
      <w:r w:rsidRPr="002A7BAC">
        <w:rPr>
          <w:szCs w:val="28"/>
          <w:lang w:val="en-US"/>
        </w:rPr>
        <w:t xml:space="preserve"> "___" ____________</w:t>
      </w:r>
      <w:r w:rsidR="00F64FB8">
        <w:rPr>
          <w:szCs w:val="28"/>
          <w:lang w:val="en-US"/>
        </w:rPr>
        <w:t>__ 2021</w:t>
      </w:r>
      <w:r w:rsidRPr="002A7BAC">
        <w:rPr>
          <w:szCs w:val="28"/>
          <w:lang w:val="en-US"/>
        </w:rPr>
        <w:t>, protocol No. ...</w:t>
      </w:r>
    </w:p>
    <w:p w:rsidR="002A7BAC" w:rsidRPr="002A7BAC" w:rsidRDefault="002A7BAC" w:rsidP="002A7BAC">
      <w:pPr>
        <w:jc w:val="both"/>
        <w:rPr>
          <w:szCs w:val="28"/>
          <w:lang w:val="en-US"/>
        </w:rPr>
      </w:pPr>
    </w:p>
    <w:p w:rsidR="002A7BAC" w:rsidRPr="002A7BAC" w:rsidRDefault="002A7BAC" w:rsidP="002A7BAC">
      <w:pPr>
        <w:jc w:val="both"/>
        <w:rPr>
          <w:szCs w:val="28"/>
          <w:lang w:val="en-US"/>
        </w:rPr>
      </w:pPr>
      <w:r w:rsidRPr="002A7BAC">
        <w:rPr>
          <w:szCs w:val="28"/>
          <w:lang w:val="en-US"/>
        </w:rPr>
        <w:t>Head of Chair ____________________________________ prof. Kurmanova G.M.</w:t>
      </w:r>
    </w:p>
    <w:p w:rsidR="002A7BAC" w:rsidRPr="002A7BAC" w:rsidRDefault="002A7BAC" w:rsidP="002A7BAC">
      <w:pPr>
        <w:jc w:val="center"/>
        <w:rPr>
          <w:szCs w:val="28"/>
          <w:lang w:val="en-US"/>
        </w:rPr>
      </w:pPr>
      <w:r w:rsidRPr="002A7BAC">
        <w:rPr>
          <w:szCs w:val="28"/>
          <w:lang w:val="en-US"/>
        </w:rPr>
        <w:t>                                                                                                 (signature)</w:t>
      </w:r>
    </w:p>
    <w:p w:rsidR="002A7BAC" w:rsidRPr="002A7BAC" w:rsidRDefault="002A7BAC" w:rsidP="002A7BAC">
      <w:pPr>
        <w:jc w:val="center"/>
        <w:rPr>
          <w:szCs w:val="28"/>
          <w:lang w:val="en-US"/>
        </w:rPr>
      </w:pPr>
    </w:p>
    <w:p w:rsidR="002A7BAC" w:rsidRPr="002A7BAC" w:rsidRDefault="002A7BAC" w:rsidP="002A7BAC">
      <w:pPr>
        <w:jc w:val="center"/>
        <w:rPr>
          <w:szCs w:val="28"/>
          <w:lang w:val="en-US"/>
        </w:rPr>
      </w:pPr>
    </w:p>
    <w:p w:rsidR="002A7BAC" w:rsidRPr="002A7BAC" w:rsidRDefault="002A7BAC" w:rsidP="002A7BAC">
      <w:pPr>
        <w:jc w:val="center"/>
        <w:rPr>
          <w:szCs w:val="28"/>
          <w:lang w:val="en-US"/>
        </w:rPr>
      </w:pPr>
    </w:p>
    <w:p w:rsidR="002A7BAC" w:rsidRPr="002A7BAC" w:rsidRDefault="002A7BAC" w:rsidP="002A7BAC">
      <w:pPr>
        <w:pStyle w:val="3"/>
        <w:ind w:firstLine="402"/>
        <w:rPr>
          <w:rFonts w:ascii="Times New Roman" w:hAnsi="Times New Roman"/>
          <w:sz w:val="24"/>
          <w:szCs w:val="28"/>
          <w:lang w:val="en-US"/>
        </w:rPr>
      </w:pPr>
    </w:p>
    <w:p w:rsidR="002A7BAC" w:rsidRPr="002A7BAC" w:rsidRDefault="002A7BAC" w:rsidP="002A7BAC">
      <w:pPr>
        <w:rPr>
          <w:lang w:val="en-US" w:eastAsia="ko-KR"/>
        </w:rPr>
      </w:pPr>
    </w:p>
    <w:p w:rsidR="002A7BAC" w:rsidRPr="002A7BAC" w:rsidRDefault="002A7BAC" w:rsidP="002A7BAC">
      <w:pPr>
        <w:pStyle w:val="3"/>
        <w:rPr>
          <w:rFonts w:ascii="Times New Roman" w:hAnsi="Times New Roman"/>
          <w:b w:val="0"/>
          <w:sz w:val="24"/>
          <w:szCs w:val="28"/>
          <w:lang w:val="en-US"/>
        </w:rPr>
      </w:pPr>
      <w:r w:rsidRPr="002A7BAC">
        <w:rPr>
          <w:rFonts w:ascii="Times New Roman" w:hAnsi="Times New Roman"/>
          <w:b w:val="0"/>
          <w:sz w:val="24"/>
          <w:szCs w:val="28"/>
          <w:lang w:val="en-US"/>
        </w:rPr>
        <w:t xml:space="preserve">Recommended by Methodical committee of </w:t>
      </w:r>
      <w:r w:rsidR="007B18F4">
        <w:rPr>
          <w:rFonts w:ascii="Times New Roman" w:hAnsi="Times New Roman"/>
          <w:b w:val="0"/>
          <w:sz w:val="24"/>
          <w:szCs w:val="28"/>
          <w:lang w:val="en-US"/>
        </w:rPr>
        <w:t>HSM</w:t>
      </w:r>
    </w:p>
    <w:p w:rsidR="002A7BAC" w:rsidRPr="002A7BAC" w:rsidRDefault="00F64FB8" w:rsidP="002A7BAC">
      <w:pPr>
        <w:pStyle w:val="3"/>
        <w:rPr>
          <w:rFonts w:ascii="Times New Roman" w:hAnsi="Times New Roman"/>
          <w:b w:val="0"/>
          <w:sz w:val="24"/>
          <w:szCs w:val="28"/>
          <w:lang w:val="en-US"/>
        </w:rPr>
      </w:pPr>
      <w:r>
        <w:rPr>
          <w:rFonts w:ascii="Times New Roman" w:hAnsi="Times New Roman"/>
          <w:b w:val="0"/>
          <w:sz w:val="24"/>
          <w:szCs w:val="28"/>
          <w:lang w:val="en-US"/>
        </w:rPr>
        <w:t>«____»  ___________   2021</w:t>
      </w:r>
      <w:r w:rsidR="002A7BAC" w:rsidRPr="002A7BAC">
        <w:rPr>
          <w:rFonts w:ascii="Times New Roman" w:hAnsi="Times New Roman"/>
          <w:b w:val="0"/>
          <w:sz w:val="24"/>
          <w:szCs w:val="28"/>
          <w:lang w:val="en-US"/>
        </w:rPr>
        <w:t xml:space="preserve">,  protocol  №  </w:t>
      </w:r>
    </w:p>
    <w:p w:rsidR="002A7BAC" w:rsidRPr="002A7BAC" w:rsidRDefault="002A7BAC" w:rsidP="002A7BAC">
      <w:pPr>
        <w:pStyle w:val="3"/>
        <w:rPr>
          <w:rFonts w:ascii="Times New Roman" w:hAnsi="Times New Roman"/>
          <w:b w:val="0"/>
          <w:sz w:val="24"/>
          <w:szCs w:val="28"/>
          <w:lang w:val="en-US"/>
        </w:rPr>
      </w:pPr>
    </w:p>
    <w:p w:rsidR="002A7BAC" w:rsidRPr="002A7BAC" w:rsidRDefault="002A7BAC" w:rsidP="002A7BAC">
      <w:pPr>
        <w:pStyle w:val="3"/>
        <w:rPr>
          <w:rFonts w:ascii="Times New Roman" w:hAnsi="Times New Roman"/>
          <w:b w:val="0"/>
          <w:sz w:val="24"/>
          <w:szCs w:val="28"/>
          <w:lang w:val="en-US"/>
        </w:rPr>
      </w:pPr>
      <w:r w:rsidRPr="002A7BAC">
        <w:rPr>
          <w:rFonts w:ascii="Times New Roman" w:hAnsi="Times New Roman"/>
          <w:b w:val="0"/>
          <w:sz w:val="24"/>
          <w:szCs w:val="28"/>
          <w:lang w:val="en-US"/>
        </w:rPr>
        <w:t xml:space="preserve">Head of Methodical committee of </w:t>
      </w:r>
      <w:r w:rsidR="007B18F4">
        <w:rPr>
          <w:rFonts w:ascii="Times New Roman" w:hAnsi="Times New Roman"/>
          <w:b w:val="0"/>
          <w:sz w:val="24"/>
          <w:szCs w:val="28"/>
          <w:lang w:val="en-US"/>
        </w:rPr>
        <w:t>HSM</w:t>
      </w:r>
      <w:r w:rsidRPr="002A7BAC">
        <w:rPr>
          <w:rFonts w:ascii="Times New Roman" w:hAnsi="Times New Roman"/>
          <w:b w:val="0"/>
          <w:sz w:val="24"/>
          <w:szCs w:val="28"/>
          <w:lang w:val="en-US"/>
        </w:rPr>
        <w:t xml:space="preserve"> ____________________ </w:t>
      </w:r>
      <w:r w:rsidR="007B18F4">
        <w:rPr>
          <w:rFonts w:ascii="Times New Roman" w:hAnsi="Times New Roman"/>
          <w:b w:val="0"/>
          <w:sz w:val="24"/>
          <w:szCs w:val="28"/>
          <w:lang w:val="en-US"/>
        </w:rPr>
        <w:t>Dzhumasheva R.T</w:t>
      </w:r>
      <w:r w:rsidRPr="002A7BAC">
        <w:rPr>
          <w:rFonts w:ascii="Times New Roman" w:hAnsi="Times New Roman"/>
          <w:b w:val="0"/>
          <w:sz w:val="24"/>
          <w:szCs w:val="28"/>
          <w:lang w:val="en-US"/>
        </w:rPr>
        <w:br/>
        <w:t xml:space="preserve">                                                                              (signature)</w:t>
      </w:r>
    </w:p>
    <w:p w:rsidR="002A7BAC" w:rsidRDefault="002A7BAC" w:rsidP="002A7BAC">
      <w:pPr>
        <w:pStyle w:val="3"/>
        <w:rPr>
          <w:rFonts w:ascii="Times New Roman" w:hAnsi="Times New Roman"/>
          <w:b w:val="0"/>
          <w:sz w:val="28"/>
          <w:szCs w:val="28"/>
          <w:lang w:val="en-US"/>
        </w:rPr>
      </w:pPr>
    </w:p>
    <w:p w:rsidR="002A7BAC" w:rsidRDefault="002A7BAC" w:rsidP="002A7BAC">
      <w:pPr>
        <w:pStyle w:val="3"/>
        <w:rPr>
          <w:rFonts w:ascii="Times New Roman" w:hAnsi="Times New Roman"/>
          <w:b w:val="0"/>
          <w:sz w:val="28"/>
          <w:szCs w:val="28"/>
          <w:lang w:val="en-US"/>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jc w:val="right"/>
        <w:rPr>
          <w:i/>
          <w:lang w:val="en-US"/>
        </w:rPr>
      </w:pPr>
      <w:r w:rsidRPr="002A7BAC">
        <w:rPr>
          <w:i/>
          <w:lang w:val="en-US"/>
        </w:rPr>
        <w:br w:type="page"/>
      </w:r>
    </w:p>
    <w:p w:rsidR="002A7BAC" w:rsidRDefault="002A7BAC" w:rsidP="002A7BAC">
      <w:pPr>
        <w:jc w:val="center"/>
        <w:rPr>
          <w:b/>
          <w:lang w:val="en-US"/>
        </w:rPr>
      </w:pPr>
      <w:r>
        <w:rPr>
          <w:b/>
          <w:lang w:val="en-US"/>
        </w:rPr>
        <w:lastRenderedPageBreak/>
        <w:t>Al Farabi Kazakh National University</w:t>
      </w:r>
    </w:p>
    <w:p w:rsidR="007B18F4" w:rsidRPr="007B18F4" w:rsidRDefault="007B18F4" w:rsidP="007B18F4">
      <w:pPr>
        <w:jc w:val="center"/>
        <w:rPr>
          <w:b/>
          <w:lang w:val="en-US"/>
        </w:rPr>
      </w:pPr>
      <w:r w:rsidRPr="007B18F4">
        <w:rPr>
          <w:b/>
          <w:lang w:val="en-US"/>
        </w:rPr>
        <w:t>Faculty of Medicine and Health Care</w:t>
      </w:r>
    </w:p>
    <w:p w:rsidR="007B18F4" w:rsidRPr="007B18F4" w:rsidRDefault="007B18F4" w:rsidP="007B18F4">
      <w:pPr>
        <w:jc w:val="center"/>
        <w:rPr>
          <w:b/>
          <w:lang w:val="en-US"/>
        </w:rPr>
      </w:pPr>
      <w:r w:rsidRPr="007B18F4">
        <w:rPr>
          <w:b/>
          <w:lang w:val="en-US"/>
        </w:rPr>
        <w:t xml:space="preserve">Higher School of Medicine </w:t>
      </w:r>
    </w:p>
    <w:p w:rsidR="002A7BAC" w:rsidRDefault="007B18F4" w:rsidP="007B18F4">
      <w:pPr>
        <w:jc w:val="center"/>
        <w:rPr>
          <w:b/>
          <w:lang w:val="en-US"/>
        </w:rPr>
      </w:pPr>
      <w:r w:rsidRPr="007B18F4">
        <w:rPr>
          <w:b/>
          <w:lang w:val="en-US"/>
        </w:rPr>
        <w:t>Department of Clinical Disciplines</w:t>
      </w:r>
    </w:p>
    <w:p w:rsidR="002A7BAC" w:rsidRDefault="002A7BAC" w:rsidP="002A7BAC">
      <w:pPr>
        <w:jc w:val="center"/>
        <w:rPr>
          <w:b/>
          <w:lang w:val="en-US"/>
        </w:rPr>
      </w:pPr>
    </w:p>
    <w:tbl>
      <w:tblPr>
        <w:tblW w:w="0" w:type="dxa"/>
        <w:tblLayout w:type="fixed"/>
        <w:tblLook w:val="00A0" w:firstRow="1" w:lastRow="0" w:firstColumn="1" w:lastColumn="0" w:noHBand="0" w:noVBand="0"/>
      </w:tblPr>
      <w:tblGrid>
        <w:gridCol w:w="4428"/>
        <w:gridCol w:w="5220"/>
      </w:tblGrid>
      <w:tr w:rsidR="002A7BAC" w:rsidTr="002A7BAC">
        <w:tc>
          <w:tcPr>
            <w:tcW w:w="4428" w:type="dxa"/>
          </w:tcPr>
          <w:p w:rsidR="002A7BAC" w:rsidRDefault="002A7BAC">
            <w:pPr>
              <w:spacing w:line="276" w:lineRule="auto"/>
              <w:jc w:val="both"/>
              <w:rPr>
                <w:b/>
                <w:lang w:val="en-US"/>
              </w:rPr>
            </w:pPr>
          </w:p>
        </w:tc>
        <w:tc>
          <w:tcPr>
            <w:tcW w:w="5220" w:type="dxa"/>
          </w:tcPr>
          <w:p w:rsidR="002A7BAC" w:rsidRDefault="002A7BAC">
            <w:pPr>
              <w:pStyle w:val="1"/>
              <w:spacing w:before="0" w:after="0" w:line="276" w:lineRule="auto"/>
              <w:jc w:val="right"/>
              <w:rPr>
                <w:rFonts w:ascii="Times New Roman" w:hAnsi="Times New Roman" w:cs="Times New Roman"/>
                <w:sz w:val="24"/>
                <w:szCs w:val="24"/>
                <w:lang w:val="kk-KZ"/>
              </w:rPr>
            </w:pPr>
            <w:r>
              <w:rPr>
                <w:rFonts w:ascii="Times New Roman" w:hAnsi="Times New Roman" w:cs="Times New Roman"/>
                <w:sz w:val="24"/>
                <w:szCs w:val="24"/>
                <w:lang w:val="en-US"/>
              </w:rPr>
              <w:t xml:space="preserve">Approved </w:t>
            </w:r>
          </w:p>
          <w:p w:rsidR="002A7BAC" w:rsidRDefault="002A7BAC">
            <w:pPr>
              <w:pStyle w:val="7"/>
              <w:spacing w:before="0" w:after="0" w:line="276" w:lineRule="auto"/>
              <w:jc w:val="right"/>
              <w:rPr>
                <w:b/>
                <w:lang w:val="en-US"/>
              </w:rPr>
            </w:pPr>
            <w:r>
              <w:rPr>
                <w:b/>
                <w:lang w:val="en-US"/>
              </w:rPr>
              <w:t xml:space="preserve">Dean of Faculty </w:t>
            </w:r>
          </w:p>
          <w:p w:rsidR="002A7BAC" w:rsidRDefault="002A7BAC">
            <w:pPr>
              <w:spacing w:line="276" w:lineRule="auto"/>
              <w:jc w:val="right"/>
              <w:rPr>
                <w:lang w:val="en-US"/>
              </w:rPr>
            </w:pPr>
            <w:r>
              <w:rPr>
                <w:lang w:val="en-US"/>
              </w:rPr>
              <w:t>____________________</w:t>
            </w:r>
          </w:p>
          <w:p w:rsidR="002A7BAC" w:rsidRDefault="002A7BAC">
            <w:pPr>
              <w:pStyle w:val="7"/>
              <w:spacing w:before="0" w:after="0" w:line="276" w:lineRule="auto"/>
              <w:jc w:val="right"/>
              <w:rPr>
                <w:b/>
                <w:lang w:val="en-US"/>
              </w:rPr>
            </w:pPr>
            <w:r>
              <w:rPr>
                <w:b/>
                <w:lang w:val="en-US"/>
              </w:rPr>
              <w:t>Kalmatayeva Zh.</w:t>
            </w:r>
            <w:r>
              <w:rPr>
                <w:b/>
              </w:rPr>
              <w:t>А</w:t>
            </w:r>
            <w:r>
              <w:rPr>
                <w:b/>
                <w:lang w:val="en-US"/>
              </w:rPr>
              <w:t>.</w:t>
            </w:r>
          </w:p>
          <w:p w:rsidR="002A7BAC" w:rsidRDefault="00810C6B">
            <w:pPr>
              <w:pStyle w:val="7"/>
              <w:spacing w:before="0" w:after="0" w:line="276" w:lineRule="auto"/>
              <w:jc w:val="right"/>
              <w:rPr>
                <w:b/>
                <w:lang w:val="en-US"/>
              </w:rPr>
            </w:pPr>
            <w:r>
              <w:rPr>
                <w:b/>
                <w:lang w:val="en-US"/>
              </w:rPr>
              <w:t>"______"________ 2021</w:t>
            </w:r>
            <w:r w:rsidR="002A7BAC">
              <w:rPr>
                <w:b/>
                <w:lang w:val="en-US"/>
              </w:rPr>
              <w:t xml:space="preserve"> </w:t>
            </w:r>
            <w:r w:rsidR="002A7BAC">
              <w:rPr>
                <w:b/>
              </w:rPr>
              <w:t>г</w:t>
            </w:r>
            <w:r w:rsidR="002A7BAC">
              <w:rPr>
                <w:b/>
                <w:lang w:val="en-US"/>
              </w:rPr>
              <w:t>.</w:t>
            </w:r>
          </w:p>
          <w:p w:rsidR="002A7BAC" w:rsidRDefault="002A7BAC">
            <w:pPr>
              <w:spacing w:line="276" w:lineRule="auto"/>
              <w:rPr>
                <w:lang w:val="en-US"/>
              </w:rPr>
            </w:pPr>
          </w:p>
        </w:tc>
      </w:tr>
    </w:tbl>
    <w:p w:rsidR="002A7BAC" w:rsidRDefault="002A7BAC" w:rsidP="002A7BAC">
      <w:pPr>
        <w:jc w:val="center"/>
      </w:pPr>
    </w:p>
    <w:p w:rsidR="002A7BAC" w:rsidRDefault="002A7BAC" w:rsidP="002A7BAC">
      <w:pPr>
        <w:autoSpaceDE w:val="0"/>
        <w:autoSpaceDN w:val="0"/>
        <w:adjustRightInd w:val="0"/>
        <w:jc w:val="center"/>
        <w:rPr>
          <w:b/>
          <w:bCs/>
          <w:lang w:val="en-US"/>
        </w:rPr>
      </w:pPr>
      <w:r>
        <w:rPr>
          <w:b/>
          <w:bCs/>
          <w:lang w:val="en-US"/>
        </w:rPr>
        <w:t>SYLLABUS</w:t>
      </w:r>
    </w:p>
    <w:p w:rsidR="002A7BAC" w:rsidRDefault="002A7BAC" w:rsidP="002A7BAC">
      <w:pPr>
        <w:jc w:val="center"/>
        <w:rPr>
          <w:b/>
          <w:bCs/>
          <w:lang w:val="en-US"/>
        </w:rPr>
      </w:pPr>
      <w:r>
        <w:rPr>
          <w:b/>
          <w:bCs/>
          <w:lang w:val="en-US"/>
        </w:rPr>
        <w:t>4</w:t>
      </w:r>
      <w:r>
        <w:rPr>
          <w:b/>
          <w:bCs/>
          <w:color w:val="FF0000"/>
          <w:lang w:val="en-US"/>
        </w:rPr>
        <w:t xml:space="preserve"> </w:t>
      </w:r>
      <w:r w:rsidR="00F64FB8">
        <w:rPr>
          <w:b/>
          <w:bCs/>
          <w:lang w:val="en-US"/>
        </w:rPr>
        <w:t xml:space="preserve">semesters </w:t>
      </w:r>
      <w:r w:rsidR="007B18F4">
        <w:rPr>
          <w:b/>
          <w:bCs/>
          <w:lang w:val="en-US"/>
        </w:rPr>
        <w:t>2020</w:t>
      </w:r>
      <w:r w:rsidR="00F64FB8">
        <w:rPr>
          <w:b/>
          <w:bCs/>
          <w:lang w:val="en-US"/>
        </w:rPr>
        <w:t>-2021</w:t>
      </w:r>
      <w:r>
        <w:rPr>
          <w:b/>
          <w:bCs/>
          <w:lang w:val="en-US"/>
        </w:rPr>
        <w:t xml:space="preserve"> academic year</w:t>
      </w:r>
    </w:p>
    <w:p w:rsidR="002A7BAC" w:rsidRPr="009B4161" w:rsidRDefault="002A7BAC" w:rsidP="002A7BAC">
      <w:pPr>
        <w:jc w:val="center"/>
        <w:rPr>
          <w:b/>
          <w:bCs/>
          <w:lang w:val="en-US"/>
        </w:rPr>
      </w:pPr>
    </w:p>
    <w:p w:rsidR="002A7BAC" w:rsidRDefault="002A7BAC" w:rsidP="002A7BAC">
      <w:pPr>
        <w:rPr>
          <w:b/>
          <w:lang w:val="en-US"/>
        </w:rPr>
      </w:pPr>
      <w:r>
        <w:rPr>
          <w:b/>
          <w:lang w:val="en-US"/>
        </w:rPr>
        <w:t xml:space="preserve">Academic information about course </w:t>
      </w:r>
    </w:p>
    <w:p w:rsidR="002A7BAC" w:rsidRPr="009B4161" w:rsidRDefault="002A7BAC" w:rsidP="002A7BAC">
      <w:pPr>
        <w:rPr>
          <w:lang w:val="en-US"/>
        </w:rPr>
      </w:pPr>
    </w:p>
    <w:tbl>
      <w:tblPr>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0"/>
        <w:gridCol w:w="1770"/>
        <w:gridCol w:w="1377"/>
        <w:gridCol w:w="1275"/>
        <w:gridCol w:w="992"/>
        <w:gridCol w:w="851"/>
        <w:gridCol w:w="353"/>
        <w:gridCol w:w="356"/>
        <w:gridCol w:w="1559"/>
      </w:tblGrid>
      <w:tr w:rsidR="002A7BAC" w:rsidTr="0013638F">
        <w:trPr>
          <w:trHeight w:val="265"/>
        </w:trPr>
        <w:tc>
          <w:tcPr>
            <w:tcW w:w="1740" w:type="dxa"/>
            <w:tcBorders>
              <w:top w:val="single" w:sz="4" w:space="0" w:color="000000"/>
              <w:left w:val="single" w:sz="4" w:space="0" w:color="000000"/>
              <w:bottom w:val="single" w:sz="4" w:space="0" w:color="000000"/>
              <w:right w:val="single" w:sz="4" w:space="0" w:color="000000"/>
            </w:tcBorders>
          </w:tcPr>
          <w:p w:rsidR="002A7BAC" w:rsidRDefault="004F7092">
            <w:pPr>
              <w:spacing w:line="276" w:lineRule="auto"/>
              <w:jc w:val="center"/>
              <w:rPr>
                <w:b/>
                <w:color w:val="000000"/>
                <w:sz w:val="28"/>
                <w:szCs w:val="28"/>
                <w:highlight w:val="yellow"/>
                <w:lang w:val="kk-KZ"/>
              </w:rPr>
            </w:pPr>
            <w:r>
              <w:rPr>
                <w:b/>
                <w:bCs/>
              </w:rPr>
              <w:t xml:space="preserve"> </w:t>
            </w:r>
          </w:p>
          <w:p w:rsidR="002A7BAC" w:rsidRDefault="002A7BAC">
            <w:pPr>
              <w:spacing w:line="276" w:lineRule="auto"/>
              <w:jc w:val="center"/>
              <w:rPr>
                <w:bCs/>
                <w:highlight w:val="yellow"/>
              </w:rPr>
            </w:pPr>
          </w:p>
        </w:tc>
        <w:tc>
          <w:tcPr>
            <w:tcW w:w="1770" w:type="dxa"/>
            <w:tcBorders>
              <w:top w:val="single" w:sz="4" w:space="0" w:color="000000"/>
              <w:left w:val="single" w:sz="4" w:space="0" w:color="000000"/>
              <w:bottom w:val="single" w:sz="4" w:space="0" w:color="000000"/>
              <w:right w:val="single" w:sz="4" w:space="0" w:color="000000"/>
            </w:tcBorders>
          </w:tcPr>
          <w:p w:rsidR="002A7BAC" w:rsidRDefault="002A7BAC">
            <w:pPr>
              <w:spacing w:line="276" w:lineRule="auto"/>
              <w:jc w:val="center"/>
              <w:rPr>
                <w:bCs/>
                <w:highlight w:val="yellow"/>
                <w:lang w:val="en-US"/>
              </w:rPr>
            </w:pPr>
          </w:p>
        </w:tc>
        <w:tc>
          <w:tcPr>
            <w:tcW w:w="1377" w:type="dxa"/>
            <w:tcBorders>
              <w:top w:val="single" w:sz="4" w:space="0" w:color="000000"/>
              <w:left w:val="single" w:sz="4" w:space="0" w:color="000000"/>
              <w:bottom w:val="single" w:sz="4" w:space="0" w:color="000000"/>
              <w:right w:val="single" w:sz="4" w:space="0" w:color="000000"/>
            </w:tcBorders>
          </w:tcPr>
          <w:p w:rsidR="002A7BAC" w:rsidRDefault="002A7BAC">
            <w:pPr>
              <w:autoSpaceDE w:val="0"/>
              <w:autoSpaceDN w:val="0"/>
              <w:adjustRightInd w:val="0"/>
              <w:spacing w:line="276" w:lineRule="auto"/>
              <w:rPr>
                <w:bCs/>
                <w:highlight w:val="yellow"/>
              </w:rPr>
            </w:pPr>
          </w:p>
        </w:tc>
        <w:tc>
          <w:tcPr>
            <w:tcW w:w="382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7BAC" w:rsidRDefault="002A7BAC">
            <w:pPr>
              <w:autoSpaceDE w:val="0"/>
              <w:autoSpaceDN w:val="0"/>
              <w:adjustRightInd w:val="0"/>
              <w:spacing w:line="276" w:lineRule="auto"/>
              <w:jc w:val="center"/>
              <w:rPr>
                <w:bCs/>
              </w:rPr>
            </w:pPr>
            <w:r>
              <w:rPr>
                <w:bCs/>
                <w:lang w:val="en-US"/>
              </w:rPr>
              <w:t>Hours per week</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7BAC" w:rsidRDefault="002A7BAC">
            <w:pPr>
              <w:autoSpaceDE w:val="0"/>
              <w:autoSpaceDN w:val="0"/>
              <w:adjustRightInd w:val="0"/>
              <w:spacing w:line="276" w:lineRule="auto"/>
              <w:jc w:val="center"/>
              <w:rPr>
                <w:bCs/>
                <w:highlight w:val="yellow"/>
                <w:lang w:val="en-US"/>
              </w:rPr>
            </w:pPr>
            <w:r>
              <w:rPr>
                <w:bCs/>
                <w:lang w:val="en-US"/>
              </w:rPr>
              <w:t xml:space="preserve">Number of credits </w:t>
            </w:r>
          </w:p>
        </w:tc>
      </w:tr>
      <w:tr w:rsidR="00D36E44" w:rsidTr="0013638F">
        <w:trPr>
          <w:trHeight w:val="506"/>
        </w:trPr>
        <w:tc>
          <w:tcPr>
            <w:tcW w:w="1740" w:type="dxa"/>
            <w:vMerge w:val="restart"/>
            <w:tcBorders>
              <w:top w:val="single" w:sz="4" w:space="0" w:color="000000"/>
              <w:left w:val="single" w:sz="4" w:space="0" w:color="000000"/>
              <w:bottom w:val="single" w:sz="4" w:space="0" w:color="000000"/>
              <w:right w:val="single" w:sz="4" w:space="0" w:color="000000"/>
            </w:tcBorders>
            <w:hideMark/>
          </w:tcPr>
          <w:p w:rsidR="00D36E44" w:rsidRDefault="00D36E44">
            <w:pPr>
              <w:autoSpaceDE w:val="0"/>
              <w:autoSpaceDN w:val="0"/>
              <w:adjustRightInd w:val="0"/>
              <w:spacing w:line="276" w:lineRule="auto"/>
              <w:rPr>
                <w:bCs/>
                <w:lang w:val="en-US"/>
              </w:rPr>
            </w:pPr>
            <w:r>
              <w:rPr>
                <w:bCs/>
                <w:lang w:val="en-US"/>
              </w:rPr>
              <w:t>Code of discipline</w:t>
            </w:r>
          </w:p>
        </w:tc>
        <w:tc>
          <w:tcPr>
            <w:tcW w:w="1770" w:type="dxa"/>
            <w:vMerge w:val="restart"/>
            <w:tcBorders>
              <w:top w:val="single" w:sz="4" w:space="0" w:color="000000"/>
              <w:left w:val="single" w:sz="4" w:space="0" w:color="000000"/>
              <w:bottom w:val="single" w:sz="4" w:space="0" w:color="000000"/>
              <w:right w:val="single" w:sz="4" w:space="0" w:color="000000"/>
            </w:tcBorders>
            <w:hideMark/>
          </w:tcPr>
          <w:p w:rsidR="00D36E44" w:rsidRDefault="00D36E44">
            <w:pPr>
              <w:autoSpaceDE w:val="0"/>
              <w:autoSpaceDN w:val="0"/>
              <w:adjustRightInd w:val="0"/>
              <w:spacing w:line="276" w:lineRule="auto"/>
              <w:rPr>
                <w:bCs/>
                <w:lang w:val="en-US"/>
              </w:rPr>
            </w:pPr>
            <w:r>
              <w:rPr>
                <w:bCs/>
                <w:lang w:val="en-US"/>
              </w:rPr>
              <w:t xml:space="preserve">Name of discipline </w:t>
            </w:r>
          </w:p>
        </w:tc>
        <w:tc>
          <w:tcPr>
            <w:tcW w:w="1377" w:type="dxa"/>
            <w:vMerge w:val="restart"/>
            <w:tcBorders>
              <w:top w:val="single" w:sz="4" w:space="0" w:color="000000"/>
              <w:left w:val="single" w:sz="4" w:space="0" w:color="000000"/>
              <w:bottom w:val="single" w:sz="4" w:space="0" w:color="000000"/>
              <w:right w:val="single" w:sz="4" w:space="0" w:color="000000"/>
            </w:tcBorders>
            <w:hideMark/>
          </w:tcPr>
          <w:p w:rsidR="00D36E44" w:rsidRDefault="00D36E44">
            <w:pPr>
              <w:autoSpaceDE w:val="0"/>
              <w:autoSpaceDN w:val="0"/>
              <w:adjustRightInd w:val="0"/>
              <w:spacing w:line="276" w:lineRule="auto"/>
              <w:rPr>
                <w:bCs/>
                <w:lang w:val="en-US"/>
              </w:rPr>
            </w:pPr>
            <w:r>
              <w:rPr>
                <w:bCs/>
                <w:lang w:val="en-US"/>
              </w:rPr>
              <w:t>Type</w:t>
            </w:r>
          </w:p>
        </w:tc>
        <w:tc>
          <w:tcPr>
            <w:tcW w:w="3827" w:type="dxa"/>
            <w:gridSpan w:val="5"/>
            <w:vMerge/>
            <w:tcBorders>
              <w:top w:val="single" w:sz="4" w:space="0" w:color="000000"/>
              <w:left w:val="single" w:sz="4" w:space="0" w:color="000000"/>
              <w:bottom w:val="single" w:sz="4" w:space="0" w:color="000000"/>
              <w:right w:val="single" w:sz="4" w:space="0" w:color="000000"/>
            </w:tcBorders>
            <w:vAlign w:val="center"/>
            <w:hideMark/>
          </w:tcPr>
          <w:p w:rsidR="00D36E44" w:rsidRDefault="00D36E44">
            <w:pPr>
              <w:spacing w:line="276" w:lineRule="auto"/>
              <w:rPr>
                <w:bCs/>
              </w:rPr>
            </w:pPr>
          </w:p>
        </w:tc>
        <w:tc>
          <w:tcPr>
            <w:tcW w:w="1559" w:type="dxa"/>
            <w:vMerge w:val="restart"/>
            <w:tcBorders>
              <w:top w:val="single" w:sz="4" w:space="0" w:color="000000"/>
              <w:left w:val="single" w:sz="4" w:space="0" w:color="000000"/>
              <w:right w:val="single" w:sz="4" w:space="0" w:color="000000"/>
            </w:tcBorders>
          </w:tcPr>
          <w:p w:rsidR="00D36E44" w:rsidRDefault="00D36E44">
            <w:pPr>
              <w:autoSpaceDE w:val="0"/>
              <w:autoSpaceDN w:val="0"/>
              <w:adjustRightInd w:val="0"/>
              <w:spacing w:line="276" w:lineRule="auto"/>
              <w:rPr>
                <w:bCs/>
              </w:rPr>
            </w:pPr>
            <w:r>
              <w:rPr>
                <w:bCs/>
                <w:lang w:val="en-US"/>
              </w:rPr>
              <w:t>ECTS</w:t>
            </w:r>
          </w:p>
        </w:tc>
      </w:tr>
      <w:tr w:rsidR="00D36E44" w:rsidTr="0013638F">
        <w:trPr>
          <w:trHeight w:val="265"/>
        </w:trPr>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D36E44" w:rsidRDefault="00D36E44">
            <w:pPr>
              <w:spacing w:line="276" w:lineRule="auto"/>
              <w:rPr>
                <w:bCs/>
                <w:lang w:val="en-US"/>
              </w:rPr>
            </w:pPr>
          </w:p>
        </w:tc>
        <w:tc>
          <w:tcPr>
            <w:tcW w:w="1770" w:type="dxa"/>
            <w:vMerge/>
            <w:tcBorders>
              <w:top w:val="single" w:sz="4" w:space="0" w:color="000000"/>
              <w:left w:val="single" w:sz="4" w:space="0" w:color="000000"/>
              <w:bottom w:val="single" w:sz="4" w:space="0" w:color="000000"/>
              <w:right w:val="single" w:sz="4" w:space="0" w:color="000000"/>
            </w:tcBorders>
            <w:vAlign w:val="center"/>
            <w:hideMark/>
          </w:tcPr>
          <w:p w:rsidR="00D36E44" w:rsidRDefault="00D36E44">
            <w:pPr>
              <w:spacing w:line="276" w:lineRule="auto"/>
              <w:rPr>
                <w:bCs/>
                <w:lang w:val="en-US"/>
              </w:rPr>
            </w:pPr>
          </w:p>
        </w:tc>
        <w:tc>
          <w:tcPr>
            <w:tcW w:w="1377" w:type="dxa"/>
            <w:vMerge/>
            <w:tcBorders>
              <w:top w:val="single" w:sz="4" w:space="0" w:color="000000"/>
              <w:left w:val="single" w:sz="4" w:space="0" w:color="000000"/>
              <w:bottom w:val="single" w:sz="4" w:space="0" w:color="000000"/>
              <w:right w:val="single" w:sz="4" w:space="0" w:color="000000"/>
            </w:tcBorders>
            <w:vAlign w:val="center"/>
            <w:hideMark/>
          </w:tcPr>
          <w:p w:rsidR="00D36E44" w:rsidRDefault="00D36E44">
            <w:pPr>
              <w:spacing w:line="276" w:lineRule="auto"/>
              <w:rPr>
                <w:bCs/>
                <w:lang w:val="en-US"/>
              </w:rPr>
            </w:pPr>
          </w:p>
        </w:tc>
        <w:tc>
          <w:tcPr>
            <w:tcW w:w="1275" w:type="dxa"/>
            <w:tcBorders>
              <w:top w:val="single" w:sz="4" w:space="0" w:color="000000"/>
              <w:left w:val="single" w:sz="4" w:space="0" w:color="000000"/>
              <w:bottom w:val="single" w:sz="4" w:space="0" w:color="000000"/>
              <w:right w:val="single" w:sz="4" w:space="0" w:color="000000"/>
            </w:tcBorders>
            <w:hideMark/>
          </w:tcPr>
          <w:p w:rsidR="00D36E44" w:rsidRDefault="00D36E44">
            <w:pPr>
              <w:autoSpaceDE w:val="0"/>
              <w:autoSpaceDN w:val="0"/>
              <w:adjustRightInd w:val="0"/>
              <w:spacing w:line="276" w:lineRule="auto"/>
              <w:jc w:val="center"/>
              <w:rPr>
                <w:bCs/>
                <w:lang w:val="en-US"/>
              </w:rPr>
            </w:pPr>
          </w:p>
        </w:tc>
        <w:tc>
          <w:tcPr>
            <w:tcW w:w="992" w:type="dxa"/>
            <w:tcBorders>
              <w:top w:val="single" w:sz="4" w:space="0" w:color="000000"/>
              <w:left w:val="single" w:sz="4" w:space="0" w:color="000000"/>
              <w:bottom w:val="single" w:sz="4" w:space="0" w:color="000000"/>
              <w:right w:val="single" w:sz="4" w:space="0" w:color="000000"/>
            </w:tcBorders>
            <w:hideMark/>
          </w:tcPr>
          <w:p w:rsidR="00D36E44" w:rsidRDefault="00D36E44">
            <w:pPr>
              <w:autoSpaceDE w:val="0"/>
              <w:autoSpaceDN w:val="0"/>
              <w:adjustRightInd w:val="0"/>
              <w:spacing w:line="276" w:lineRule="auto"/>
              <w:jc w:val="center"/>
              <w:rPr>
                <w:bCs/>
              </w:rPr>
            </w:pPr>
            <w:r>
              <w:rPr>
                <w:bCs/>
                <w:lang w:val="en-US"/>
              </w:rPr>
              <w:t>Practice</w:t>
            </w:r>
          </w:p>
        </w:tc>
        <w:tc>
          <w:tcPr>
            <w:tcW w:w="851" w:type="dxa"/>
            <w:tcBorders>
              <w:top w:val="single" w:sz="4" w:space="0" w:color="000000"/>
              <w:left w:val="single" w:sz="4" w:space="0" w:color="000000"/>
              <w:bottom w:val="single" w:sz="4" w:space="0" w:color="000000"/>
              <w:right w:val="single" w:sz="4" w:space="0" w:color="000000"/>
            </w:tcBorders>
            <w:hideMark/>
          </w:tcPr>
          <w:p w:rsidR="00D36E44" w:rsidRDefault="009B4161" w:rsidP="009B4161">
            <w:pPr>
              <w:autoSpaceDE w:val="0"/>
              <w:autoSpaceDN w:val="0"/>
              <w:adjustRightInd w:val="0"/>
              <w:spacing w:line="276" w:lineRule="auto"/>
              <w:jc w:val="center"/>
              <w:rPr>
                <w:bCs/>
              </w:rPr>
            </w:pPr>
            <w:r>
              <w:rPr>
                <w:bCs/>
                <w:lang w:val="en-US"/>
              </w:rPr>
              <w:t>SIWT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D36E44" w:rsidRPr="009B4161" w:rsidRDefault="009B4161">
            <w:pPr>
              <w:autoSpaceDE w:val="0"/>
              <w:autoSpaceDN w:val="0"/>
              <w:adjustRightInd w:val="0"/>
              <w:spacing w:line="276" w:lineRule="auto"/>
              <w:jc w:val="center"/>
              <w:rPr>
                <w:bCs/>
                <w:lang w:val="en-US"/>
              </w:rPr>
            </w:pPr>
            <w:r>
              <w:rPr>
                <w:bCs/>
                <w:lang w:val="en-US"/>
              </w:rPr>
              <w:t>SIW</w:t>
            </w:r>
          </w:p>
        </w:tc>
        <w:tc>
          <w:tcPr>
            <w:tcW w:w="1559" w:type="dxa"/>
            <w:vMerge/>
            <w:tcBorders>
              <w:left w:val="single" w:sz="4" w:space="0" w:color="000000"/>
              <w:bottom w:val="single" w:sz="4" w:space="0" w:color="000000"/>
              <w:right w:val="single" w:sz="4" w:space="0" w:color="000000"/>
            </w:tcBorders>
            <w:vAlign w:val="center"/>
            <w:hideMark/>
          </w:tcPr>
          <w:p w:rsidR="00D36E44" w:rsidRDefault="00D36E44">
            <w:pPr>
              <w:spacing w:line="276" w:lineRule="auto"/>
              <w:rPr>
                <w:bCs/>
              </w:rPr>
            </w:pPr>
          </w:p>
        </w:tc>
      </w:tr>
      <w:tr w:rsidR="00433FE3" w:rsidTr="0013638F">
        <w:tc>
          <w:tcPr>
            <w:tcW w:w="1740" w:type="dxa"/>
            <w:tcBorders>
              <w:top w:val="single" w:sz="4" w:space="0" w:color="000000"/>
              <w:left w:val="single" w:sz="4" w:space="0" w:color="000000"/>
              <w:bottom w:val="single" w:sz="4" w:space="0" w:color="000000"/>
              <w:right w:val="single" w:sz="4" w:space="0" w:color="000000"/>
            </w:tcBorders>
            <w:hideMark/>
          </w:tcPr>
          <w:p w:rsidR="00433FE3" w:rsidRDefault="004F7092" w:rsidP="00433FE3">
            <w:pPr>
              <w:spacing w:line="276" w:lineRule="auto"/>
              <w:jc w:val="center"/>
              <w:rPr>
                <w:bCs/>
                <w:color w:val="000000"/>
                <w:highlight w:val="yellow"/>
              </w:rPr>
            </w:pPr>
            <w:r w:rsidRPr="004F7092">
              <w:rPr>
                <w:bCs/>
              </w:rPr>
              <w:t>PP1218</w:t>
            </w:r>
          </w:p>
        </w:tc>
        <w:tc>
          <w:tcPr>
            <w:tcW w:w="1770" w:type="dxa"/>
            <w:tcBorders>
              <w:top w:val="single" w:sz="4" w:space="0" w:color="000000"/>
              <w:left w:val="single" w:sz="4" w:space="0" w:color="000000"/>
              <w:bottom w:val="single" w:sz="4" w:space="0" w:color="000000"/>
              <w:right w:val="single" w:sz="4" w:space="0" w:color="000000"/>
            </w:tcBorders>
            <w:hideMark/>
          </w:tcPr>
          <w:p w:rsidR="004F7092" w:rsidRDefault="004F7092" w:rsidP="00433FE3">
            <w:pPr>
              <w:spacing w:line="276" w:lineRule="auto"/>
              <w:jc w:val="center"/>
              <w:rPr>
                <w:lang w:val="kk-KZ"/>
              </w:rPr>
            </w:pPr>
            <w:r w:rsidRPr="004F7092">
              <w:rPr>
                <w:lang w:val="kk-KZ"/>
              </w:rPr>
              <w:t xml:space="preserve">Professional educational) Practice </w:t>
            </w:r>
          </w:p>
          <w:p w:rsidR="00433FE3" w:rsidRDefault="00433FE3" w:rsidP="00433FE3">
            <w:pPr>
              <w:spacing w:line="276" w:lineRule="auto"/>
              <w:jc w:val="center"/>
              <w:rPr>
                <w:b/>
                <w:bCs/>
                <w:highlight w:val="yellow"/>
                <w:lang w:val="kk-KZ"/>
              </w:rPr>
            </w:pPr>
            <w:r>
              <w:rPr>
                <w:lang w:val="kk-KZ"/>
              </w:rPr>
              <w:t>Patient and doctor</w:t>
            </w:r>
            <w:r>
              <w:rPr>
                <w:lang w:val="kk-KZ"/>
              </w:rPr>
              <w:tab/>
            </w:r>
          </w:p>
        </w:tc>
        <w:tc>
          <w:tcPr>
            <w:tcW w:w="1377" w:type="dxa"/>
            <w:tcBorders>
              <w:top w:val="single" w:sz="4" w:space="0" w:color="000000"/>
              <w:left w:val="single" w:sz="4" w:space="0" w:color="000000"/>
              <w:bottom w:val="single" w:sz="4" w:space="0" w:color="000000"/>
              <w:right w:val="single" w:sz="4" w:space="0" w:color="000000"/>
            </w:tcBorders>
            <w:hideMark/>
          </w:tcPr>
          <w:p w:rsidR="00433FE3" w:rsidRDefault="00433FE3" w:rsidP="00433FE3">
            <w:pPr>
              <w:autoSpaceDE w:val="0"/>
              <w:autoSpaceDN w:val="0"/>
              <w:adjustRightInd w:val="0"/>
              <w:spacing w:line="276" w:lineRule="auto"/>
              <w:jc w:val="center"/>
              <w:rPr>
                <w:lang w:val="en-US"/>
              </w:rPr>
            </w:pPr>
            <w:r>
              <w:rPr>
                <w:lang w:val="en-US"/>
              </w:rPr>
              <w:t>BD</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33FE3" w:rsidRDefault="00433FE3" w:rsidP="00433FE3">
            <w:pPr>
              <w:autoSpaceDE w:val="0"/>
              <w:autoSpaceDN w:val="0"/>
              <w:adjustRightInd w:val="0"/>
              <w:spacing w:line="276" w:lineRule="auto"/>
              <w:jc w:val="center"/>
            </w:pPr>
            <w: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33FE3" w:rsidRPr="004F7092" w:rsidRDefault="004F7092" w:rsidP="00433FE3">
            <w:pPr>
              <w:autoSpaceDE w:val="0"/>
              <w:autoSpaceDN w:val="0"/>
              <w:adjustRightInd w:val="0"/>
              <w:spacing w:line="276" w:lineRule="auto"/>
              <w:jc w:val="center"/>
            </w:pPr>
            <w:r>
              <w:t>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33FE3" w:rsidRPr="007B18F4" w:rsidRDefault="004F7092" w:rsidP="00433FE3">
            <w:pPr>
              <w:autoSpaceDE w:val="0"/>
              <w:autoSpaceDN w:val="0"/>
              <w:adjustRightInd w:val="0"/>
              <w:spacing w:line="276" w:lineRule="auto"/>
              <w:jc w:val="center"/>
            </w:pPr>
            <w:r>
              <w:t>10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33FE3" w:rsidRPr="00DB074C" w:rsidRDefault="004F7092" w:rsidP="00433FE3">
            <w:pPr>
              <w:autoSpaceDE w:val="0"/>
              <w:autoSpaceDN w:val="0"/>
              <w:adjustRightInd w:val="0"/>
              <w:spacing w:line="276" w:lineRule="auto"/>
              <w:jc w:val="center"/>
              <w:rPr>
                <w:lang w:val="en-US"/>
              </w:rPr>
            </w:pPr>
            <w:r>
              <w:t>20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33FE3" w:rsidRPr="004F7092" w:rsidRDefault="004F7092" w:rsidP="00433FE3">
            <w:pPr>
              <w:autoSpaceDE w:val="0"/>
              <w:autoSpaceDN w:val="0"/>
              <w:adjustRightInd w:val="0"/>
              <w:spacing w:line="276" w:lineRule="auto"/>
              <w:jc w:val="center"/>
            </w:pPr>
            <w:r>
              <w:t>2</w:t>
            </w:r>
          </w:p>
        </w:tc>
      </w:tr>
      <w:tr w:rsidR="00D36E44" w:rsidTr="0013638F">
        <w:tc>
          <w:tcPr>
            <w:tcW w:w="1740" w:type="dxa"/>
            <w:tcBorders>
              <w:top w:val="single" w:sz="4" w:space="0" w:color="000000"/>
              <w:left w:val="single" w:sz="4" w:space="0" w:color="000000"/>
              <w:bottom w:val="single" w:sz="4" w:space="0" w:color="000000"/>
              <w:right w:val="single" w:sz="4" w:space="0" w:color="000000"/>
            </w:tcBorders>
          </w:tcPr>
          <w:p w:rsidR="00D36E44" w:rsidRDefault="00D36E44" w:rsidP="002A7BAC">
            <w:pPr>
              <w:autoSpaceDE w:val="0"/>
              <w:autoSpaceDN w:val="0"/>
              <w:adjustRightInd w:val="0"/>
              <w:rPr>
                <w:bCs/>
              </w:rPr>
            </w:pPr>
          </w:p>
        </w:tc>
        <w:tc>
          <w:tcPr>
            <w:tcW w:w="1770" w:type="dxa"/>
            <w:tcBorders>
              <w:top w:val="single" w:sz="4" w:space="0" w:color="000000"/>
              <w:left w:val="single" w:sz="4" w:space="0" w:color="000000"/>
              <w:bottom w:val="single" w:sz="4" w:space="0" w:color="000000"/>
              <w:right w:val="single" w:sz="4" w:space="0" w:color="000000"/>
            </w:tcBorders>
          </w:tcPr>
          <w:p w:rsidR="00D36E44" w:rsidRPr="002A7BAC" w:rsidRDefault="00D36E44" w:rsidP="002A7BAC">
            <w:pPr>
              <w:spacing w:line="276" w:lineRule="auto"/>
              <w:jc w:val="center"/>
              <w:rPr>
                <w:lang w:val="en-US"/>
              </w:rPr>
            </w:pPr>
          </w:p>
        </w:tc>
        <w:tc>
          <w:tcPr>
            <w:tcW w:w="1377" w:type="dxa"/>
            <w:tcBorders>
              <w:top w:val="single" w:sz="4" w:space="0" w:color="000000"/>
              <w:left w:val="single" w:sz="4" w:space="0" w:color="000000"/>
              <w:bottom w:val="single" w:sz="4" w:space="0" w:color="000000"/>
              <w:right w:val="single" w:sz="4" w:space="0" w:color="000000"/>
            </w:tcBorders>
          </w:tcPr>
          <w:p w:rsidR="00D36E44" w:rsidRDefault="00D36E44" w:rsidP="002A7BAC">
            <w:pPr>
              <w:autoSpaceDE w:val="0"/>
              <w:autoSpaceDN w:val="0"/>
              <w:adjustRightInd w:val="0"/>
              <w:spacing w:line="276" w:lineRule="auto"/>
              <w:jc w:val="center"/>
              <w:rPr>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36E44" w:rsidRDefault="00D36E44" w:rsidP="002A7BAC">
            <w:pPr>
              <w:autoSpaceDE w:val="0"/>
              <w:autoSpaceDN w:val="0"/>
              <w:adjustRightInd w:val="0"/>
              <w:spacing w:line="276" w:lineRule="auto"/>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6E44" w:rsidRDefault="00D36E44" w:rsidP="002A7BAC">
            <w:pPr>
              <w:autoSpaceDE w:val="0"/>
              <w:autoSpaceDN w:val="0"/>
              <w:adjustRightInd w:val="0"/>
              <w:spacing w:line="276" w:lineRule="auto"/>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6E44" w:rsidRDefault="00D36E44" w:rsidP="002A7BAC">
            <w:pPr>
              <w:autoSpaceDE w:val="0"/>
              <w:autoSpaceDN w:val="0"/>
              <w:adjustRightInd w:val="0"/>
              <w:spacing w:line="276" w:lineRule="auto"/>
              <w:jc w:val="cente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36E44" w:rsidRDefault="00D36E44" w:rsidP="002A7BAC">
            <w:pPr>
              <w:autoSpaceDE w:val="0"/>
              <w:autoSpaceDN w:val="0"/>
              <w:adjustRightInd w:val="0"/>
              <w:spacing w:line="276"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6E44" w:rsidRDefault="00D36E44" w:rsidP="002A7BAC">
            <w:pPr>
              <w:autoSpaceDE w:val="0"/>
              <w:autoSpaceDN w:val="0"/>
              <w:adjustRightInd w:val="0"/>
              <w:spacing w:line="276" w:lineRule="auto"/>
              <w:jc w:val="center"/>
            </w:pPr>
          </w:p>
        </w:tc>
      </w:tr>
      <w:tr w:rsidR="00D36E44" w:rsidTr="0013638F">
        <w:tc>
          <w:tcPr>
            <w:tcW w:w="1740" w:type="dxa"/>
            <w:tcBorders>
              <w:top w:val="single" w:sz="4" w:space="0" w:color="000000"/>
              <w:left w:val="single" w:sz="4" w:space="0" w:color="000000"/>
              <w:bottom w:val="single" w:sz="4" w:space="0" w:color="000000"/>
              <w:right w:val="single" w:sz="4" w:space="0" w:color="000000"/>
            </w:tcBorders>
          </w:tcPr>
          <w:p w:rsidR="00D36E44" w:rsidRDefault="00D36E44" w:rsidP="002A7BAC">
            <w:pPr>
              <w:autoSpaceDE w:val="0"/>
              <w:autoSpaceDN w:val="0"/>
              <w:adjustRightInd w:val="0"/>
              <w:rPr>
                <w:bCs/>
              </w:rPr>
            </w:pPr>
          </w:p>
        </w:tc>
        <w:tc>
          <w:tcPr>
            <w:tcW w:w="1770" w:type="dxa"/>
            <w:tcBorders>
              <w:top w:val="single" w:sz="4" w:space="0" w:color="000000"/>
              <w:left w:val="single" w:sz="4" w:space="0" w:color="000000"/>
              <w:bottom w:val="single" w:sz="4" w:space="0" w:color="000000"/>
              <w:right w:val="single" w:sz="4" w:space="0" w:color="000000"/>
            </w:tcBorders>
          </w:tcPr>
          <w:p w:rsidR="00D36E44" w:rsidRDefault="00D36E44" w:rsidP="002A7BAC">
            <w:pPr>
              <w:spacing w:line="276" w:lineRule="auto"/>
              <w:jc w:val="center"/>
              <w:rPr>
                <w:lang w:val="kk-KZ"/>
              </w:rPr>
            </w:pPr>
          </w:p>
        </w:tc>
        <w:tc>
          <w:tcPr>
            <w:tcW w:w="1377" w:type="dxa"/>
            <w:tcBorders>
              <w:top w:val="single" w:sz="4" w:space="0" w:color="000000"/>
              <w:left w:val="single" w:sz="4" w:space="0" w:color="000000"/>
              <w:bottom w:val="single" w:sz="4" w:space="0" w:color="000000"/>
              <w:right w:val="single" w:sz="4" w:space="0" w:color="000000"/>
            </w:tcBorders>
          </w:tcPr>
          <w:p w:rsidR="00D36E44" w:rsidRDefault="00D36E44" w:rsidP="002A7BAC">
            <w:pPr>
              <w:autoSpaceDE w:val="0"/>
              <w:autoSpaceDN w:val="0"/>
              <w:adjustRightInd w:val="0"/>
              <w:spacing w:line="276" w:lineRule="auto"/>
              <w:jc w:val="center"/>
              <w:rPr>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36E44" w:rsidRDefault="00D36E44" w:rsidP="002A7BAC">
            <w:pPr>
              <w:autoSpaceDE w:val="0"/>
              <w:autoSpaceDN w:val="0"/>
              <w:adjustRightInd w:val="0"/>
              <w:spacing w:line="276" w:lineRule="auto"/>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6E44" w:rsidRDefault="00D36E44" w:rsidP="002A7BAC">
            <w:pPr>
              <w:autoSpaceDE w:val="0"/>
              <w:autoSpaceDN w:val="0"/>
              <w:adjustRightInd w:val="0"/>
              <w:spacing w:line="276" w:lineRule="auto"/>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6E44" w:rsidRDefault="00D36E44" w:rsidP="002A7BAC">
            <w:pPr>
              <w:autoSpaceDE w:val="0"/>
              <w:autoSpaceDN w:val="0"/>
              <w:adjustRightInd w:val="0"/>
              <w:spacing w:line="276" w:lineRule="auto"/>
              <w:jc w:val="cente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36E44" w:rsidRDefault="00D36E44" w:rsidP="002A7BAC">
            <w:pPr>
              <w:autoSpaceDE w:val="0"/>
              <w:autoSpaceDN w:val="0"/>
              <w:adjustRightInd w:val="0"/>
              <w:spacing w:line="276"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6E44" w:rsidRDefault="00D36E44" w:rsidP="002A7BAC">
            <w:pPr>
              <w:autoSpaceDE w:val="0"/>
              <w:autoSpaceDN w:val="0"/>
              <w:adjustRightInd w:val="0"/>
              <w:spacing w:line="276" w:lineRule="auto"/>
              <w:jc w:val="center"/>
            </w:pPr>
          </w:p>
        </w:tc>
      </w:tr>
      <w:tr w:rsidR="002571B7" w:rsidRPr="00D36E44"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BC7500" w:rsidP="002571B7">
            <w:pPr>
              <w:autoSpaceDE w:val="0"/>
              <w:autoSpaceDN w:val="0"/>
              <w:adjustRightInd w:val="0"/>
              <w:spacing w:line="276" w:lineRule="auto"/>
              <w:rPr>
                <w:bCs/>
                <w:lang w:val="en-US"/>
              </w:rPr>
            </w:pPr>
            <w:r>
              <w:rPr>
                <w:bCs/>
                <w:lang w:val="en-US"/>
              </w:rPr>
              <w:t>Course leader</w:t>
            </w:r>
          </w:p>
          <w:p w:rsidR="002571B7" w:rsidRDefault="002571B7" w:rsidP="002571B7">
            <w:pPr>
              <w:autoSpaceDE w:val="0"/>
              <w:autoSpaceDN w:val="0"/>
              <w:adjustRightInd w:val="0"/>
              <w:spacing w:line="276" w:lineRule="auto"/>
              <w:rPr>
                <w:bCs/>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BC7500" w:rsidP="0013638F">
            <w:pPr>
              <w:spacing w:line="276" w:lineRule="auto"/>
            </w:pPr>
            <w:r w:rsidRPr="00BC7500">
              <w:rPr>
                <w:lang w:val="en-US"/>
              </w:rPr>
              <w:t>Lecturer</w:t>
            </w:r>
            <w:r w:rsidRPr="00BC7500">
              <w:t xml:space="preserve"> </w:t>
            </w:r>
            <w:r w:rsidRPr="00BC7500">
              <w:rPr>
                <w:lang w:val="en-US"/>
              </w:rPr>
              <w:t>Bossatbekov</w:t>
            </w:r>
            <w:r w:rsidRPr="00BC7500">
              <w:t xml:space="preserve"> </w:t>
            </w:r>
            <w:r w:rsidRPr="00BC7500">
              <w:rPr>
                <w:lang w:val="en-US"/>
              </w:rPr>
              <w:t>Yerkebulan</w:t>
            </w:r>
            <w:r w:rsidRPr="00BC7500">
              <w:t xml:space="preserve"> </w:t>
            </w:r>
            <w:r w:rsidRPr="00BC7500">
              <w:rPr>
                <w:lang w:val="en-US"/>
              </w:rPr>
              <w:t>Nyrlanuly</w:t>
            </w:r>
          </w:p>
        </w:tc>
        <w:tc>
          <w:tcPr>
            <w:tcW w:w="347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71B7" w:rsidRDefault="004F7092" w:rsidP="002571B7">
            <w:pPr>
              <w:autoSpaceDE w:val="0"/>
              <w:autoSpaceDN w:val="0"/>
              <w:adjustRightInd w:val="0"/>
              <w:spacing w:line="276" w:lineRule="auto"/>
              <w:jc w:val="center"/>
              <w:rPr>
                <w:lang w:val="en-US"/>
              </w:rPr>
            </w:pPr>
            <w:r>
              <w:t>13</w:t>
            </w:r>
            <w:r w:rsidR="002571B7">
              <w:rPr>
                <w:lang w:val="en-US"/>
              </w:rPr>
              <w:t>.00- 1</w:t>
            </w:r>
            <w:r>
              <w:t>4</w:t>
            </w:r>
            <w:r w:rsidR="002571B7">
              <w:rPr>
                <w:lang w:val="en-US"/>
              </w:rPr>
              <w:t>.00</w:t>
            </w:r>
          </w:p>
          <w:p w:rsidR="002571B7" w:rsidRPr="00D36E44" w:rsidRDefault="002571B7" w:rsidP="002571B7">
            <w:pPr>
              <w:autoSpaceDE w:val="0"/>
              <w:autoSpaceDN w:val="0"/>
              <w:adjustRightInd w:val="0"/>
              <w:spacing w:line="276" w:lineRule="auto"/>
              <w:jc w:val="center"/>
              <w:rPr>
                <w:lang w:val="en-US"/>
              </w:rPr>
            </w:pPr>
          </w:p>
        </w:tc>
        <w:tc>
          <w:tcPr>
            <w:tcW w:w="191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71B7" w:rsidRPr="00D36E44" w:rsidRDefault="002571B7" w:rsidP="002571B7">
            <w:pPr>
              <w:autoSpaceDE w:val="0"/>
              <w:autoSpaceDN w:val="0"/>
              <w:adjustRightInd w:val="0"/>
              <w:spacing w:line="276" w:lineRule="auto"/>
              <w:jc w:val="center"/>
              <w:rPr>
                <w:lang w:val="en-US"/>
              </w:rPr>
            </w:pPr>
            <w:r>
              <w:rPr>
                <w:lang w:val="en-US"/>
              </w:rPr>
              <w:t>According s</w:t>
            </w:r>
            <w:r>
              <w:t>с</w:t>
            </w:r>
            <w:r>
              <w:rPr>
                <w:lang w:val="en-US"/>
              </w:rPr>
              <w:t>hedule</w:t>
            </w:r>
          </w:p>
        </w:tc>
      </w:tr>
      <w:tr w:rsidR="002571B7" w:rsidRPr="00D36E44"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71B7" w:rsidRPr="007D5D56" w:rsidRDefault="002571B7" w:rsidP="002571B7">
            <w:pPr>
              <w:autoSpaceDE w:val="0"/>
              <w:autoSpaceDN w:val="0"/>
              <w:adjustRightInd w:val="0"/>
              <w:spacing w:line="276" w:lineRule="auto"/>
              <w:rPr>
                <w:bCs/>
              </w:rPr>
            </w:pPr>
            <w:r>
              <w:rPr>
                <w:bCs/>
                <w:lang w:val="en-US"/>
              </w:rPr>
              <w:t>e</w:t>
            </w:r>
            <w:r w:rsidRPr="007D5D56">
              <w:rPr>
                <w:bCs/>
              </w:rPr>
              <w:t>-</w:t>
            </w:r>
            <w:r>
              <w:rPr>
                <w:bCs/>
                <w:lang w:val="en-US"/>
              </w:rPr>
              <w:t>mail</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2571B7" w:rsidP="0013638F">
            <w:pPr>
              <w:spacing w:line="276" w:lineRule="auto"/>
              <w:rPr>
                <w:lang w:val="en-US"/>
              </w:rPr>
            </w:pPr>
            <w:r w:rsidRPr="00BC7500">
              <w:rPr>
                <w:lang w:val="en-US"/>
              </w:rPr>
              <w:t>Bossatbekov@gmail.com</w:t>
            </w:r>
          </w:p>
        </w:tc>
        <w:tc>
          <w:tcPr>
            <w:tcW w:w="3471" w:type="dxa"/>
            <w:gridSpan w:val="4"/>
            <w:vMerge/>
            <w:tcBorders>
              <w:top w:val="single" w:sz="4" w:space="0" w:color="000000"/>
              <w:left w:val="single" w:sz="4" w:space="0" w:color="000000"/>
              <w:bottom w:val="single" w:sz="4" w:space="0" w:color="000000"/>
              <w:right w:val="single" w:sz="4" w:space="0" w:color="000000"/>
            </w:tcBorders>
            <w:vAlign w:val="center"/>
            <w:hideMark/>
          </w:tcPr>
          <w:p w:rsidR="002571B7" w:rsidRPr="00D36E44" w:rsidRDefault="002571B7" w:rsidP="002571B7">
            <w:pPr>
              <w:spacing w:line="276" w:lineRule="auto"/>
              <w:rPr>
                <w:lang w:val="en-US"/>
              </w:rPr>
            </w:pPr>
          </w:p>
        </w:tc>
        <w:tc>
          <w:tcPr>
            <w:tcW w:w="1915" w:type="dxa"/>
            <w:gridSpan w:val="2"/>
            <w:vMerge/>
            <w:tcBorders>
              <w:top w:val="single" w:sz="4" w:space="0" w:color="000000"/>
              <w:left w:val="single" w:sz="4" w:space="0" w:color="000000"/>
              <w:bottom w:val="single" w:sz="4" w:space="0" w:color="000000"/>
              <w:right w:val="single" w:sz="4" w:space="0" w:color="000000"/>
            </w:tcBorders>
            <w:vAlign w:val="center"/>
            <w:hideMark/>
          </w:tcPr>
          <w:p w:rsidR="002571B7" w:rsidRPr="00D36E44" w:rsidRDefault="002571B7" w:rsidP="002571B7">
            <w:pPr>
              <w:spacing w:line="276" w:lineRule="auto"/>
              <w:rPr>
                <w:lang w:val="en-US"/>
              </w:rPr>
            </w:pPr>
          </w:p>
        </w:tc>
      </w:tr>
      <w:tr w:rsidR="002571B7" w:rsidRPr="00D36E44" w:rsidTr="0013638F">
        <w:trPr>
          <w:trHeight w:val="301"/>
        </w:trPr>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71B7" w:rsidRPr="007D5D56" w:rsidRDefault="002571B7" w:rsidP="002571B7">
            <w:pPr>
              <w:autoSpaceDE w:val="0"/>
              <w:autoSpaceDN w:val="0"/>
              <w:adjustRightInd w:val="0"/>
              <w:spacing w:line="276" w:lineRule="auto"/>
              <w:rPr>
                <w:bCs/>
              </w:rPr>
            </w:pPr>
            <w:r>
              <w:rPr>
                <w:bCs/>
                <w:lang w:val="en-US"/>
              </w:rPr>
              <w:t>Phone</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2571B7" w:rsidP="0013638F">
            <w:pPr>
              <w:spacing w:line="276" w:lineRule="auto"/>
            </w:pPr>
            <w:r w:rsidRPr="00BC7500">
              <w:t>+77052740575</w:t>
            </w:r>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D36E44" w:rsidRDefault="002571B7" w:rsidP="002571B7">
            <w:pPr>
              <w:autoSpaceDE w:val="0"/>
              <w:autoSpaceDN w:val="0"/>
              <w:adjustRightInd w:val="0"/>
              <w:spacing w:line="276" w:lineRule="auto"/>
              <w:rPr>
                <w:bCs/>
                <w:lang w:val="en-US"/>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D36E44" w:rsidRDefault="002571B7" w:rsidP="002571B7">
            <w:pPr>
              <w:autoSpaceDE w:val="0"/>
              <w:autoSpaceDN w:val="0"/>
              <w:adjustRightInd w:val="0"/>
              <w:spacing w:line="276" w:lineRule="auto"/>
              <w:jc w:val="center"/>
              <w:rPr>
                <w:lang w:val="en-US"/>
              </w:rPr>
            </w:pPr>
          </w:p>
        </w:tc>
      </w:tr>
      <w:tr w:rsidR="002571B7"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71B7" w:rsidRPr="0013638F" w:rsidRDefault="0013638F" w:rsidP="002571B7">
            <w:pPr>
              <w:rPr>
                <w:lang w:val="en-US"/>
              </w:rPr>
            </w:pPr>
            <w:r>
              <w:rPr>
                <w:lang w:val="en-US"/>
              </w:rPr>
              <w:t>Doctor Candidate</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BC7500" w:rsidP="0013638F">
            <w:pPr>
              <w:pStyle w:val="HTML"/>
              <w:rPr>
                <w:rFonts w:ascii="Times New Roman" w:hAnsi="Times New Roman" w:cs="Times New Roman"/>
                <w:sz w:val="24"/>
                <w:szCs w:val="24"/>
              </w:rPr>
            </w:pPr>
            <w:r w:rsidRPr="00BC7500">
              <w:rPr>
                <w:rFonts w:ascii="Times New Roman" w:hAnsi="Times New Roman" w:cs="Times New Roman"/>
                <w:sz w:val="24"/>
                <w:szCs w:val="24"/>
                <w:lang w:val="en"/>
              </w:rPr>
              <w:t>Turbekova Mira Nikolaevna</w:t>
            </w:r>
          </w:p>
        </w:tc>
        <w:tc>
          <w:tcPr>
            <w:tcW w:w="347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pPr>
          </w:p>
        </w:tc>
        <w:tc>
          <w:tcPr>
            <w:tcW w:w="191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pPr>
          </w:p>
        </w:tc>
      </w:tr>
      <w:tr w:rsidR="002571B7"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71B7" w:rsidRDefault="002571B7" w:rsidP="002571B7">
            <w:r>
              <w:rPr>
                <w:bCs/>
                <w:lang w:val="en-US"/>
              </w:rPr>
              <w:t>Phone</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2571B7" w:rsidP="0013638F">
            <w:pPr>
              <w:autoSpaceDE w:val="0"/>
              <w:autoSpaceDN w:val="0"/>
              <w:adjustRightInd w:val="0"/>
              <w:spacing w:line="276" w:lineRule="auto"/>
            </w:pPr>
            <w:r w:rsidRPr="00BC7500">
              <w:t>+77071917583</w:t>
            </w:r>
          </w:p>
        </w:tc>
        <w:tc>
          <w:tcPr>
            <w:tcW w:w="3471" w:type="dxa"/>
            <w:gridSpan w:val="4"/>
            <w:vMerge/>
            <w:tcBorders>
              <w:top w:val="single" w:sz="4" w:space="0" w:color="000000"/>
              <w:left w:val="single" w:sz="4" w:space="0" w:color="000000"/>
              <w:bottom w:val="single" w:sz="4" w:space="0" w:color="000000"/>
              <w:right w:val="single" w:sz="4" w:space="0" w:color="000000"/>
            </w:tcBorders>
            <w:vAlign w:val="center"/>
            <w:hideMark/>
          </w:tcPr>
          <w:p w:rsidR="002571B7" w:rsidRDefault="002571B7" w:rsidP="002571B7">
            <w:pPr>
              <w:spacing w:line="276" w:lineRule="auto"/>
            </w:pPr>
          </w:p>
        </w:tc>
        <w:tc>
          <w:tcPr>
            <w:tcW w:w="1915" w:type="dxa"/>
            <w:gridSpan w:val="2"/>
            <w:vMerge/>
            <w:tcBorders>
              <w:top w:val="single" w:sz="4" w:space="0" w:color="000000"/>
              <w:left w:val="single" w:sz="4" w:space="0" w:color="000000"/>
              <w:bottom w:val="single" w:sz="4" w:space="0" w:color="000000"/>
              <w:right w:val="single" w:sz="4" w:space="0" w:color="000000"/>
            </w:tcBorders>
            <w:vAlign w:val="center"/>
            <w:hideMark/>
          </w:tcPr>
          <w:p w:rsidR="002571B7" w:rsidRDefault="002571B7" w:rsidP="002571B7">
            <w:pPr>
              <w:spacing w:line="276" w:lineRule="auto"/>
            </w:pPr>
          </w:p>
        </w:tc>
      </w:tr>
      <w:tr w:rsidR="002571B7"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71B7" w:rsidRPr="00516134" w:rsidRDefault="00516134" w:rsidP="002571B7">
            <w:pPr>
              <w:rPr>
                <w:lang w:val="en-US"/>
              </w:rPr>
            </w:pPr>
            <w:r>
              <w:rPr>
                <w:lang w:val="en-US"/>
              </w:rPr>
              <w:t>Medicine master</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BC7500" w:rsidP="0013638F">
            <w:pPr>
              <w:pStyle w:val="HTML"/>
              <w:rPr>
                <w:rFonts w:ascii="Times New Roman" w:hAnsi="Times New Roman" w:cs="Times New Roman"/>
                <w:sz w:val="24"/>
                <w:szCs w:val="24"/>
              </w:rPr>
            </w:pPr>
            <w:r w:rsidRPr="00BC7500">
              <w:rPr>
                <w:rFonts w:ascii="Times New Roman" w:hAnsi="Times New Roman" w:cs="Times New Roman"/>
                <w:sz w:val="24"/>
                <w:szCs w:val="24"/>
                <w:lang w:val="en"/>
              </w:rPr>
              <w:t>Bugibaeva Akbota Berdalievna</w:t>
            </w:r>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pPr>
          </w:p>
        </w:tc>
      </w:tr>
      <w:tr w:rsidR="00516134"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16134" w:rsidRDefault="00516134" w:rsidP="002571B7">
            <w:pPr>
              <w:rPr>
                <w:lang w:val="en-US"/>
              </w:rPr>
            </w:pPr>
            <w:r>
              <w:rPr>
                <w:bCs/>
                <w:lang w:val="en-US"/>
              </w:rPr>
              <w:t>Phone</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516134" w:rsidRPr="00BC7500" w:rsidRDefault="00516134" w:rsidP="0013638F">
            <w:pPr>
              <w:rPr>
                <w:rFonts w:eastAsia="Calibri"/>
                <w:lang w:val="kk-KZ"/>
              </w:rPr>
            </w:pPr>
            <w:r w:rsidRPr="00BC7500">
              <w:rPr>
                <w:rFonts w:eastAsia="Calibri"/>
                <w:lang w:val="kk-KZ"/>
              </w:rPr>
              <w:t>+77024474631</w:t>
            </w:r>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516134" w:rsidRDefault="00516134" w:rsidP="002571B7">
            <w:pPr>
              <w:autoSpaceDE w:val="0"/>
              <w:autoSpaceDN w:val="0"/>
              <w:adjustRightInd w:val="0"/>
              <w:spacing w:line="276" w:lineRule="auto"/>
              <w:jc w:val="cente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516134" w:rsidRDefault="00516134" w:rsidP="002571B7">
            <w:pPr>
              <w:autoSpaceDE w:val="0"/>
              <w:autoSpaceDN w:val="0"/>
              <w:adjustRightInd w:val="0"/>
              <w:spacing w:line="276" w:lineRule="auto"/>
              <w:jc w:val="center"/>
            </w:pPr>
          </w:p>
        </w:tc>
      </w:tr>
      <w:tr w:rsidR="002571B7"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C108CF" w:rsidRDefault="00C108CF" w:rsidP="002571B7">
            <w:r>
              <w:rPr>
                <w:lang w:val="en-US"/>
              </w:rPr>
              <w:t>Medicine master</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13638F" w:rsidRDefault="0013638F" w:rsidP="0013638F">
            <w:pPr>
              <w:pStyle w:val="HTML"/>
              <w:rPr>
                <w:rFonts w:ascii="Times New Roman" w:hAnsi="Times New Roman" w:cs="Times New Roman"/>
                <w:sz w:val="24"/>
                <w:szCs w:val="24"/>
              </w:rPr>
            </w:pPr>
            <w:r w:rsidRPr="0013638F">
              <w:rPr>
                <w:rFonts w:ascii="Times New Roman" w:hAnsi="Times New Roman" w:cs="Times New Roman"/>
                <w:sz w:val="24"/>
                <w:szCs w:val="24"/>
                <w:lang w:val="en"/>
              </w:rPr>
              <w:t>Mergenbaev Zhasulan Erkegalievich</w:t>
            </w:r>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pPr>
          </w:p>
        </w:tc>
      </w:tr>
      <w:tr w:rsidR="002571B7"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rPr>
                <w:bCs/>
                <w:lang w:val="en-US"/>
              </w:rPr>
            </w:pPr>
            <w:r>
              <w:rPr>
                <w:bCs/>
                <w:lang w:val="en-US"/>
              </w:rPr>
              <w:t>Phone</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516134" w:rsidP="0013638F">
            <w:pPr>
              <w:autoSpaceDE w:val="0"/>
              <w:autoSpaceDN w:val="0"/>
              <w:adjustRightInd w:val="0"/>
              <w:spacing w:line="276" w:lineRule="auto"/>
            </w:pPr>
            <w:r w:rsidRPr="00BC7500">
              <w:rPr>
                <w:lang w:val="kk-KZ"/>
              </w:rPr>
              <w:t>+7</w:t>
            </w:r>
            <w:r w:rsidR="002571B7" w:rsidRPr="00BC7500">
              <w:rPr>
                <w:lang w:val="kk-KZ"/>
              </w:rPr>
              <w:t>7078125058</w:t>
            </w:r>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pPr>
          </w:p>
        </w:tc>
      </w:tr>
      <w:tr w:rsidR="002571B7"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C108CF" w:rsidRDefault="00C108CF" w:rsidP="002571B7">
            <w:pPr>
              <w:pStyle w:val="ab"/>
              <w:rPr>
                <w:rFonts w:ascii="Times New Roman" w:hAnsi="Times New Roman"/>
                <w:szCs w:val="24"/>
              </w:rPr>
            </w:pPr>
            <w:r>
              <w:rPr>
                <w:rFonts w:ascii="Times New Roman" w:hAnsi="Times New Roman"/>
                <w:szCs w:val="24"/>
                <w:lang w:val="en-US"/>
              </w:rPr>
              <w:t>Senior lecturer</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BC7500" w:rsidP="00136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C7500">
              <w:rPr>
                <w:lang w:val="en"/>
              </w:rPr>
              <w:t>Muratbekova Raikhan Abdurazakovna</w:t>
            </w:r>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pPr>
          </w:p>
        </w:tc>
      </w:tr>
      <w:tr w:rsidR="002571B7"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rPr>
                <w:bCs/>
              </w:rPr>
            </w:pPr>
            <w:r>
              <w:rPr>
                <w:bCs/>
                <w:lang w:val="en-US"/>
              </w:rPr>
              <w:t>Phone</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516134" w:rsidP="0013638F">
            <w:pPr>
              <w:spacing w:line="276" w:lineRule="auto"/>
            </w:pPr>
            <w:r w:rsidRPr="00BC7500">
              <w:t>+7</w:t>
            </w:r>
            <w:r w:rsidR="002571B7" w:rsidRPr="00BC7500">
              <w:t>7751442938</w:t>
            </w:r>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pPr>
          </w:p>
        </w:tc>
      </w:tr>
      <w:tr w:rsidR="002571B7" w:rsidTr="0013638F">
        <w:trPr>
          <w:trHeight w:val="61"/>
        </w:trPr>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0B0BBF" w:rsidRDefault="000B0BBF" w:rsidP="002571B7">
            <w:pPr>
              <w:autoSpaceDE w:val="0"/>
              <w:autoSpaceDN w:val="0"/>
              <w:adjustRightInd w:val="0"/>
              <w:spacing w:line="276" w:lineRule="auto"/>
              <w:rPr>
                <w:bCs/>
              </w:rPr>
            </w:pPr>
            <w:r>
              <w:rPr>
                <w:bCs/>
                <w:lang w:val="en-US"/>
              </w:rPr>
              <w:t>Lecturer</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BC7500" w:rsidP="0013638F">
            <w:pPr>
              <w:pStyle w:val="HTML"/>
              <w:rPr>
                <w:rFonts w:ascii="Times New Roman" w:hAnsi="Times New Roman" w:cs="Times New Roman"/>
                <w:sz w:val="24"/>
                <w:szCs w:val="24"/>
              </w:rPr>
            </w:pPr>
            <w:r w:rsidRPr="00BC7500">
              <w:rPr>
                <w:rFonts w:ascii="Times New Roman" w:hAnsi="Times New Roman" w:cs="Times New Roman"/>
                <w:sz w:val="24"/>
                <w:szCs w:val="24"/>
                <w:lang w:val="en"/>
              </w:rPr>
              <w:t>Bitemirova Raushan Kosmuratkyzy</w:t>
            </w:r>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pPr>
          </w:p>
        </w:tc>
      </w:tr>
      <w:tr w:rsidR="002571B7"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rPr>
                <w:bCs/>
              </w:rPr>
            </w:pPr>
            <w:r>
              <w:rPr>
                <w:bCs/>
                <w:lang w:val="en-US"/>
              </w:rPr>
              <w:t>Phone</w:t>
            </w:r>
            <w:r w:rsidRPr="00D36E44">
              <w:rPr>
                <w:bCs/>
              </w:rPr>
              <w:t xml:space="preserve"> </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516134" w:rsidP="0013638F">
            <w:pPr>
              <w:spacing w:line="276" w:lineRule="auto"/>
            </w:pPr>
            <w:r w:rsidRPr="00BC7500">
              <w:t>+7</w:t>
            </w:r>
            <w:r w:rsidR="002571B7" w:rsidRPr="00BC7500">
              <w:t>7076406652</w:t>
            </w:r>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pPr>
          </w:p>
        </w:tc>
      </w:tr>
    </w:tbl>
    <w:p w:rsidR="002A7BAC" w:rsidRDefault="002A7BAC" w:rsidP="002A7BAC">
      <w:pPr>
        <w:jc w:val="center"/>
      </w:pP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8440"/>
      </w:tblGrid>
      <w:tr w:rsidR="001A2D38" w:rsidRPr="007B4CDE" w:rsidTr="001140F4">
        <w:tc>
          <w:tcPr>
            <w:tcW w:w="1795" w:type="dxa"/>
            <w:tcBorders>
              <w:top w:val="single" w:sz="4" w:space="0" w:color="000000"/>
              <w:left w:val="single" w:sz="4" w:space="0" w:color="000000"/>
              <w:bottom w:val="single" w:sz="4" w:space="0" w:color="000000"/>
              <w:right w:val="single" w:sz="4" w:space="0" w:color="000000"/>
            </w:tcBorders>
          </w:tcPr>
          <w:p w:rsidR="001A2D38" w:rsidRPr="005054CE" w:rsidRDefault="002A7BAC" w:rsidP="005054CE">
            <w:r>
              <w:br w:type="page"/>
            </w:r>
            <w:r w:rsidR="00D36E44">
              <w:rPr>
                <w:lang w:val="en-US"/>
              </w:rPr>
              <w:t>Academic presentation of course</w:t>
            </w:r>
          </w:p>
        </w:tc>
        <w:tc>
          <w:tcPr>
            <w:tcW w:w="8440" w:type="dxa"/>
            <w:tcBorders>
              <w:top w:val="single" w:sz="4" w:space="0" w:color="000000"/>
              <w:left w:val="single" w:sz="4" w:space="0" w:color="000000"/>
              <w:bottom w:val="single" w:sz="4" w:space="0" w:color="000000"/>
              <w:right w:val="single" w:sz="4" w:space="0" w:color="000000"/>
            </w:tcBorders>
          </w:tcPr>
          <w:p w:rsidR="004F7092" w:rsidRPr="004F7092" w:rsidRDefault="004F7092" w:rsidP="004F7092">
            <w:pPr>
              <w:pStyle w:val="ab"/>
              <w:jc w:val="both"/>
              <w:rPr>
                <w:rFonts w:ascii="Times New Roman" w:hAnsi="Times New Roman"/>
                <w:szCs w:val="24"/>
                <w:lang w:val="en-US"/>
              </w:rPr>
            </w:pPr>
            <w:r w:rsidRPr="004F7092">
              <w:rPr>
                <w:rFonts w:ascii="Times New Roman" w:hAnsi="Times New Roman"/>
                <w:szCs w:val="24"/>
                <w:lang w:val="en-US"/>
              </w:rPr>
              <w:t xml:space="preserve">During the study of course, students should be competent in: - </w:t>
            </w:r>
          </w:p>
          <w:p w:rsidR="00D36E44" w:rsidRPr="00D36E44" w:rsidRDefault="004F7092" w:rsidP="004F7092">
            <w:pPr>
              <w:pStyle w:val="ab"/>
              <w:jc w:val="both"/>
              <w:rPr>
                <w:rFonts w:ascii="Times New Roman" w:hAnsi="Times New Roman"/>
                <w:szCs w:val="24"/>
                <w:lang w:val="en-US"/>
              </w:rPr>
            </w:pPr>
            <w:r w:rsidRPr="004F7092">
              <w:rPr>
                <w:rFonts w:ascii="Times New Roman" w:hAnsi="Times New Roman"/>
                <w:szCs w:val="24"/>
                <w:lang w:val="en-US"/>
              </w:rPr>
              <w:t>The goal is to form effective communication skills on the basis of an understanding of a person’s neuropsychological development, as well as skills of questioning, physical examination of a patient in health and pathology, and clinical argumentation when analyzing the information received. This training is the basis necessary for the further development of clinical thinking skills.</w:t>
            </w:r>
          </w:p>
          <w:p w:rsidR="004F7092" w:rsidRPr="004F7092" w:rsidRDefault="004F7092" w:rsidP="004F7092">
            <w:pPr>
              <w:pStyle w:val="af1"/>
              <w:contextualSpacing/>
              <w:jc w:val="both"/>
              <w:rPr>
                <w:lang w:val="en-US"/>
              </w:rPr>
            </w:pPr>
            <w:r w:rsidRPr="004F7092">
              <w:rPr>
                <w:lang w:val="en-US"/>
              </w:rPr>
              <w:t xml:space="preserve">During the study of the discipline students will learn following aspects: </w:t>
            </w:r>
          </w:p>
          <w:p w:rsidR="004F7092" w:rsidRPr="004F7092" w:rsidRDefault="004F7092" w:rsidP="004F7092">
            <w:pPr>
              <w:pStyle w:val="af1"/>
              <w:contextualSpacing/>
              <w:jc w:val="both"/>
              <w:rPr>
                <w:lang w:val="en-US"/>
              </w:rPr>
            </w:pPr>
            <w:r w:rsidRPr="004F7092">
              <w:rPr>
                <w:lang w:val="en-US"/>
              </w:rPr>
              <w:t>-Understanding mechanisms of formation behavior, features the psychological development of a person, features behavior in the age aspect, the norm and deviations;</w:t>
            </w:r>
          </w:p>
          <w:p w:rsidR="004F7092" w:rsidRPr="004F7092" w:rsidRDefault="004F7092" w:rsidP="004F7092">
            <w:pPr>
              <w:pStyle w:val="af1"/>
              <w:contextualSpacing/>
              <w:jc w:val="both"/>
              <w:rPr>
                <w:lang w:val="en-US"/>
              </w:rPr>
            </w:pPr>
            <w:r w:rsidRPr="004F7092">
              <w:rPr>
                <w:lang w:val="en-US"/>
              </w:rPr>
              <w:t>-Understand the genetic, anatomical and biological, socio-psychological background of behavioral disorders;</w:t>
            </w:r>
          </w:p>
          <w:p w:rsidR="004F7092" w:rsidRPr="004F7092" w:rsidRDefault="004F7092" w:rsidP="004F7092">
            <w:pPr>
              <w:pStyle w:val="af1"/>
              <w:contextualSpacing/>
              <w:jc w:val="both"/>
              <w:rPr>
                <w:lang w:val="en-US"/>
              </w:rPr>
            </w:pPr>
            <w:r w:rsidRPr="004F7092">
              <w:rPr>
                <w:lang w:val="en-US"/>
              </w:rPr>
              <w:t>-Understand the theory of learning and behavioral modeling, the concept of psychosomatic medicine - a comprehensive approach to assessing the patient</w:t>
            </w:r>
          </w:p>
          <w:p w:rsidR="004F7092" w:rsidRPr="004F7092" w:rsidRDefault="004F7092" w:rsidP="004F7092">
            <w:pPr>
              <w:pStyle w:val="af1"/>
              <w:contextualSpacing/>
              <w:jc w:val="both"/>
              <w:rPr>
                <w:lang w:val="en-US"/>
              </w:rPr>
            </w:pPr>
            <w:r w:rsidRPr="004F7092">
              <w:rPr>
                <w:lang w:val="en-US"/>
              </w:rPr>
              <w:t>-To be able to apply the techniques of medical interview, the rules of effective doctor-patient relationships</w:t>
            </w:r>
          </w:p>
          <w:p w:rsidR="004F7092" w:rsidRPr="004F7092" w:rsidRDefault="004F7092" w:rsidP="004F7092">
            <w:pPr>
              <w:pStyle w:val="af1"/>
              <w:contextualSpacing/>
              <w:jc w:val="both"/>
              <w:rPr>
                <w:lang w:val="en-US"/>
              </w:rPr>
            </w:pPr>
            <w:r w:rsidRPr="004F7092">
              <w:rPr>
                <w:lang w:val="en-US"/>
              </w:rPr>
              <w:t>-Conduct a study of a patient with somatic diseases in the age aspect in a strictly defined sequence: - questioning of the patient or his relatives - medical interview and examination using physical examination methods (palpation, percussion and auscultation)</w:t>
            </w:r>
          </w:p>
          <w:p w:rsidR="004F7092" w:rsidRPr="004F7092" w:rsidRDefault="004F7092" w:rsidP="004F7092">
            <w:pPr>
              <w:pStyle w:val="af1"/>
              <w:contextualSpacing/>
              <w:jc w:val="both"/>
              <w:rPr>
                <w:lang w:val="en-US"/>
              </w:rPr>
            </w:pPr>
            <w:r w:rsidRPr="004F7092">
              <w:rPr>
                <w:lang w:val="en-US"/>
              </w:rPr>
              <w:t>-To analyze the information received with the definition of the formation mechanisms of the identified subjective and objective symptoms in the main somatic diseases and conditions in the age aspect.</w:t>
            </w:r>
          </w:p>
          <w:p w:rsidR="004F7092" w:rsidRPr="004F7092" w:rsidRDefault="004F7092" w:rsidP="004F7092">
            <w:pPr>
              <w:pStyle w:val="af1"/>
              <w:contextualSpacing/>
              <w:jc w:val="both"/>
              <w:rPr>
                <w:lang w:val="en-US"/>
              </w:rPr>
            </w:pPr>
            <w:r w:rsidRPr="004F7092">
              <w:rPr>
                <w:lang w:val="en-US"/>
              </w:rPr>
              <w:t>-To carry out the synthesis of the information obtained by combining the symptoms into logically related groups, that is, into clinical and pathogenetic syndromes in the age aspect.</w:t>
            </w:r>
          </w:p>
          <w:p w:rsidR="004F7092" w:rsidRPr="004F7092" w:rsidRDefault="004F7092" w:rsidP="004F7092">
            <w:pPr>
              <w:pStyle w:val="af1"/>
              <w:contextualSpacing/>
              <w:jc w:val="both"/>
              <w:rPr>
                <w:lang w:val="en-US"/>
              </w:rPr>
            </w:pPr>
            <w:r w:rsidRPr="004F7092">
              <w:rPr>
                <w:lang w:val="en-US"/>
              </w:rPr>
              <w:t>-Demonstrate the ability to effectively conduct medical interviewing, taking into account the rules and norms of the doctor-patient relationship and knowledge of the basic principles of human behavior in different age periods, in normal conditions and with deviations in behavior, in different situations;</w:t>
            </w:r>
          </w:p>
          <w:p w:rsidR="004F7092" w:rsidRPr="004F7092" w:rsidRDefault="004F7092" w:rsidP="004F7092">
            <w:pPr>
              <w:pStyle w:val="af1"/>
              <w:contextualSpacing/>
              <w:jc w:val="both"/>
              <w:rPr>
                <w:lang w:val="en-US"/>
              </w:rPr>
            </w:pPr>
            <w:r w:rsidRPr="004F7092">
              <w:rPr>
                <w:lang w:val="en-US"/>
              </w:rPr>
              <w:t>-demonstrate commitment to the highest standards of professional responsibility and honesty; observe ethical principles in all professional interactions;</w:t>
            </w:r>
          </w:p>
          <w:p w:rsidR="004464A7" w:rsidRPr="00D36E44" w:rsidRDefault="004F7092" w:rsidP="004F7092">
            <w:pPr>
              <w:pStyle w:val="ab"/>
              <w:jc w:val="both"/>
              <w:rPr>
                <w:rFonts w:ascii="Times New Roman" w:eastAsia="Malgun Gothic" w:hAnsi="Times New Roman"/>
                <w:szCs w:val="24"/>
                <w:lang w:val="en-US"/>
              </w:rPr>
            </w:pPr>
            <w:r w:rsidRPr="004F7092">
              <w:rPr>
                <w:lang w:val="en-US"/>
              </w:rPr>
              <w:t>-demonstrate the need for continuing professional education and improvement their knowledge and skills</w:t>
            </w:r>
          </w:p>
        </w:tc>
      </w:tr>
      <w:tr w:rsidR="00D36E44" w:rsidRPr="004F7092" w:rsidTr="001140F4">
        <w:tc>
          <w:tcPr>
            <w:tcW w:w="1795" w:type="dxa"/>
            <w:tcBorders>
              <w:top w:val="single" w:sz="4" w:space="0" w:color="000000"/>
              <w:left w:val="single" w:sz="4" w:space="0" w:color="000000"/>
              <w:bottom w:val="single" w:sz="4" w:space="0" w:color="000000"/>
              <w:right w:val="single" w:sz="4" w:space="0" w:color="000000"/>
            </w:tcBorders>
          </w:tcPr>
          <w:p w:rsidR="00D36E44" w:rsidRDefault="00D36E44" w:rsidP="00D36E44">
            <w:pPr>
              <w:spacing w:line="276" w:lineRule="auto"/>
            </w:pPr>
            <w:r>
              <w:t>Prerequisite</w:t>
            </w:r>
          </w:p>
        </w:tc>
        <w:tc>
          <w:tcPr>
            <w:tcW w:w="8440" w:type="dxa"/>
            <w:tcBorders>
              <w:top w:val="single" w:sz="4" w:space="0" w:color="000000"/>
              <w:left w:val="single" w:sz="4" w:space="0" w:color="000000"/>
              <w:bottom w:val="single" w:sz="4" w:space="0" w:color="000000"/>
              <w:right w:val="single" w:sz="4" w:space="0" w:color="000000"/>
            </w:tcBorders>
          </w:tcPr>
          <w:p w:rsidR="00D36E44" w:rsidRPr="004F7092" w:rsidRDefault="004F7092" w:rsidP="004F7092">
            <w:pPr>
              <w:rPr>
                <w:rFonts w:eastAsia="Malgun Gothic"/>
              </w:rPr>
            </w:pPr>
            <w:r w:rsidRPr="004F7092">
              <w:rPr>
                <w:rFonts w:eastAsia="Malgun Gothic"/>
              </w:rPr>
              <w:t>Introduction to speciality</w:t>
            </w:r>
          </w:p>
          <w:p w:rsidR="00D36E44" w:rsidRPr="004F7092" w:rsidRDefault="00D36E44" w:rsidP="004F7092">
            <w:pPr>
              <w:rPr>
                <w:rFonts w:eastAsia="Malgun Gothic"/>
              </w:rPr>
            </w:pPr>
          </w:p>
        </w:tc>
      </w:tr>
      <w:tr w:rsidR="00D36E44" w:rsidRPr="007B4CDE" w:rsidTr="001140F4">
        <w:tc>
          <w:tcPr>
            <w:tcW w:w="1795" w:type="dxa"/>
            <w:tcBorders>
              <w:top w:val="single" w:sz="4" w:space="0" w:color="000000"/>
              <w:left w:val="single" w:sz="4" w:space="0" w:color="000000"/>
              <w:bottom w:val="single" w:sz="4" w:space="0" w:color="000000"/>
              <w:right w:val="single" w:sz="4" w:space="0" w:color="000000"/>
            </w:tcBorders>
          </w:tcPr>
          <w:p w:rsidR="00D36E44" w:rsidRDefault="00D36E44" w:rsidP="00D36E44">
            <w:pPr>
              <w:spacing w:line="276" w:lineRule="auto"/>
            </w:pPr>
            <w:r>
              <w:t>P</w:t>
            </w:r>
            <w:r>
              <w:rPr>
                <w:lang w:val="en-US"/>
              </w:rPr>
              <w:t>ost</w:t>
            </w:r>
            <w:r>
              <w:t>requisite</w:t>
            </w:r>
          </w:p>
        </w:tc>
        <w:tc>
          <w:tcPr>
            <w:tcW w:w="8440" w:type="dxa"/>
            <w:tcBorders>
              <w:top w:val="single" w:sz="4" w:space="0" w:color="000000"/>
              <w:left w:val="single" w:sz="4" w:space="0" w:color="000000"/>
              <w:bottom w:val="single" w:sz="4" w:space="0" w:color="000000"/>
              <w:right w:val="single" w:sz="4" w:space="0" w:color="000000"/>
            </w:tcBorders>
          </w:tcPr>
          <w:p w:rsidR="00D36E44" w:rsidRPr="004F7092" w:rsidRDefault="004F7092" w:rsidP="00D36E44">
            <w:pPr>
              <w:rPr>
                <w:lang w:val="en-US"/>
              </w:rPr>
            </w:pPr>
            <w:r w:rsidRPr="004F7092">
              <w:rPr>
                <w:lang w:val="en-US"/>
              </w:rPr>
              <w:t>Pathology of organs and systems</w:t>
            </w:r>
          </w:p>
        </w:tc>
      </w:tr>
      <w:tr w:rsidR="001A2D38" w:rsidRPr="005054CE" w:rsidTr="001140F4">
        <w:tc>
          <w:tcPr>
            <w:tcW w:w="1795" w:type="dxa"/>
            <w:tcBorders>
              <w:top w:val="single" w:sz="4" w:space="0" w:color="000000"/>
              <w:left w:val="single" w:sz="4" w:space="0" w:color="000000"/>
              <w:bottom w:val="single" w:sz="4" w:space="0" w:color="000000"/>
              <w:right w:val="single" w:sz="4" w:space="0" w:color="000000"/>
            </w:tcBorders>
          </w:tcPr>
          <w:p w:rsidR="001A2D38" w:rsidRPr="005054CE" w:rsidRDefault="00D36E44" w:rsidP="005054CE">
            <w:r>
              <w:rPr>
                <w:rFonts w:eastAsia="Calibri"/>
                <w:lang w:val="en-US"/>
              </w:rPr>
              <w:t>I</w:t>
            </w:r>
            <w:r>
              <w:rPr>
                <w:rFonts w:eastAsia="Calibri"/>
              </w:rPr>
              <w:t>nformation</w:t>
            </w:r>
            <w:r>
              <w:rPr>
                <w:rFonts w:eastAsia="Calibri"/>
                <w:lang w:val="en-US"/>
              </w:rPr>
              <w:t>al</w:t>
            </w:r>
            <w:r>
              <w:rPr>
                <w:rFonts w:eastAsia="Calibri"/>
              </w:rPr>
              <w:t xml:space="preserve"> resources</w:t>
            </w:r>
          </w:p>
        </w:tc>
        <w:tc>
          <w:tcPr>
            <w:tcW w:w="8440" w:type="dxa"/>
            <w:tcBorders>
              <w:top w:val="single" w:sz="4" w:space="0" w:color="000000"/>
              <w:left w:val="single" w:sz="4" w:space="0" w:color="000000"/>
              <w:bottom w:val="single" w:sz="4" w:space="0" w:color="000000"/>
              <w:right w:val="single" w:sz="4" w:space="0" w:color="000000"/>
            </w:tcBorders>
          </w:tcPr>
          <w:p w:rsidR="00A63277" w:rsidRPr="00060E35" w:rsidRDefault="005F6ADD" w:rsidP="00D738A5">
            <w:pPr>
              <w:pStyle w:val="a9"/>
              <w:rPr>
                <w:rFonts w:eastAsia="Calibri"/>
                <w:b/>
                <w:lang w:val="en-US"/>
              </w:rPr>
            </w:pPr>
            <w:r>
              <w:rPr>
                <w:rFonts w:eastAsia="Calibri"/>
                <w:b/>
                <w:lang w:val="en-US"/>
              </w:rPr>
              <w:t>Textbooks</w:t>
            </w:r>
            <w:r w:rsidR="00A63277" w:rsidRPr="00060E35">
              <w:rPr>
                <w:rFonts w:eastAsia="Calibri"/>
                <w:b/>
                <w:lang w:val="en-US"/>
              </w:rPr>
              <w:t>:</w:t>
            </w:r>
          </w:p>
          <w:p w:rsidR="004464A7" w:rsidRPr="008D2C23" w:rsidRDefault="00D9692A" w:rsidP="008A50EC">
            <w:pPr>
              <w:pStyle w:val="a9"/>
              <w:numPr>
                <w:ilvl w:val="0"/>
                <w:numId w:val="4"/>
              </w:numPr>
              <w:rPr>
                <w:rFonts w:eastAsia="Calibri"/>
                <w:lang w:val="en-US"/>
              </w:rPr>
            </w:pPr>
            <w:r w:rsidRPr="008D2C23">
              <w:rPr>
                <w:rFonts w:eastAsia="Calibri"/>
                <w:lang w:val="en-US"/>
              </w:rPr>
              <w:t>Macleods_Clinical_Examination_13th_ed</w:t>
            </w:r>
          </w:p>
          <w:p w:rsidR="00D9692A" w:rsidRPr="008D2C23" w:rsidRDefault="00D9692A" w:rsidP="008A50EC">
            <w:pPr>
              <w:pStyle w:val="a9"/>
              <w:numPr>
                <w:ilvl w:val="0"/>
                <w:numId w:val="4"/>
              </w:numPr>
              <w:rPr>
                <w:rFonts w:eastAsia="Calibri"/>
                <w:lang w:val="en-US"/>
              </w:rPr>
            </w:pPr>
            <w:r w:rsidRPr="008D2C23">
              <w:rPr>
                <w:rFonts w:eastAsia="Calibri"/>
                <w:lang w:val="en-US"/>
              </w:rPr>
              <w:t>Bates_Guide_to_Physical_Exaxmination_and_History_Taking_12th_Edition_2016</w:t>
            </w:r>
          </w:p>
          <w:p w:rsidR="004464A7" w:rsidRPr="00D738A5" w:rsidRDefault="004464A7" w:rsidP="00D738A5">
            <w:pPr>
              <w:rPr>
                <w:rFonts w:eastAsia="Calibri"/>
                <w:b/>
                <w:lang w:val="en-US"/>
              </w:rPr>
            </w:pPr>
          </w:p>
          <w:p w:rsidR="001A2D38" w:rsidRPr="005F6ADD" w:rsidRDefault="005F6ADD" w:rsidP="005F6ADD">
            <w:pPr>
              <w:rPr>
                <w:rFonts w:eastAsia="Calibri"/>
                <w:b/>
                <w:lang w:val="en-US"/>
              </w:rPr>
            </w:pPr>
            <w:r>
              <w:rPr>
                <w:rFonts w:eastAsia="Calibri"/>
                <w:b/>
                <w:lang w:val="en-US"/>
              </w:rPr>
              <w:t>Internet resources</w:t>
            </w:r>
            <w:r w:rsidR="001A2D38" w:rsidRPr="005F6ADD">
              <w:rPr>
                <w:rFonts w:eastAsia="Calibri"/>
                <w:b/>
                <w:lang w:val="en-US"/>
              </w:rPr>
              <w:t xml:space="preserve">: </w:t>
            </w:r>
          </w:p>
          <w:p w:rsidR="005D4D7B" w:rsidRPr="008D2C23" w:rsidRDefault="005D4D7B" w:rsidP="008A50EC">
            <w:pPr>
              <w:pStyle w:val="a9"/>
              <w:numPr>
                <w:ilvl w:val="0"/>
                <w:numId w:val="4"/>
              </w:numPr>
              <w:rPr>
                <w:rFonts w:eastAsia="Calibri"/>
                <w:lang w:val="en-US"/>
              </w:rPr>
            </w:pPr>
            <w:r w:rsidRPr="008D2C23">
              <w:rPr>
                <w:rFonts w:eastAsia="Calibri"/>
                <w:lang w:val="en-US"/>
              </w:rPr>
              <w:t>Medscape.com</w:t>
            </w:r>
            <w:r w:rsidR="008D70CF" w:rsidRPr="008D2C23">
              <w:rPr>
                <w:rFonts w:eastAsia="Calibri"/>
                <w:lang w:val="en-US"/>
              </w:rPr>
              <w:t xml:space="preserve"> </w:t>
            </w:r>
          </w:p>
          <w:p w:rsidR="005D4D7B" w:rsidRPr="008D2C23" w:rsidRDefault="005D4D7B" w:rsidP="008A50EC">
            <w:pPr>
              <w:pStyle w:val="a9"/>
              <w:numPr>
                <w:ilvl w:val="0"/>
                <w:numId w:val="4"/>
              </w:numPr>
              <w:rPr>
                <w:rFonts w:eastAsia="Calibri"/>
                <w:lang w:val="en-US"/>
              </w:rPr>
            </w:pPr>
            <w:r w:rsidRPr="008D2C23">
              <w:rPr>
                <w:rFonts w:eastAsia="Calibri"/>
                <w:lang w:val="en-US"/>
              </w:rPr>
              <w:t>Oxfordmedicine.com</w:t>
            </w:r>
            <w:r w:rsidR="008D70CF" w:rsidRPr="008D2C23">
              <w:rPr>
                <w:rFonts w:eastAsia="Calibri"/>
                <w:lang w:val="en-US"/>
              </w:rPr>
              <w:t xml:space="preserve"> </w:t>
            </w:r>
          </w:p>
          <w:p w:rsidR="008D70CF" w:rsidRDefault="005D4D7B" w:rsidP="008A50EC">
            <w:pPr>
              <w:pStyle w:val="a9"/>
              <w:numPr>
                <w:ilvl w:val="0"/>
                <w:numId w:val="4"/>
              </w:numPr>
              <w:rPr>
                <w:rFonts w:eastAsia="Calibri"/>
                <w:b/>
                <w:lang w:val="en-US"/>
              </w:rPr>
            </w:pPr>
            <w:r w:rsidRPr="008D2C23">
              <w:rPr>
                <w:rFonts w:eastAsia="Calibri"/>
                <w:lang w:val="en-US"/>
              </w:rPr>
              <w:t xml:space="preserve"> </w:t>
            </w:r>
            <w:hyperlink r:id="rId6" w:history="1">
              <w:r w:rsidRPr="008D2C23">
                <w:rPr>
                  <w:rFonts w:eastAsia="Calibri"/>
                </w:rPr>
                <w:t>U</w:t>
              </w:r>
              <w:r w:rsidRPr="008D2C23">
                <w:rPr>
                  <w:rFonts w:eastAsia="Calibri"/>
                  <w:lang w:val="en-US"/>
                </w:rPr>
                <w:t>ptodate.com</w:t>
              </w:r>
            </w:hyperlink>
            <w:r w:rsidR="008D70CF" w:rsidRPr="00060E35">
              <w:rPr>
                <w:rFonts w:eastAsia="Calibri"/>
                <w:b/>
                <w:lang w:val="en-US"/>
              </w:rPr>
              <w:t xml:space="preserve"> </w:t>
            </w:r>
            <w:r w:rsidRPr="00060E35">
              <w:rPr>
                <w:rFonts w:eastAsia="Calibri"/>
                <w:b/>
                <w:lang w:val="en-US"/>
              </w:rPr>
              <w:t xml:space="preserve"> </w:t>
            </w:r>
          </w:p>
          <w:p w:rsidR="00810C6B" w:rsidRPr="00060E35" w:rsidRDefault="00810C6B" w:rsidP="008A50EC">
            <w:pPr>
              <w:pStyle w:val="a9"/>
              <w:numPr>
                <w:ilvl w:val="0"/>
                <w:numId w:val="4"/>
              </w:numPr>
              <w:rPr>
                <w:rFonts w:eastAsia="Calibri"/>
                <w:b/>
                <w:lang w:val="en-US"/>
              </w:rPr>
            </w:pPr>
            <w:r>
              <w:rPr>
                <w:rFonts w:eastAsia="Calibri"/>
                <w:b/>
                <w:lang w:val="en-US"/>
              </w:rPr>
              <w:t>Geekymedics.com</w:t>
            </w:r>
          </w:p>
        </w:tc>
      </w:tr>
      <w:tr w:rsidR="001A2D38" w:rsidRPr="007B4CDE" w:rsidTr="001140F4">
        <w:tc>
          <w:tcPr>
            <w:tcW w:w="1795" w:type="dxa"/>
            <w:tcBorders>
              <w:top w:val="single" w:sz="4" w:space="0" w:color="000000"/>
              <w:left w:val="single" w:sz="4" w:space="0" w:color="000000"/>
              <w:bottom w:val="single" w:sz="4" w:space="0" w:color="000000"/>
              <w:right w:val="single" w:sz="4" w:space="0" w:color="000000"/>
            </w:tcBorders>
          </w:tcPr>
          <w:p w:rsidR="001A2D38" w:rsidRPr="00D36E44" w:rsidRDefault="00D36E44" w:rsidP="005054CE">
            <w:pPr>
              <w:rPr>
                <w:lang w:val="en-US"/>
              </w:rPr>
            </w:pPr>
            <w:r>
              <w:rPr>
                <w:lang w:val="en-US"/>
              </w:rPr>
              <w:t xml:space="preserve">Academic policy of the </w:t>
            </w:r>
            <w:r>
              <w:rPr>
                <w:lang w:val="en-US"/>
              </w:rPr>
              <w:lastRenderedPageBreak/>
              <w:t>course in the context of university values</w:t>
            </w:r>
          </w:p>
        </w:tc>
        <w:tc>
          <w:tcPr>
            <w:tcW w:w="8440" w:type="dxa"/>
            <w:tcBorders>
              <w:top w:val="single" w:sz="4" w:space="0" w:color="000000"/>
              <w:left w:val="single" w:sz="4" w:space="0" w:color="000000"/>
              <w:bottom w:val="single" w:sz="4" w:space="0" w:color="000000"/>
              <w:right w:val="single" w:sz="4" w:space="0" w:color="000000"/>
            </w:tcBorders>
          </w:tcPr>
          <w:p w:rsidR="00D36E44" w:rsidRDefault="00D36E44" w:rsidP="00D36E44">
            <w:pPr>
              <w:ind w:right="140"/>
              <w:rPr>
                <w:b/>
                <w:bCs/>
                <w:iCs/>
                <w:lang w:val="en-US"/>
              </w:rPr>
            </w:pPr>
            <w:r>
              <w:rPr>
                <w:b/>
                <w:bCs/>
                <w:iCs/>
                <w:lang w:val="en-US"/>
              </w:rPr>
              <w:lastRenderedPageBreak/>
              <w:t>The rules of academic conduct:</w:t>
            </w:r>
          </w:p>
          <w:p w:rsidR="00D36E44" w:rsidRDefault="006E6A46" w:rsidP="00D36E44">
            <w:pPr>
              <w:pStyle w:val="a9"/>
              <w:ind w:right="140"/>
              <w:rPr>
                <w:b/>
                <w:bCs/>
                <w:iCs/>
              </w:rPr>
            </w:pPr>
            <w:r>
              <w:rPr>
                <w:b/>
                <w:bCs/>
                <w:iCs/>
              </w:rPr>
              <w:t>1) Appear</w:t>
            </w:r>
            <w:r>
              <w:rPr>
                <w:b/>
                <w:bCs/>
                <w:iCs/>
                <w:lang w:val="en-US"/>
              </w:rPr>
              <w:t>a</w:t>
            </w:r>
            <w:r w:rsidR="00D36E44">
              <w:rPr>
                <w:b/>
                <w:bCs/>
                <w:iCs/>
              </w:rPr>
              <w:t>nce:</w:t>
            </w:r>
          </w:p>
          <w:p w:rsidR="00D36E44" w:rsidRDefault="00D36E44" w:rsidP="008A50EC">
            <w:pPr>
              <w:pStyle w:val="a9"/>
              <w:numPr>
                <w:ilvl w:val="0"/>
                <w:numId w:val="5"/>
              </w:numPr>
              <w:ind w:right="140"/>
              <w:rPr>
                <w:bCs/>
                <w:iCs/>
              </w:rPr>
            </w:pPr>
            <w:r>
              <w:rPr>
                <w:bCs/>
                <w:iCs/>
              </w:rPr>
              <w:lastRenderedPageBreak/>
              <w:t xml:space="preserve">office </w:t>
            </w:r>
            <w:r>
              <w:rPr>
                <w:bCs/>
                <w:iCs/>
                <w:lang w:val="en-US"/>
              </w:rPr>
              <w:t>dress code</w:t>
            </w:r>
          </w:p>
          <w:p w:rsidR="00D36E44" w:rsidRDefault="00D36E44" w:rsidP="008A50EC">
            <w:pPr>
              <w:pStyle w:val="a9"/>
              <w:numPr>
                <w:ilvl w:val="0"/>
                <w:numId w:val="5"/>
              </w:numPr>
              <w:ind w:right="140"/>
              <w:rPr>
                <w:bCs/>
                <w:iCs/>
              </w:rPr>
            </w:pPr>
            <w:r>
              <w:rPr>
                <w:bCs/>
                <w:iCs/>
              </w:rPr>
              <w:t xml:space="preserve">clean ironed </w:t>
            </w:r>
            <w:r w:rsidR="00C4328D">
              <w:rPr>
                <w:bCs/>
                <w:iCs/>
                <w:lang w:val="en-US"/>
              </w:rPr>
              <w:t xml:space="preserve">white coat </w:t>
            </w:r>
          </w:p>
          <w:p w:rsidR="00D36E44" w:rsidRDefault="00D36E44" w:rsidP="008A50EC">
            <w:pPr>
              <w:pStyle w:val="a9"/>
              <w:numPr>
                <w:ilvl w:val="0"/>
                <w:numId w:val="5"/>
              </w:numPr>
              <w:ind w:right="140"/>
              <w:rPr>
                <w:bCs/>
                <w:iCs/>
              </w:rPr>
            </w:pPr>
            <w:r>
              <w:rPr>
                <w:bCs/>
                <w:iCs/>
              </w:rPr>
              <w:t>medical mask</w:t>
            </w:r>
          </w:p>
          <w:p w:rsidR="00D36E44" w:rsidRDefault="00D36E44" w:rsidP="008A50EC">
            <w:pPr>
              <w:pStyle w:val="a9"/>
              <w:numPr>
                <w:ilvl w:val="0"/>
                <w:numId w:val="5"/>
              </w:numPr>
              <w:ind w:right="140"/>
              <w:rPr>
                <w:bCs/>
                <w:iCs/>
              </w:rPr>
            </w:pPr>
            <w:r>
              <w:rPr>
                <w:bCs/>
                <w:iCs/>
              </w:rPr>
              <w:t>medical cap</w:t>
            </w:r>
          </w:p>
          <w:p w:rsidR="00D36E44" w:rsidRDefault="00D36E44" w:rsidP="008A50EC">
            <w:pPr>
              <w:pStyle w:val="a9"/>
              <w:numPr>
                <w:ilvl w:val="0"/>
                <w:numId w:val="5"/>
              </w:numPr>
              <w:ind w:right="140"/>
              <w:rPr>
                <w:bCs/>
                <w:iCs/>
              </w:rPr>
            </w:pPr>
            <w:r>
              <w:rPr>
                <w:bCs/>
                <w:iCs/>
              </w:rPr>
              <w:t>medical gloves</w:t>
            </w:r>
          </w:p>
          <w:p w:rsidR="00D36E44" w:rsidRDefault="00D36E44" w:rsidP="008A50EC">
            <w:pPr>
              <w:pStyle w:val="a9"/>
              <w:numPr>
                <w:ilvl w:val="0"/>
                <w:numId w:val="5"/>
              </w:numPr>
              <w:ind w:right="140"/>
              <w:rPr>
                <w:bCs/>
                <w:iCs/>
              </w:rPr>
            </w:pPr>
            <w:r>
              <w:rPr>
                <w:bCs/>
                <w:iCs/>
                <w:lang w:val="en-US"/>
              </w:rPr>
              <w:t>second pair of shoes</w:t>
            </w:r>
          </w:p>
          <w:p w:rsidR="00D36E44" w:rsidRDefault="00D36E44" w:rsidP="008A50EC">
            <w:pPr>
              <w:pStyle w:val="a9"/>
              <w:numPr>
                <w:ilvl w:val="0"/>
                <w:numId w:val="5"/>
              </w:numPr>
              <w:ind w:right="140"/>
              <w:rPr>
                <w:bCs/>
                <w:iCs/>
              </w:rPr>
            </w:pPr>
            <w:r>
              <w:rPr>
                <w:bCs/>
                <w:iCs/>
              </w:rPr>
              <w:t>spotless hair, neat nails</w:t>
            </w:r>
          </w:p>
          <w:p w:rsidR="00D36E44" w:rsidRDefault="00D36E44" w:rsidP="008A50EC">
            <w:pPr>
              <w:pStyle w:val="a9"/>
              <w:numPr>
                <w:ilvl w:val="0"/>
                <w:numId w:val="5"/>
              </w:numPr>
              <w:ind w:right="140"/>
              <w:rPr>
                <w:bCs/>
                <w:iCs/>
              </w:rPr>
            </w:pPr>
            <w:r>
              <w:rPr>
                <w:bCs/>
                <w:iCs/>
                <w:lang w:val="en-US"/>
              </w:rPr>
              <w:t xml:space="preserve">name badge </w:t>
            </w:r>
          </w:p>
          <w:p w:rsidR="00D36E44" w:rsidRDefault="00D36E44" w:rsidP="00D36E44">
            <w:pPr>
              <w:pStyle w:val="a9"/>
              <w:ind w:right="140"/>
              <w:rPr>
                <w:b/>
                <w:bCs/>
                <w:iCs/>
                <w:lang w:val="en-US"/>
              </w:rPr>
            </w:pPr>
            <w:r>
              <w:rPr>
                <w:b/>
                <w:bCs/>
                <w:iCs/>
                <w:lang w:val="en-US"/>
              </w:rPr>
              <w:t>2) necessary to have a phonendoscope, blood pressure monitor, measuring tape</w:t>
            </w:r>
          </w:p>
          <w:p w:rsidR="00D36E44" w:rsidRDefault="00D36E44" w:rsidP="00D36E44">
            <w:pPr>
              <w:pStyle w:val="a9"/>
              <w:ind w:right="140"/>
              <w:rPr>
                <w:b/>
                <w:bCs/>
                <w:iCs/>
                <w:color w:val="FF0000"/>
                <w:lang w:val="en-US"/>
              </w:rPr>
            </w:pPr>
            <w:r>
              <w:rPr>
                <w:b/>
                <w:bCs/>
                <w:iCs/>
                <w:color w:val="FF0000"/>
                <w:lang w:val="en-US"/>
              </w:rPr>
              <w:t>3) Properly executed sanitary (medical) book.</w:t>
            </w:r>
          </w:p>
          <w:p w:rsidR="00D36E44" w:rsidRDefault="00D36E44" w:rsidP="00D36E44">
            <w:pPr>
              <w:jc w:val="both"/>
              <w:rPr>
                <w:lang w:val="en-US"/>
              </w:rPr>
            </w:pPr>
            <w:r>
              <w:rPr>
                <w:lang w:val="en-US"/>
              </w:rPr>
              <w:t>2) Mandatory presence of a phonendoscope, tonometer, tape measure and sanitary book.</w:t>
            </w:r>
          </w:p>
          <w:p w:rsidR="00D36E44" w:rsidRDefault="00D36E44" w:rsidP="00D36E44">
            <w:pPr>
              <w:jc w:val="both"/>
              <w:rPr>
                <w:lang w:val="en-US"/>
              </w:rPr>
            </w:pPr>
            <w:r>
              <w:rPr>
                <w:lang w:val="en-US"/>
              </w:rPr>
              <w:t>3) Mandatory compliance with the rules of personal hygiene and safety</w:t>
            </w:r>
          </w:p>
          <w:p w:rsidR="00D36E44" w:rsidRDefault="00D36E44" w:rsidP="00D36E44">
            <w:pPr>
              <w:jc w:val="both"/>
              <w:rPr>
                <w:lang w:val="en-US"/>
              </w:rPr>
            </w:pPr>
            <w:r>
              <w:rPr>
                <w:lang w:val="en-US"/>
              </w:rPr>
              <w:t>4) Systematic preparation for the educational process.</w:t>
            </w:r>
          </w:p>
          <w:p w:rsidR="00D36E44" w:rsidRDefault="00D36E44" w:rsidP="00D36E44">
            <w:pPr>
              <w:jc w:val="both"/>
              <w:rPr>
                <w:lang w:val="en-US"/>
              </w:rPr>
            </w:pPr>
            <w:r>
              <w:rPr>
                <w:lang w:val="en-US"/>
              </w:rPr>
              <w:t>5) Accurate and timely record keeping.</w:t>
            </w:r>
          </w:p>
          <w:p w:rsidR="00D36E44" w:rsidRDefault="00D36E44" w:rsidP="00D36E44">
            <w:pPr>
              <w:jc w:val="both"/>
              <w:rPr>
                <w:lang w:val="en-US"/>
              </w:rPr>
            </w:pPr>
            <w:r>
              <w:rPr>
                <w:lang w:val="en-US"/>
              </w:rPr>
              <w:t>6) Active participation in the medical-diagnostic and social activities of the departments.</w:t>
            </w:r>
          </w:p>
          <w:p w:rsidR="00D36E44" w:rsidRDefault="00D36E44" w:rsidP="00D36E44">
            <w:pPr>
              <w:ind w:right="140"/>
              <w:rPr>
                <w:lang w:val="en-US"/>
              </w:rPr>
            </w:pPr>
          </w:p>
          <w:p w:rsidR="00D36E44" w:rsidRDefault="00D36E44" w:rsidP="00D36E44">
            <w:pPr>
              <w:jc w:val="both"/>
            </w:pPr>
            <w:r>
              <w:t>Discipline:</w:t>
            </w:r>
          </w:p>
          <w:p w:rsidR="00D36E44" w:rsidRDefault="00D36E44" w:rsidP="008A50EC">
            <w:pPr>
              <w:pStyle w:val="a9"/>
              <w:numPr>
                <w:ilvl w:val="0"/>
                <w:numId w:val="6"/>
              </w:numPr>
              <w:jc w:val="both"/>
              <w:rPr>
                <w:lang w:val="en-US"/>
              </w:rPr>
            </w:pPr>
            <w:r>
              <w:rPr>
                <w:lang w:val="en-US"/>
              </w:rPr>
              <w:t>No late arrivals or morning conference. If late - the decision on admission to class is made by the teacher who leads the class. After the third delay, he writes an explanatory letter to the head of the department indicating the reasons for the delay and goes to the dean's office to obtain admission to the lesson.</w:t>
            </w:r>
          </w:p>
          <w:p w:rsidR="00D36E44" w:rsidRDefault="00D36E44" w:rsidP="008A50EC">
            <w:pPr>
              <w:pStyle w:val="a9"/>
              <w:numPr>
                <w:ilvl w:val="0"/>
                <w:numId w:val="6"/>
              </w:numPr>
              <w:jc w:val="both"/>
              <w:rPr>
                <w:lang w:val="en-US"/>
              </w:rPr>
            </w:pPr>
            <w:r>
              <w:rPr>
                <w:lang w:val="en-US"/>
              </w:rPr>
              <w:t>Departure from class before the scheduled time, being outside the workplace during training time is regarded as absenteeism.</w:t>
            </w:r>
          </w:p>
          <w:p w:rsidR="00D36E44" w:rsidRDefault="00D36E44" w:rsidP="008A50EC">
            <w:pPr>
              <w:pStyle w:val="a9"/>
              <w:numPr>
                <w:ilvl w:val="0"/>
                <w:numId w:val="6"/>
              </w:numPr>
              <w:jc w:val="both"/>
              <w:rPr>
                <w:lang w:val="en-US"/>
              </w:rPr>
            </w:pPr>
            <w:r>
              <w:rPr>
                <w:lang w:val="en-US"/>
              </w:rPr>
              <w:t>No additional work is allowed for students during school hours (during practical exercises and on duty).</w:t>
            </w:r>
          </w:p>
          <w:p w:rsidR="00D36E44" w:rsidRDefault="00D36E44" w:rsidP="008A50EC">
            <w:pPr>
              <w:pStyle w:val="a9"/>
              <w:numPr>
                <w:ilvl w:val="0"/>
                <w:numId w:val="6"/>
              </w:numPr>
              <w:jc w:val="both"/>
              <w:rPr>
                <w:lang w:val="en-US"/>
              </w:rPr>
            </w:pPr>
            <w:r>
              <w:rPr>
                <w:lang w:val="en-US"/>
              </w:rPr>
              <w:t>For students with more than 3 passes without notifying the curator and a good reason, a report is issued with a recommendation for expulsion.</w:t>
            </w:r>
          </w:p>
          <w:p w:rsidR="00D36E44" w:rsidRDefault="00D36E44" w:rsidP="008A50EC">
            <w:pPr>
              <w:pStyle w:val="a9"/>
              <w:numPr>
                <w:ilvl w:val="0"/>
                <w:numId w:val="6"/>
              </w:numPr>
              <w:jc w:val="both"/>
              <w:rPr>
                <w:lang w:val="en-US"/>
              </w:rPr>
            </w:pPr>
            <w:r>
              <w:rPr>
                <w:lang w:val="en-US"/>
              </w:rPr>
              <w:t>Missing classes are not practiced.</w:t>
            </w:r>
          </w:p>
          <w:p w:rsidR="00D36E44" w:rsidRDefault="00D36E44" w:rsidP="008A50EC">
            <w:pPr>
              <w:pStyle w:val="a9"/>
              <w:numPr>
                <w:ilvl w:val="0"/>
                <w:numId w:val="6"/>
              </w:numPr>
              <w:jc w:val="both"/>
              <w:rPr>
                <w:lang w:val="en-US"/>
              </w:rPr>
            </w:pPr>
            <w:r>
              <w:rPr>
                <w:lang w:val="en-US"/>
              </w:rPr>
              <w:t>The rules for internal placement of KazNU and clinical bases fully apply to students.</w:t>
            </w:r>
          </w:p>
          <w:p w:rsidR="00D36E44" w:rsidRDefault="00D36E44" w:rsidP="00D36E44">
            <w:pPr>
              <w:jc w:val="both"/>
              <w:rPr>
                <w:b/>
                <w:lang w:val="en-US"/>
              </w:rPr>
            </w:pPr>
            <w:r>
              <w:rPr>
                <w:b/>
                <w:lang w:val="en-US"/>
              </w:rPr>
              <w:t>Academic values:</w:t>
            </w:r>
          </w:p>
          <w:p w:rsidR="001A2D38" w:rsidRPr="00D36E44" w:rsidRDefault="00D36E44" w:rsidP="00D36E44">
            <w:pPr>
              <w:jc w:val="both"/>
              <w:rPr>
                <w:lang w:val="en-US"/>
              </w:rPr>
            </w:pPr>
            <w:r>
              <w:rPr>
                <w:lang w:val="en-US"/>
              </w:rPr>
              <w:t>Academic honesty and integrity: independence in the performance of all tasks; inadmissibility of plagiarism, forgery, use of cheat sheets, cheating at all stages of knowledge control, teacher deception and disrespect for him.</w:t>
            </w:r>
          </w:p>
        </w:tc>
      </w:tr>
      <w:tr w:rsidR="001A2D38" w:rsidRPr="005054CE" w:rsidTr="001140F4">
        <w:tc>
          <w:tcPr>
            <w:tcW w:w="1795" w:type="dxa"/>
            <w:tcBorders>
              <w:top w:val="single" w:sz="4" w:space="0" w:color="000000"/>
              <w:left w:val="single" w:sz="4" w:space="0" w:color="000000"/>
              <w:bottom w:val="single" w:sz="4" w:space="0" w:color="000000"/>
              <w:right w:val="single" w:sz="4" w:space="0" w:color="000000"/>
            </w:tcBorders>
          </w:tcPr>
          <w:p w:rsidR="001A2D38" w:rsidRPr="005054CE" w:rsidRDefault="00D36E44" w:rsidP="00D36E44">
            <w:r>
              <w:lastRenderedPageBreak/>
              <w:t>Evaluation and Assessment Policy</w:t>
            </w:r>
          </w:p>
        </w:tc>
        <w:tc>
          <w:tcPr>
            <w:tcW w:w="8440" w:type="dxa"/>
            <w:tcBorders>
              <w:top w:val="single" w:sz="4" w:space="0" w:color="000000"/>
              <w:left w:val="single" w:sz="4" w:space="0" w:color="000000"/>
              <w:bottom w:val="single" w:sz="4" w:space="0" w:color="000000"/>
              <w:right w:val="single" w:sz="4" w:space="0" w:color="000000"/>
            </w:tcBorders>
          </w:tcPr>
          <w:p w:rsidR="00D36E44" w:rsidRDefault="00D36E44" w:rsidP="00D36E44">
            <w:pPr>
              <w:rPr>
                <w:b/>
                <w:lang w:val="en-US"/>
              </w:rPr>
            </w:pPr>
            <w:r>
              <w:rPr>
                <w:b/>
                <w:lang w:val="en-US"/>
              </w:rPr>
              <w:t>Criteria evaluation:</w:t>
            </w:r>
          </w:p>
          <w:p w:rsidR="00D36E44" w:rsidRDefault="00D36E44" w:rsidP="00D36E44">
            <w:pPr>
              <w:rPr>
                <w:lang w:val="en-US"/>
              </w:rPr>
            </w:pPr>
            <w:r>
              <w:rPr>
                <w:lang w:val="en-US"/>
              </w:rPr>
              <w:t>assessment of work on the activities of the check-list of the department</w:t>
            </w:r>
          </w:p>
          <w:p w:rsidR="00D36E44" w:rsidRDefault="00D36E44" w:rsidP="00D36E44">
            <w:pPr>
              <w:rPr>
                <w:b/>
                <w:lang w:val="en-US"/>
              </w:rPr>
            </w:pPr>
            <w:r>
              <w:rPr>
                <w:b/>
                <w:lang w:val="en-US"/>
              </w:rPr>
              <w:t>Summative assessment: final control on the discipline of 2 stages:</w:t>
            </w:r>
          </w:p>
          <w:p w:rsidR="00D36E44" w:rsidRDefault="00D36E44" w:rsidP="00D36E44">
            <w:pPr>
              <w:rPr>
                <w:lang w:val="en-US"/>
              </w:rPr>
            </w:pPr>
            <w:r>
              <w:t>1. M</w:t>
            </w:r>
            <w:r>
              <w:rPr>
                <w:lang w:val="en-US"/>
              </w:rPr>
              <w:t xml:space="preserve">CQ testing </w:t>
            </w:r>
          </w:p>
          <w:p w:rsidR="001A2D38" w:rsidRPr="005054CE" w:rsidRDefault="00D36E44" w:rsidP="00D36E44">
            <w:r>
              <w:t>2. OSCE</w:t>
            </w:r>
          </w:p>
        </w:tc>
      </w:tr>
    </w:tbl>
    <w:p w:rsidR="001A2D38" w:rsidRPr="005054CE" w:rsidRDefault="001A2D38" w:rsidP="005054CE">
      <w:pPr>
        <w:jc w:val="right"/>
      </w:pPr>
    </w:p>
    <w:p w:rsidR="00A63277" w:rsidRDefault="00A63277" w:rsidP="005054CE">
      <w:pPr>
        <w:jc w:val="center"/>
        <w:rPr>
          <w:b/>
        </w:rPr>
      </w:pPr>
    </w:p>
    <w:p w:rsidR="00C4328D" w:rsidRDefault="00C4328D" w:rsidP="005054CE">
      <w:pPr>
        <w:jc w:val="center"/>
        <w:rPr>
          <w:b/>
        </w:rPr>
      </w:pPr>
    </w:p>
    <w:p w:rsidR="00C4328D" w:rsidRDefault="00C4328D" w:rsidP="005054CE">
      <w:pPr>
        <w:jc w:val="center"/>
        <w:rPr>
          <w:b/>
        </w:rPr>
      </w:pPr>
    </w:p>
    <w:p w:rsidR="00C4328D" w:rsidRDefault="00C4328D" w:rsidP="005054CE">
      <w:pPr>
        <w:jc w:val="center"/>
        <w:rPr>
          <w:b/>
        </w:rPr>
      </w:pPr>
    </w:p>
    <w:p w:rsidR="00C4328D" w:rsidRDefault="00C4328D" w:rsidP="005054CE">
      <w:pPr>
        <w:jc w:val="center"/>
        <w:rPr>
          <w:b/>
        </w:rPr>
      </w:pPr>
    </w:p>
    <w:p w:rsidR="00C4328D" w:rsidRDefault="00C4328D" w:rsidP="005054CE">
      <w:pPr>
        <w:jc w:val="center"/>
        <w:rPr>
          <w:b/>
        </w:rPr>
      </w:pPr>
    </w:p>
    <w:p w:rsidR="00C4328D" w:rsidRDefault="00C4328D" w:rsidP="005054CE">
      <w:pPr>
        <w:jc w:val="center"/>
        <w:rPr>
          <w:b/>
        </w:rPr>
      </w:pPr>
    </w:p>
    <w:p w:rsidR="00C4328D" w:rsidRDefault="00C4328D" w:rsidP="005054CE">
      <w:pPr>
        <w:jc w:val="center"/>
        <w:rPr>
          <w:b/>
        </w:rPr>
      </w:pPr>
    </w:p>
    <w:p w:rsidR="00E239B1" w:rsidRDefault="00E239B1" w:rsidP="005054CE">
      <w:pPr>
        <w:jc w:val="center"/>
        <w:rPr>
          <w:b/>
        </w:rPr>
      </w:pPr>
    </w:p>
    <w:p w:rsidR="00C4328D" w:rsidRDefault="00C4328D" w:rsidP="005054CE">
      <w:pPr>
        <w:jc w:val="center"/>
        <w:rPr>
          <w:b/>
          <w:lang w:val="en-US"/>
        </w:rPr>
      </w:pPr>
    </w:p>
    <w:p w:rsidR="00D738A5" w:rsidRPr="00D738A5" w:rsidRDefault="00D738A5" w:rsidP="005054CE">
      <w:pPr>
        <w:jc w:val="center"/>
        <w:rPr>
          <w:b/>
          <w:lang w:val="en-US"/>
        </w:rPr>
      </w:pPr>
    </w:p>
    <w:p w:rsidR="00C4328D" w:rsidRDefault="00C4328D" w:rsidP="005054CE">
      <w:pPr>
        <w:jc w:val="center"/>
        <w:rPr>
          <w:b/>
        </w:rPr>
      </w:pPr>
    </w:p>
    <w:p w:rsidR="00D36E44" w:rsidRDefault="00D36E44" w:rsidP="00D36E44">
      <w:pPr>
        <w:ind w:left="-114"/>
        <w:jc w:val="center"/>
        <w:rPr>
          <w:b/>
          <w:lang w:val="en-US"/>
        </w:rPr>
      </w:pPr>
      <w:r>
        <w:rPr>
          <w:b/>
          <w:lang w:val="en-US"/>
        </w:rPr>
        <w:t>Calendar of the implementation of the course content:</w:t>
      </w:r>
    </w:p>
    <w:p w:rsidR="00A63277" w:rsidRPr="00D36E44" w:rsidRDefault="00A63277" w:rsidP="00167916">
      <w:pPr>
        <w:jc w:val="center"/>
        <w:rPr>
          <w:b/>
          <w:lang w:val="en-US"/>
        </w:rPr>
      </w:pPr>
    </w:p>
    <w:tbl>
      <w:tblPr>
        <w:tblpPr w:leftFromText="180" w:rightFromText="180" w:vertAnchor="text" w:tblpY="1"/>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17"/>
        <w:gridCol w:w="142"/>
        <w:gridCol w:w="283"/>
        <w:gridCol w:w="5670"/>
        <w:gridCol w:w="993"/>
        <w:gridCol w:w="991"/>
      </w:tblGrid>
      <w:tr w:rsidR="00D36E44" w:rsidRPr="007E0538" w:rsidTr="005D316B">
        <w:trPr>
          <w:trHeight w:val="20"/>
        </w:trPr>
        <w:tc>
          <w:tcPr>
            <w:tcW w:w="421" w:type="dxa"/>
          </w:tcPr>
          <w:p w:rsidR="00D36E44" w:rsidRPr="00D36E44" w:rsidRDefault="00D36E44" w:rsidP="00D36E44">
            <w:pPr>
              <w:spacing w:line="276" w:lineRule="auto"/>
              <w:jc w:val="center"/>
            </w:pPr>
            <w:r>
              <w:t>№</w:t>
            </w:r>
          </w:p>
        </w:tc>
        <w:tc>
          <w:tcPr>
            <w:tcW w:w="7512" w:type="dxa"/>
            <w:gridSpan w:val="4"/>
          </w:tcPr>
          <w:p w:rsidR="00D36E44" w:rsidRDefault="00D36E44" w:rsidP="00D36E44">
            <w:pPr>
              <w:spacing w:line="276" w:lineRule="auto"/>
              <w:jc w:val="center"/>
            </w:pPr>
            <w:r>
              <w:t>Topic title</w:t>
            </w:r>
          </w:p>
        </w:tc>
        <w:tc>
          <w:tcPr>
            <w:tcW w:w="993" w:type="dxa"/>
          </w:tcPr>
          <w:p w:rsidR="00D36E44" w:rsidRDefault="00D36E44" w:rsidP="00D36E44">
            <w:pPr>
              <w:spacing w:line="276" w:lineRule="auto"/>
              <w:jc w:val="center"/>
            </w:pPr>
            <w:r>
              <w:rPr>
                <w:lang w:val="en-US"/>
              </w:rPr>
              <w:t>N</w:t>
            </w:r>
            <w:r>
              <w:t>umber of hours</w:t>
            </w:r>
          </w:p>
        </w:tc>
        <w:tc>
          <w:tcPr>
            <w:tcW w:w="991" w:type="dxa"/>
          </w:tcPr>
          <w:p w:rsidR="00D36E44" w:rsidRDefault="00D36E44" w:rsidP="00D36E44">
            <w:pPr>
              <w:spacing w:line="276" w:lineRule="auto"/>
              <w:jc w:val="center"/>
            </w:pPr>
            <w:r>
              <w:t>Maximum score</w:t>
            </w:r>
          </w:p>
        </w:tc>
      </w:tr>
      <w:tr w:rsidR="00A63277" w:rsidRPr="007B18F4" w:rsidTr="005D316B">
        <w:trPr>
          <w:trHeight w:val="20"/>
        </w:trPr>
        <w:tc>
          <w:tcPr>
            <w:tcW w:w="421" w:type="dxa"/>
            <w:shd w:val="clear" w:color="auto" w:fill="auto"/>
            <w:vAlign w:val="center"/>
          </w:tcPr>
          <w:p w:rsidR="00A63277" w:rsidRPr="00207BD4" w:rsidRDefault="00A63277" w:rsidP="001B30B0">
            <w:pPr>
              <w:pStyle w:val="a9"/>
              <w:rPr>
                <w:sz w:val="22"/>
              </w:rPr>
            </w:pPr>
          </w:p>
        </w:tc>
        <w:tc>
          <w:tcPr>
            <w:tcW w:w="7512" w:type="dxa"/>
            <w:gridSpan w:val="4"/>
            <w:shd w:val="clear" w:color="auto" w:fill="auto"/>
          </w:tcPr>
          <w:p w:rsidR="00A63277" w:rsidRPr="007B18F4" w:rsidRDefault="007B18F4" w:rsidP="001B30B0">
            <w:pPr>
              <w:jc w:val="both"/>
              <w:rPr>
                <w:b/>
                <w:lang w:val="en-US"/>
              </w:rPr>
            </w:pPr>
            <w:r w:rsidRPr="007B18F4">
              <w:rPr>
                <w:b/>
                <w:lang w:val="en-US"/>
              </w:rPr>
              <w:t>25.</w:t>
            </w:r>
            <w:r>
              <w:rPr>
                <w:b/>
              </w:rPr>
              <w:t>01</w:t>
            </w:r>
            <w:r w:rsidRPr="007B18F4">
              <w:rPr>
                <w:b/>
                <w:lang w:val="en-US"/>
              </w:rPr>
              <w:t>-</w:t>
            </w:r>
            <w:r>
              <w:rPr>
                <w:b/>
              </w:rPr>
              <w:t>08</w:t>
            </w:r>
            <w:r>
              <w:rPr>
                <w:b/>
                <w:lang w:val="en-US"/>
              </w:rPr>
              <w:t>.0</w:t>
            </w:r>
            <w:r>
              <w:rPr>
                <w:b/>
              </w:rPr>
              <w:t>5</w:t>
            </w:r>
            <w:r w:rsidRPr="007B18F4">
              <w:rPr>
                <w:b/>
                <w:lang w:val="en-US"/>
              </w:rPr>
              <w:t>.2021</w:t>
            </w:r>
          </w:p>
        </w:tc>
        <w:tc>
          <w:tcPr>
            <w:tcW w:w="993" w:type="dxa"/>
            <w:shd w:val="clear" w:color="auto" w:fill="auto"/>
            <w:vAlign w:val="center"/>
          </w:tcPr>
          <w:p w:rsidR="00A63277" w:rsidRPr="007B18F4" w:rsidRDefault="00A63277" w:rsidP="001B30B0">
            <w:pPr>
              <w:jc w:val="center"/>
              <w:rPr>
                <w:b/>
                <w:lang w:val="en-US"/>
              </w:rPr>
            </w:pPr>
          </w:p>
        </w:tc>
        <w:tc>
          <w:tcPr>
            <w:tcW w:w="991" w:type="dxa"/>
            <w:shd w:val="clear" w:color="auto" w:fill="auto"/>
            <w:vAlign w:val="center"/>
          </w:tcPr>
          <w:p w:rsidR="00A63277" w:rsidRPr="007B18F4" w:rsidRDefault="00A63277" w:rsidP="001B30B0">
            <w:pPr>
              <w:jc w:val="center"/>
              <w:rPr>
                <w:b/>
                <w:lang w:val="en-US"/>
              </w:rPr>
            </w:pPr>
          </w:p>
        </w:tc>
      </w:tr>
      <w:tr w:rsidR="00A63277" w:rsidRPr="007B18F4" w:rsidTr="005D316B">
        <w:trPr>
          <w:trHeight w:val="20"/>
        </w:trPr>
        <w:tc>
          <w:tcPr>
            <w:tcW w:w="421" w:type="dxa"/>
            <w:shd w:val="clear" w:color="auto" w:fill="auto"/>
            <w:vAlign w:val="center"/>
          </w:tcPr>
          <w:p w:rsidR="00A63277" w:rsidRPr="007B18F4" w:rsidRDefault="00A63277" w:rsidP="008A50EC">
            <w:pPr>
              <w:pStyle w:val="a9"/>
              <w:numPr>
                <w:ilvl w:val="0"/>
                <w:numId w:val="2"/>
              </w:numPr>
              <w:tabs>
                <w:tab w:val="left" w:pos="0"/>
              </w:tabs>
              <w:ind w:left="142" w:right="175" w:hanging="142"/>
              <w:rPr>
                <w:sz w:val="22"/>
                <w:lang w:val="en-US"/>
              </w:rPr>
            </w:pPr>
          </w:p>
        </w:tc>
        <w:tc>
          <w:tcPr>
            <w:tcW w:w="7512" w:type="dxa"/>
            <w:gridSpan w:val="4"/>
            <w:shd w:val="clear" w:color="auto" w:fill="auto"/>
          </w:tcPr>
          <w:p w:rsidR="0024517C" w:rsidRPr="006F7C40" w:rsidRDefault="0064320F" w:rsidP="0024517C">
            <w:pPr>
              <w:jc w:val="both"/>
              <w:rPr>
                <w:szCs w:val="28"/>
                <w:lang w:val="en-US"/>
              </w:rPr>
            </w:pPr>
            <w:r w:rsidRPr="00E81BFA">
              <w:rPr>
                <w:szCs w:val="28"/>
                <w:lang w:val="en-US"/>
              </w:rPr>
              <w:t>Approach to the patient</w:t>
            </w:r>
            <w:r w:rsidR="006F7C40" w:rsidRPr="00E81BFA">
              <w:rPr>
                <w:szCs w:val="28"/>
                <w:lang w:val="en-US"/>
              </w:rPr>
              <w:t xml:space="preserve">. </w:t>
            </w:r>
            <w:r w:rsidR="006F7C40">
              <w:rPr>
                <w:szCs w:val="28"/>
                <w:lang w:val="en-US"/>
              </w:rPr>
              <w:t>History taking</w:t>
            </w:r>
          </w:p>
        </w:tc>
        <w:tc>
          <w:tcPr>
            <w:tcW w:w="993" w:type="dxa"/>
            <w:shd w:val="clear" w:color="auto" w:fill="auto"/>
            <w:vAlign w:val="center"/>
          </w:tcPr>
          <w:p w:rsidR="00A63277" w:rsidRPr="00433FE3" w:rsidRDefault="00433FE3" w:rsidP="001B30B0">
            <w:pPr>
              <w:jc w:val="center"/>
              <w:rPr>
                <w:lang w:val="en-US"/>
              </w:rPr>
            </w:pPr>
            <w:r>
              <w:rPr>
                <w:lang w:val="en-US"/>
              </w:rPr>
              <w:t>3</w:t>
            </w:r>
          </w:p>
        </w:tc>
        <w:tc>
          <w:tcPr>
            <w:tcW w:w="991" w:type="dxa"/>
            <w:shd w:val="clear" w:color="auto" w:fill="auto"/>
            <w:vAlign w:val="center"/>
          </w:tcPr>
          <w:p w:rsidR="00A63277" w:rsidRPr="007B18F4" w:rsidRDefault="007B18F4" w:rsidP="001B30B0">
            <w:pPr>
              <w:jc w:val="center"/>
              <w:rPr>
                <w:lang w:val="en-US"/>
              </w:rPr>
            </w:pPr>
            <w:r w:rsidRPr="007B18F4">
              <w:rPr>
                <w:lang w:val="en-US"/>
              </w:rPr>
              <w:t>2</w:t>
            </w:r>
          </w:p>
        </w:tc>
      </w:tr>
      <w:tr w:rsidR="00A63277" w:rsidRPr="007B18F4" w:rsidTr="005D316B">
        <w:trPr>
          <w:trHeight w:val="20"/>
        </w:trPr>
        <w:tc>
          <w:tcPr>
            <w:tcW w:w="421" w:type="dxa"/>
            <w:shd w:val="clear" w:color="auto" w:fill="auto"/>
            <w:vAlign w:val="center"/>
          </w:tcPr>
          <w:p w:rsidR="00A63277" w:rsidRPr="007B18F4" w:rsidRDefault="00A63277" w:rsidP="008A50EC">
            <w:pPr>
              <w:pStyle w:val="a9"/>
              <w:numPr>
                <w:ilvl w:val="0"/>
                <w:numId w:val="2"/>
              </w:numPr>
              <w:tabs>
                <w:tab w:val="left" w:pos="0"/>
              </w:tabs>
              <w:ind w:left="142" w:right="175" w:hanging="142"/>
              <w:rPr>
                <w:sz w:val="22"/>
                <w:lang w:val="en-US"/>
              </w:rPr>
            </w:pPr>
          </w:p>
        </w:tc>
        <w:tc>
          <w:tcPr>
            <w:tcW w:w="7512" w:type="dxa"/>
            <w:gridSpan w:val="4"/>
            <w:shd w:val="clear" w:color="auto" w:fill="auto"/>
          </w:tcPr>
          <w:p w:rsidR="00A63277" w:rsidRPr="007B18F4" w:rsidRDefault="0064320F" w:rsidP="00E41B8C">
            <w:pPr>
              <w:jc w:val="both"/>
              <w:rPr>
                <w:szCs w:val="28"/>
                <w:lang w:val="en-US"/>
              </w:rPr>
            </w:pPr>
            <w:r>
              <w:rPr>
                <w:szCs w:val="28"/>
                <w:lang w:val="en-US"/>
              </w:rPr>
              <w:t>Communication</w:t>
            </w:r>
            <w:r w:rsidRPr="007B18F4">
              <w:rPr>
                <w:szCs w:val="28"/>
                <w:lang w:val="en-US"/>
              </w:rPr>
              <w:t xml:space="preserve"> </w:t>
            </w:r>
            <w:r>
              <w:rPr>
                <w:szCs w:val="28"/>
                <w:lang w:val="en-US"/>
              </w:rPr>
              <w:t>process</w:t>
            </w:r>
          </w:p>
        </w:tc>
        <w:tc>
          <w:tcPr>
            <w:tcW w:w="993" w:type="dxa"/>
            <w:shd w:val="clear" w:color="auto" w:fill="auto"/>
            <w:vAlign w:val="center"/>
          </w:tcPr>
          <w:p w:rsidR="00A63277" w:rsidRPr="00433FE3" w:rsidRDefault="00433FE3" w:rsidP="001B30B0">
            <w:pPr>
              <w:jc w:val="center"/>
              <w:rPr>
                <w:lang w:val="en-US"/>
              </w:rPr>
            </w:pPr>
            <w:r>
              <w:rPr>
                <w:lang w:val="en-US"/>
              </w:rPr>
              <w:t>3</w:t>
            </w:r>
          </w:p>
        </w:tc>
        <w:tc>
          <w:tcPr>
            <w:tcW w:w="991" w:type="dxa"/>
            <w:shd w:val="clear" w:color="auto" w:fill="auto"/>
            <w:vAlign w:val="center"/>
          </w:tcPr>
          <w:p w:rsidR="00A63277" w:rsidRPr="007B18F4" w:rsidRDefault="007B18F4" w:rsidP="001B30B0">
            <w:pPr>
              <w:jc w:val="center"/>
              <w:rPr>
                <w:lang w:val="en-US"/>
              </w:rPr>
            </w:pPr>
            <w:r w:rsidRPr="007B18F4">
              <w:rPr>
                <w:lang w:val="en-US"/>
              </w:rPr>
              <w:t>2</w:t>
            </w:r>
          </w:p>
        </w:tc>
      </w:tr>
      <w:tr w:rsidR="00433FE3" w:rsidRPr="007B18F4" w:rsidTr="005D316B">
        <w:trPr>
          <w:trHeight w:val="20"/>
        </w:trPr>
        <w:tc>
          <w:tcPr>
            <w:tcW w:w="421" w:type="dxa"/>
            <w:shd w:val="clear" w:color="auto" w:fill="auto"/>
            <w:vAlign w:val="center"/>
          </w:tcPr>
          <w:p w:rsidR="00433FE3" w:rsidRPr="007B18F4" w:rsidRDefault="00433FE3" w:rsidP="00433FE3">
            <w:pPr>
              <w:pStyle w:val="a9"/>
              <w:numPr>
                <w:ilvl w:val="0"/>
                <w:numId w:val="2"/>
              </w:numPr>
              <w:tabs>
                <w:tab w:val="left" w:pos="0"/>
              </w:tabs>
              <w:ind w:left="142" w:right="175" w:hanging="142"/>
              <w:jc w:val="center"/>
              <w:rPr>
                <w:sz w:val="22"/>
                <w:lang w:val="en-US"/>
              </w:rPr>
            </w:pPr>
          </w:p>
        </w:tc>
        <w:tc>
          <w:tcPr>
            <w:tcW w:w="7512" w:type="dxa"/>
            <w:gridSpan w:val="4"/>
            <w:shd w:val="clear" w:color="auto" w:fill="auto"/>
          </w:tcPr>
          <w:p w:rsidR="00433FE3" w:rsidRPr="0024517C" w:rsidRDefault="00433FE3" w:rsidP="00433FE3">
            <w:pPr>
              <w:jc w:val="both"/>
              <w:rPr>
                <w:szCs w:val="28"/>
                <w:lang w:val="en-US"/>
              </w:rPr>
            </w:pPr>
            <w:r>
              <w:rPr>
                <w:szCs w:val="28"/>
                <w:lang w:val="en-US"/>
              </w:rPr>
              <w:t>General physical examination</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Pr="007B18F4" w:rsidRDefault="007B18F4" w:rsidP="00433FE3">
            <w:pPr>
              <w:jc w:val="center"/>
              <w:rPr>
                <w:lang w:val="en-US"/>
              </w:rPr>
            </w:pPr>
            <w:r w:rsidRPr="007B18F4">
              <w:rPr>
                <w:lang w:val="en-US"/>
              </w:rPr>
              <w:t>2</w:t>
            </w:r>
          </w:p>
        </w:tc>
      </w:tr>
      <w:tr w:rsidR="00433FE3" w:rsidRPr="006F7C40" w:rsidTr="005D316B">
        <w:trPr>
          <w:trHeight w:val="20"/>
        </w:trPr>
        <w:tc>
          <w:tcPr>
            <w:tcW w:w="421" w:type="dxa"/>
            <w:shd w:val="clear" w:color="auto" w:fill="auto"/>
            <w:vAlign w:val="center"/>
          </w:tcPr>
          <w:p w:rsidR="00433FE3" w:rsidRPr="006F7C40" w:rsidRDefault="00433FE3" w:rsidP="00433FE3">
            <w:pPr>
              <w:pStyle w:val="a9"/>
              <w:numPr>
                <w:ilvl w:val="0"/>
                <w:numId w:val="2"/>
              </w:numPr>
              <w:tabs>
                <w:tab w:val="left" w:pos="0"/>
              </w:tabs>
              <w:ind w:left="142" w:right="175" w:hanging="142"/>
              <w:jc w:val="center"/>
              <w:rPr>
                <w:sz w:val="22"/>
                <w:lang w:val="en-US"/>
              </w:rPr>
            </w:pPr>
          </w:p>
        </w:tc>
        <w:tc>
          <w:tcPr>
            <w:tcW w:w="7512" w:type="dxa"/>
            <w:gridSpan w:val="4"/>
            <w:shd w:val="clear" w:color="auto" w:fill="auto"/>
          </w:tcPr>
          <w:p w:rsidR="00433FE3" w:rsidRPr="00DD1E51" w:rsidRDefault="00433FE3" w:rsidP="00433FE3">
            <w:pPr>
              <w:jc w:val="both"/>
              <w:rPr>
                <w:szCs w:val="28"/>
                <w:lang w:val="en-US"/>
              </w:rPr>
            </w:pPr>
            <w:r>
              <w:rPr>
                <w:szCs w:val="28"/>
                <w:lang w:val="en-US"/>
              </w:rPr>
              <w:t>Calgary-Cambridge guide for communication process skills</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Pr="007B18F4" w:rsidRDefault="007B18F4" w:rsidP="00433FE3">
            <w:pPr>
              <w:jc w:val="center"/>
            </w:pPr>
            <w:r>
              <w:t>2</w:t>
            </w:r>
          </w:p>
        </w:tc>
      </w:tr>
      <w:tr w:rsidR="00433FE3" w:rsidRPr="006F7C40" w:rsidTr="005D316B">
        <w:trPr>
          <w:trHeight w:val="20"/>
        </w:trPr>
        <w:tc>
          <w:tcPr>
            <w:tcW w:w="421" w:type="dxa"/>
            <w:shd w:val="clear" w:color="auto" w:fill="auto"/>
            <w:vAlign w:val="center"/>
          </w:tcPr>
          <w:p w:rsidR="00433FE3" w:rsidRPr="00DD1E51" w:rsidRDefault="00433FE3" w:rsidP="00433FE3">
            <w:pPr>
              <w:pStyle w:val="a9"/>
              <w:numPr>
                <w:ilvl w:val="0"/>
                <w:numId w:val="2"/>
              </w:numPr>
              <w:tabs>
                <w:tab w:val="left" w:pos="0"/>
              </w:tabs>
              <w:ind w:left="142" w:right="175" w:hanging="142"/>
              <w:rPr>
                <w:sz w:val="22"/>
                <w:lang w:val="en-US"/>
              </w:rPr>
            </w:pPr>
          </w:p>
        </w:tc>
        <w:tc>
          <w:tcPr>
            <w:tcW w:w="7512" w:type="dxa"/>
            <w:gridSpan w:val="4"/>
            <w:shd w:val="clear" w:color="auto" w:fill="auto"/>
          </w:tcPr>
          <w:p w:rsidR="00433FE3" w:rsidRPr="00DD1E51" w:rsidRDefault="00433FE3" w:rsidP="00433FE3">
            <w:pPr>
              <w:jc w:val="both"/>
              <w:rPr>
                <w:szCs w:val="28"/>
                <w:lang w:val="en-US"/>
              </w:rPr>
            </w:pPr>
            <w:r w:rsidRPr="00E41B8C">
              <w:rPr>
                <w:szCs w:val="28"/>
                <w:shd w:val="clear" w:color="auto" w:fill="FFFAFA"/>
                <w:lang w:val="en-US"/>
              </w:rPr>
              <w:t>The skin, hair</w:t>
            </w:r>
            <w:r>
              <w:rPr>
                <w:szCs w:val="28"/>
                <w:shd w:val="clear" w:color="auto" w:fill="FFFAFA"/>
                <w:lang w:val="en-US"/>
              </w:rPr>
              <w:t xml:space="preserve"> </w:t>
            </w:r>
            <w:r w:rsidRPr="00E41B8C">
              <w:rPr>
                <w:szCs w:val="28"/>
                <w:shd w:val="clear" w:color="auto" w:fill="FFFAFA"/>
                <w:lang w:val="en-US"/>
              </w:rPr>
              <w:t>and nails</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Pr="007B18F4" w:rsidRDefault="007B18F4" w:rsidP="00433FE3">
            <w:pPr>
              <w:jc w:val="center"/>
            </w:pPr>
            <w:r>
              <w:t>2</w:t>
            </w:r>
          </w:p>
        </w:tc>
      </w:tr>
      <w:tr w:rsidR="00433FE3" w:rsidRPr="006F7C40" w:rsidTr="0064792A">
        <w:trPr>
          <w:trHeight w:val="141"/>
        </w:trPr>
        <w:tc>
          <w:tcPr>
            <w:tcW w:w="421" w:type="dxa"/>
            <w:shd w:val="clear" w:color="auto" w:fill="auto"/>
            <w:vAlign w:val="center"/>
          </w:tcPr>
          <w:p w:rsidR="00433FE3" w:rsidRPr="00DD1E51" w:rsidRDefault="00433FE3" w:rsidP="00433FE3">
            <w:pPr>
              <w:pStyle w:val="a9"/>
              <w:numPr>
                <w:ilvl w:val="0"/>
                <w:numId w:val="2"/>
              </w:numPr>
              <w:tabs>
                <w:tab w:val="left" w:pos="0"/>
              </w:tabs>
              <w:ind w:left="142" w:right="175" w:hanging="142"/>
              <w:jc w:val="center"/>
              <w:rPr>
                <w:sz w:val="22"/>
                <w:lang w:val="en-US"/>
              </w:rPr>
            </w:pPr>
          </w:p>
        </w:tc>
        <w:tc>
          <w:tcPr>
            <w:tcW w:w="7512" w:type="dxa"/>
            <w:gridSpan w:val="4"/>
            <w:shd w:val="clear" w:color="auto" w:fill="auto"/>
          </w:tcPr>
          <w:p w:rsidR="00433FE3" w:rsidRPr="00741ADB" w:rsidRDefault="00433FE3" w:rsidP="00433FE3">
            <w:pPr>
              <w:jc w:val="both"/>
              <w:rPr>
                <w:szCs w:val="28"/>
                <w:shd w:val="clear" w:color="auto" w:fill="FFFAFA"/>
              </w:rPr>
            </w:pPr>
            <w:r>
              <w:rPr>
                <w:lang w:val="en-US"/>
              </w:rPr>
              <w:t xml:space="preserve">Endocrine </w:t>
            </w:r>
            <w:r w:rsidRPr="00E41B8C">
              <w:rPr>
                <w:lang w:val="en-US"/>
              </w:rPr>
              <w:t xml:space="preserve"> system</w:t>
            </w:r>
            <w:r>
              <w:rPr>
                <w:lang w:val="en-US"/>
              </w:rPr>
              <w:t xml:space="preserve"> </w:t>
            </w:r>
            <w:r>
              <w:rPr>
                <w:color w:val="000000"/>
                <w:shd w:val="clear" w:color="auto" w:fill="FFFAFA"/>
                <w:lang w:val="en-US"/>
              </w:rPr>
              <w:t xml:space="preserve">- </w:t>
            </w:r>
            <w:r>
              <w:rPr>
                <w:color w:val="000000"/>
                <w:shd w:val="clear" w:color="auto" w:fill="FFFAFA"/>
              </w:rPr>
              <w:t>1</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Pr="007B18F4" w:rsidRDefault="007B18F4" w:rsidP="00433FE3">
            <w:pPr>
              <w:spacing w:line="276" w:lineRule="auto"/>
              <w:jc w:val="center"/>
            </w:pPr>
            <w:r>
              <w:t>2</w:t>
            </w:r>
          </w:p>
        </w:tc>
      </w:tr>
      <w:tr w:rsidR="00433FE3" w:rsidRPr="00DD1E51" w:rsidTr="005D316B">
        <w:trPr>
          <w:trHeight w:val="20"/>
        </w:trPr>
        <w:tc>
          <w:tcPr>
            <w:tcW w:w="421" w:type="dxa"/>
            <w:shd w:val="clear" w:color="auto" w:fill="auto"/>
            <w:vAlign w:val="center"/>
          </w:tcPr>
          <w:p w:rsidR="00433FE3" w:rsidRPr="00DD1E51" w:rsidRDefault="00433FE3" w:rsidP="00433FE3">
            <w:pPr>
              <w:pStyle w:val="a9"/>
              <w:numPr>
                <w:ilvl w:val="0"/>
                <w:numId w:val="2"/>
              </w:numPr>
              <w:tabs>
                <w:tab w:val="left" w:pos="0"/>
              </w:tabs>
              <w:ind w:left="0" w:firstLine="29"/>
              <w:rPr>
                <w:sz w:val="22"/>
                <w:lang w:val="en-US"/>
              </w:rPr>
            </w:pPr>
          </w:p>
        </w:tc>
        <w:tc>
          <w:tcPr>
            <w:tcW w:w="7512" w:type="dxa"/>
            <w:gridSpan w:val="4"/>
            <w:shd w:val="clear" w:color="auto" w:fill="auto"/>
          </w:tcPr>
          <w:p w:rsidR="00433FE3" w:rsidRPr="00741ADB" w:rsidRDefault="00433FE3" w:rsidP="00433FE3">
            <w:r>
              <w:rPr>
                <w:lang w:val="en-US"/>
              </w:rPr>
              <w:t xml:space="preserve">Endocrine </w:t>
            </w:r>
            <w:r w:rsidRPr="00E41B8C">
              <w:rPr>
                <w:lang w:val="en-US"/>
              </w:rPr>
              <w:t xml:space="preserve"> system</w:t>
            </w:r>
            <w:r>
              <w:rPr>
                <w:lang w:val="en-US"/>
              </w:rPr>
              <w:t xml:space="preserve"> - </w:t>
            </w:r>
            <w:r>
              <w:rPr>
                <w:color w:val="000000"/>
                <w:shd w:val="clear" w:color="auto" w:fill="FFFAFA"/>
                <w:lang w:val="en-US"/>
              </w:rPr>
              <w:t xml:space="preserve"> </w:t>
            </w:r>
            <w:r>
              <w:rPr>
                <w:color w:val="000000"/>
                <w:shd w:val="clear" w:color="auto" w:fill="FFFAFA"/>
              </w:rPr>
              <w:t>2</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Pr="007B18F4" w:rsidRDefault="007B18F4" w:rsidP="00433FE3">
            <w:pPr>
              <w:spacing w:line="276" w:lineRule="auto"/>
              <w:jc w:val="center"/>
            </w:pPr>
            <w:r>
              <w:t>2</w:t>
            </w:r>
          </w:p>
        </w:tc>
      </w:tr>
      <w:tr w:rsidR="00433FE3" w:rsidRPr="00DD1E51" w:rsidTr="005D316B">
        <w:trPr>
          <w:trHeight w:val="20"/>
        </w:trPr>
        <w:tc>
          <w:tcPr>
            <w:tcW w:w="421" w:type="dxa"/>
            <w:shd w:val="clear" w:color="auto" w:fill="auto"/>
            <w:vAlign w:val="center"/>
          </w:tcPr>
          <w:p w:rsidR="00433FE3" w:rsidRPr="00DD1E51" w:rsidRDefault="00433FE3" w:rsidP="00433FE3">
            <w:pPr>
              <w:pStyle w:val="a9"/>
              <w:numPr>
                <w:ilvl w:val="0"/>
                <w:numId w:val="2"/>
              </w:numPr>
              <w:tabs>
                <w:tab w:val="left" w:pos="0"/>
              </w:tabs>
              <w:ind w:left="0" w:firstLine="29"/>
              <w:rPr>
                <w:sz w:val="22"/>
                <w:lang w:val="en-US"/>
              </w:rPr>
            </w:pPr>
          </w:p>
        </w:tc>
        <w:tc>
          <w:tcPr>
            <w:tcW w:w="7512" w:type="dxa"/>
            <w:gridSpan w:val="4"/>
            <w:shd w:val="clear" w:color="auto" w:fill="FFFFFF" w:themeFill="background1"/>
          </w:tcPr>
          <w:p w:rsidR="00433FE3" w:rsidRPr="00DD1E51" w:rsidRDefault="00433FE3" w:rsidP="00433FE3">
            <w:pPr>
              <w:jc w:val="both"/>
              <w:rPr>
                <w:szCs w:val="28"/>
                <w:shd w:val="clear" w:color="auto" w:fill="FFFAFA"/>
                <w:lang w:val="en-US"/>
              </w:rPr>
            </w:pPr>
            <w:r w:rsidRPr="00E41B8C">
              <w:rPr>
                <w:color w:val="000000"/>
                <w:shd w:val="clear" w:color="auto" w:fill="FFFAFA"/>
                <w:lang w:val="en-US"/>
              </w:rPr>
              <w:t>The</w:t>
            </w:r>
            <w:r>
              <w:rPr>
                <w:color w:val="000000"/>
                <w:shd w:val="clear" w:color="auto" w:fill="FFFAFA"/>
                <w:lang w:val="en-US"/>
              </w:rPr>
              <w:t xml:space="preserve"> </w:t>
            </w:r>
            <w:r w:rsidRPr="00E41B8C">
              <w:rPr>
                <w:color w:val="000000"/>
                <w:shd w:val="clear" w:color="auto" w:fill="FFFAFA"/>
                <w:lang w:val="en-US"/>
              </w:rPr>
              <w:t>respiratory</w:t>
            </w:r>
            <w:r>
              <w:rPr>
                <w:color w:val="000000"/>
                <w:shd w:val="clear" w:color="auto" w:fill="FFFAFA"/>
                <w:lang w:val="en-US"/>
              </w:rPr>
              <w:t xml:space="preserve"> </w:t>
            </w:r>
            <w:r w:rsidRPr="00E41B8C">
              <w:rPr>
                <w:color w:val="000000"/>
                <w:shd w:val="clear" w:color="auto" w:fill="FFFAFA"/>
                <w:lang w:val="en-US"/>
              </w:rPr>
              <w:t>system</w:t>
            </w:r>
            <w:r>
              <w:rPr>
                <w:color w:val="000000"/>
                <w:shd w:val="clear" w:color="auto" w:fill="FFFAFA"/>
                <w:lang w:val="en-US"/>
              </w:rPr>
              <w:t xml:space="preserve"> - history</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Pr="007B18F4" w:rsidRDefault="007B18F4" w:rsidP="00433FE3">
            <w:pPr>
              <w:spacing w:line="276" w:lineRule="auto"/>
              <w:jc w:val="center"/>
            </w:pPr>
            <w:r>
              <w:t>2</w:t>
            </w:r>
          </w:p>
        </w:tc>
      </w:tr>
      <w:tr w:rsidR="00433FE3" w:rsidRPr="00DD1E51" w:rsidTr="005D316B">
        <w:trPr>
          <w:trHeight w:val="20"/>
        </w:trPr>
        <w:tc>
          <w:tcPr>
            <w:tcW w:w="421" w:type="dxa"/>
            <w:shd w:val="clear" w:color="auto" w:fill="auto"/>
            <w:vAlign w:val="center"/>
          </w:tcPr>
          <w:p w:rsidR="00433FE3" w:rsidRPr="00DD1E51" w:rsidRDefault="00433FE3" w:rsidP="00433FE3">
            <w:pPr>
              <w:pStyle w:val="a9"/>
              <w:numPr>
                <w:ilvl w:val="0"/>
                <w:numId w:val="2"/>
              </w:numPr>
              <w:tabs>
                <w:tab w:val="left" w:pos="0"/>
              </w:tabs>
              <w:ind w:left="0" w:firstLine="29"/>
              <w:rPr>
                <w:sz w:val="22"/>
                <w:lang w:val="en-US"/>
              </w:rPr>
            </w:pPr>
          </w:p>
        </w:tc>
        <w:tc>
          <w:tcPr>
            <w:tcW w:w="7512" w:type="dxa"/>
            <w:gridSpan w:val="4"/>
            <w:shd w:val="clear" w:color="auto" w:fill="FFFFFF" w:themeFill="background1"/>
          </w:tcPr>
          <w:p w:rsidR="00433FE3" w:rsidRPr="00E47ECB" w:rsidRDefault="00433FE3" w:rsidP="00433FE3">
            <w:pPr>
              <w:rPr>
                <w:lang w:val="kk-KZ"/>
              </w:rPr>
            </w:pPr>
            <w:r w:rsidRPr="00E41B8C">
              <w:rPr>
                <w:color w:val="000000"/>
                <w:shd w:val="clear" w:color="auto" w:fill="FFFAFA"/>
                <w:lang w:val="en-US"/>
              </w:rPr>
              <w:t>The</w:t>
            </w:r>
            <w:r>
              <w:rPr>
                <w:color w:val="000000"/>
                <w:shd w:val="clear" w:color="auto" w:fill="FFFAFA"/>
                <w:lang w:val="en-US"/>
              </w:rPr>
              <w:t xml:space="preserve"> </w:t>
            </w:r>
            <w:r w:rsidRPr="00E41B8C">
              <w:rPr>
                <w:color w:val="000000"/>
                <w:shd w:val="clear" w:color="auto" w:fill="FFFAFA"/>
                <w:lang w:val="en-US"/>
              </w:rPr>
              <w:t>respiratory</w:t>
            </w:r>
            <w:r>
              <w:rPr>
                <w:color w:val="000000"/>
                <w:shd w:val="clear" w:color="auto" w:fill="FFFAFA"/>
                <w:lang w:val="en-US"/>
              </w:rPr>
              <w:t xml:space="preserve"> </w:t>
            </w:r>
            <w:r w:rsidRPr="00E41B8C">
              <w:rPr>
                <w:color w:val="000000"/>
                <w:shd w:val="clear" w:color="auto" w:fill="FFFAFA"/>
                <w:lang w:val="en-US"/>
              </w:rPr>
              <w:t>system</w:t>
            </w:r>
            <w:r>
              <w:rPr>
                <w:color w:val="000000"/>
                <w:shd w:val="clear" w:color="auto" w:fill="FFFAFA"/>
                <w:lang w:val="en-US"/>
              </w:rPr>
              <w:t xml:space="preserve"> – physical exam</w:t>
            </w:r>
          </w:p>
        </w:tc>
        <w:tc>
          <w:tcPr>
            <w:tcW w:w="993" w:type="dxa"/>
            <w:shd w:val="clear" w:color="auto" w:fill="auto"/>
            <w:vAlign w:val="center"/>
          </w:tcPr>
          <w:p w:rsidR="00433FE3" w:rsidRPr="007B18F4" w:rsidRDefault="007B18F4" w:rsidP="00433FE3">
            <w:pPr>
              <w:jc w:val="center"/>
            </w:pPr>
            <w:r>
              <w:t>6</w:t>
            </w:r>
          </w:p>
        </w:tc>
        <w:tc>
          <w:tcPr>
            <w:tcW w:w="991" w:type="dxa"/>
            <w:shd w:val="clear" w:color="auto" w:fill="auto"/>
            <w:vAlign w:val="center"/>
          </w:tcPr>
          <w:p w:rsidR="00433FE3" w:rsidRPr="007B18F4" w:rsidRDefault="007B18F4" w:rsidP="00433FE3">
            <w:pPr>
              <w:spacing w:line="276" w:lineRule="auto"/>
              <w:jc w:val="center"/>
            </w:pPr>
            <w:r>
              <w:t>2</w:t>
            </w:r>
          </w:p>
        </w:tc>
      </w:tr>
      <w:tr w:rsidR="0064792A" w:rsidRPr="007B18F4" w:rsidTr="005D316B">
        <w:trPr>
          <w:trHeight w:val="20"/>
        </w:trPr>
        <w:tc>
          <w:tcPr>
            <w:tcW w:w="1838" w:type="dxa"/>
            <w:gridSpan w:val="2"/>
            <w:shd w:val="clear" w:color="auto" w:fill="BFBFBF" w:themeFill="background1" w:themeFillShade="BF"/>
            <w:vAlign w:val="center"/>
          </w:tcPr>
          <w:p w:rsidR="0064792A" w:rsidRPr="00DD1E51" w:rsidRDefault="007B18F4" w:rsidP="0064792A">
            <w:pPr>
              <w:rPr>
                <w:b/>
                <w:sz w:val="22"/>
                <w:lang w:val="en-US"/>
              </w:rPr>
            </w:pPr>
            <w:r w:rsidRPr="007B18F4">
              <w:rPr>
                <w:b/>
                <w:sz w:val="22"/>
                <w:lang w:val="en-US"/>
              </w:rPr>
              <w:t>22.</w:t>
            </w:r>
            <w:r>
              <w:rPr>
                <w:b/>
                <w:sz w:val="22"/>
              </w:rPr>
              <w:t>02</w:t>
            </w:r>
            <w:r>
              <w:rPr>
                <w:b/>
                <w:sz w:val="22"/>
                <w:lang w:val="en-US"/>
              </w:rPr>
              <w:t>-</w:t>
            </w:r>
            <w:r>
              <w:rPr>
                <w:b/>
                <w:sz w:val="22"/>
              </w:rPr>
              <w:t>27</w:t>
            </w:r>
            <w:r w:rsidR="0064792A" w:rsidRPr="00DD1E51">
              <w:rPr>
                <w:b/>
                <w:sz w:val="22"/>
                <w:lang w:val="en-US"/>
              </w:rPr>
              <w:t>.02.2020</w:t>
            </w:r>
          </w:p>
        </w:tc>
        <w:tc>
          <w:tcPr>
            <w:tcW w:w="6095" w:type="dxa"/>
            <w:gridSpan w:val="3"/>
            <w:shd w:val="clear" w:color="auto" w:fill="BFBFBF" w:themeFill="background1" w:themeFillShade="BF"/>
          </w:tcPr>
          <w:p w:rsidR="0064792A" w:rsidRPr="007B18F4" w:rsidRDefault="00D36E44" w:rsidP="0064792A">
            <w:pPr>
              <w:rPr>
                <w:b/>
                <w:i/>
                <w:color w:val="000000"/>
                <w:lang w:val="en-US"/>
              </w:rPr>
            </w:pPr>
            <w:r>
              <w:rPr>
                <w:b/>
                <w:i/>
                <w:color w:val="000000"/>
                <w:lang w:val="en-US"/>
              </w:rPr>
              <w:t>Border control</w:t>
            </w:r>
            <w:r w:rsidR="0064792A" w:rsidRPr="007B18F4">
              <w:rPr>
                <w:b/>
                <w:i/>
                <w:color w:val="000000"/>
                <w:lang w:val="en-US"/>
              </w:rPr>
              <w:t xml:space="preserve"> -1 </w:t>
            </w:r>
          </w:p>
        </w:tc>
        <w:tc>
          <w:tcPr>
            <w:tcW w:w="993" w:type="dxa"/>
            <w:shd w:val="clear" w:color="auto" w:fill="BFBFBF" w:themeFill="background1" w:themeFillShade="BF"/>
            <w:vAlign w:val="center"/>
          </w:tcPr>
          <w:p w:rsidR="0064792A" w:rsidRPr="007B18F4" w:rsidRDefault="0064792A" w:rsidP="0064792A">
            <w:pPr>
              <w:spacing w:line="276" w:lineRule="auto"/>
              <w:jc w:val="center"/>
              <w:rPr>
                <w:i/>
                <w:lang w:val="en-US"/>
              </w:rPr>
            </w:pPr>
          </w:p>
        </w:tc>
        <w:tc>
          <w:tcPr>
            <w:tcW w:w="991" w:type="dxa"/>
            <w:shd w:val="clear" w:color="auto" w:fill="BFBFBF" w:themeFill="background1" w:themeFillShade="BF"/>
            <w:vAlign w:val="center"/>
          </w:tcPr>
          <w:p w:rsidR="0064792A" w:rsidRPr="007B18F4" w:rsidRDefault="00F90061" w:rsidP="0064792A">
            <w:pPr>
              <w:spacing w:line="276" w:lineRule="auto"/>
              <w:jc w:val="center"/>
              <w:rPr>
                <w:b/>
              </w:rPr>
            </w:pPr>
            <w:r>
              <w:rPr>
                <w:b/>
              </w:rPr>
              <w:t>8</w:t>
            </w:r>
            <w:r w:rsidR="007B18F4">
              <w:rPr>
                <w:b/>
              </w:rPr>
              <w:t>0</w:t>
            </w:r>
          </w:p>
        </w:tc>
      </w:tr>
      <w:tr w:rsidR="00433FE3" w:rsidRPr="007B18F4" w:rsidTr="005D316B">
        <w:trPr>
          <w:trHeight w:val="20"/>
        </w:trPr>
        <w:tc>
          <w:tcPr>
            <w:tcW w:w="421" w:type="dxa"/>
            <w:shd w:val="clear" w:color="auto" w:fill="auto"/>
            <w:vAlign w:val="center"/>
          </w:tcPr>
          <w:p w:rsidR="00433FE3" w:rsidRPr="007B18F4" w:rsidRDefault="00433FE3" w:rsidP="00433FE3">
            <w:pPr>
              <w:pStyle w:val="a9"/>
              <w:numPr>
                <w:ilvl w:val="0"/>
                <w:numId w:val="2"/>
              </w:numPr>
              <w:ind w:left="357" w:hanging="357"/>
              <w:rPr>
                <w:sz w:val="22"/>
                <w:lang w:val="en-US"/>
              </w:rPr>
            </w:pPr>
          </w:p>
        </w:tc>
        <w:tc>
          <w:tcPr>
            <w:tcW w:w="7512" w:type="dxa"/>
            <w:gridSpan w:val="4"/>
            <w:shd w:val="clear" w:color="auto" w:fill="auto"/>
          </w:tcPr>
          <w:p w:rsidR="00433FE3" w:rsidRPr="0024517C" w:rsidRDefault="00433FE3" w:rsidP="00433FE3">
            <w:pPr>
              <w:rPr>
                <w:color w:val="000000"/>
                <w:shd w:val="clear" w:color="auto" w:fill="FFFAFA"/>
                <w:lang w:val="en-US"/>
              </w:rPr>
            </w:pPr>
            <w:r>
              <w:rPr>
                <w:color w:val="000000"/>
                <w:shd w:val="clear" w:color="auto" w:fill="FFFAFA"/>
                <w:lang w:val="en-US"/>
              </w:rPr>
              <w:t xml:space="preserve">Cardiovascular </w:t>
            </w:r>
            <w:r w:rsidRPr="00E41B8C">
              <w:rPr>
                <w:color w:val="000000"/>
                <w:shd w:val="clear" w:color="auto" w:fill="FFFAFA"/>
                <w:lang w:val="en-US"/>
              </w:rPr>
              <w:t xml:space="preserve"> system</w:t>
            </w:r>
            <w:r>
              <w:rPr>
                <w:color w:val="000000"/>
                <w:shd w:val="clear" w:color="auto" w:fill="FFFAFA"/>
                <w:lang w:val="en-US"/>
              </w:rPr>
              <w:t xml:space="preserve"> - history</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Pr="007B18F4" w:rsidRDefault="007B18F4" w:rsidP="00433FE3">
            <w:pPr>
              <w:spacing w:line="276" w:lineRule="auto"/>
              <w:jc w:val="center"/>
            </w:pPr>
            <w:r>
              <w:t>2</w:t>
            </w:r>
          </w:p>
        </w:tc>
      </w:tr>
      <w:tr w:rsidR="00433FE3" w:rsidRPr="007B18F4" w:rsidTr="005D316B">
        <w:trPr>
          <w:trHeight w:val="20"/>
        </w:trPr>
        <w:tc>
          <w:tcPr>
            <w:tcW w:w="421" w:type="dxa"/>
            <w:shd w:val="clear" w:color="auto" w:fill="auto"/>
            <w:vAlign w:val="center"/>
          </w:tcPr>
          <w:p w:rsidR="00433FE3" w:rsidRPr="007B18F4" w:rsidRDefault="00433FE3" w:rsidP="00433FE3">
            <w:pPr>
              <w:pStyle w:val="a9"/>
              <w:numPr>
                <w:ilvl w:val="0"/>
                <w:numId w:val="2"/>
              </w:numPr>
              <w:ind w:left="357" w:hanging="357"/>
              <w:rPr>
                <w:sz w:val="22"/>
                <w:lang w:val="en-US"/>
              </w:rPr>
            </w:pPr>
          </w:p>
        </w:tc>
        <w:tc>
          <w:tcPr>
            <w:tcW w:w="7512" w:type="dxa"/>
            <w:gridSpan w:val="4"/>
            <w:shd w:val="clear" w:color="auto" w:fill="auto"/>
          </w:tcPr>
          <w:p w:rsidR="00433FE3" w:rsidRPr="00E41B8C" w:rsidRDefault="00433FE3" w:rsidP="00433FE3">
            <w:pPr>
              <w:rPr>
                <w:color w:val="000000"/>
                <w:shd w:val="clear" w:color="auto" w:fill="FFFAFA"/>
                <w:lang w:val="en-US"/>
              </w:rPr>
            </w:pPr>
            <w:r>
              <w:rPr>
                <w:color w:val="000000"/>
                <w:shd w:val="clear" w:color="auto" w:fill="FFFAFA"/>
                <w:lang w:val="en-US"/>
              </w:rPr>
              <w:t xml:space="preserve">Cardiovascular </w:t>
            </w:r>
            <w:r w:rsidRPr="00E41B8C">
              <w:rPr>
                <w:color w:val="000000"/>
                <w:shd w:val="clear" w:color="auto" w:fill="FFFAFA"/>
                <w:lang w:val="en-US"/>
              </w:rPr>
              <w:t xml:space="preserve"> system</w:t>
            </w:r>
            <w:r>
              <w:rPr>
                <w:color w:val="000000"/>
                <w:shd w:val="clear" w:color="auto" w:fill="FFFAFA"/>
                <w:lang w:val="en-US"/>
              </w:rPr>
              <w:t xml:space="preserve"> - physical exam</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Pr="007B18F4" w:rsidRDefault="007B18F4" w:rsidP="00433FE3">
            <w:pPr>
              <w:spacing w:line="276" w:lineRule="auto"/>
              <w:jc w:val="center"/>
            </w:pPr>
            <w:r>
              <w:t>2</w:t>
            </w:r>
          </w:p>
        </w:tc>
      </w:tr>
      <w:tr w:rsidR="00433FE3" w:rsidRPr="00216AB5" w:rsidTr="005D316B">
        <w:trPr>
          <w:trHeight w:val="20"/>
        </w:trPr>
        <w:tc>
          <w:tcPr>
            <w:tcW w:w="421" w:type="dxa"/>
            <w:shd w:val="clear" w:color="auto" w:fill="auto"/>
            <w:vAlign w:val="center"/>
          </w:tcPr>
          <w:p w:rsidR="00433FE3" w:rsidRPr="007B18F4" w:rsidRDefault="00433FE3" w:rsidP="00433FE3">
            <w:pPr>
              <w:pStyle w:val="a9"/>
              <w:numPr>
                <w:ilvl w:val="0"/>
                <w:numId w:val="2"/>
              </w:numPr>
              <w:ind w:left="357" w:hanging="357"/>
              <w:rPr>
                <w:sz w:val="22"/>
                <w:lang w:val="en-US"/>
              </w:rPr>
            </w:pPr>
          </w:p>
        </w:tc>
        <w:tc>
          <w:tcPr>
            <w:tcW w:w="7512" w:type="dxa"/>
            <w:gridSpan w:val="4"/>
            <w:shd w:val="clear" w:color="auto" w:fill="auto"/>
          </w:tcPr>
          <w:p w:rsidR="00433FE3" w:rsidRPr="00734E2A" w:rsidRDefault="00433FE3" w:rsidP="00433FE3">
            <w:pPr>
              <w:rPr>
                <w:lang w:val="en-US"/>
              </w:rPr>
            </w:pPr>
            <w:r>
              <w:rPr>
                <w:color w:val="000000"/>
                <w:shd w:val="clear" w:color="auto" w:fill="FFFAFA"/>
                <w:lang w:val="en-US"/>
              </w:rPr>
              <w:t xml:space="preserve">Cardiovascular </w:t>
            </w:r>
            <w:r w:rsidRPr="00E41B8C">
              <w:rPr>
                <w:color w:val="000000"/>
                <w:shd w:val="clear" w:color="auto" w:fill="FFFAFA"/>
                <w:lang w:val="en-US"/>
              </w:rPr>
              <w:t xml:space="preserve"> system</w:t>
            </w:r>
            <w:r>
              <w:rPr>
                <w:color w:val="000000"/>
                <w:shd w:val="clear" w:color="auto" w:fill="FFFAFA"/>
                <w:lang w:val="en-US"/>
              </w:rPr>
              <w:t xml:space="preserve"> -  physical exam</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Default="007B18F4" w:rsidP="00433FE3">
            <w:pPr>
              <w:spacing w:line="276" w:lineRule="auto"/>
              <w:jc w:val="center"/>
            </w:pPr>
            <w:r>
              <w:t>2</w:t>
            </w:r>
          </w:p>
        </w:tc>
      </w:tr>
      <w:tr w:rsidR="00433FE3" w:rsidRPr="00216AB5" w:rsidTr="005D316B">
        <w:trPr>
          <w:trHeight w:val="20"/>
        </w:trPr>
        <w:tc>
          <w:tcPr>
            <w:tcW w:w="421" w:type="dxa"/>
            <w:shd w:val="clear" w:color="auto" w:fill="auto"/>
            <w:vAlign w:val="center"/>
          </w:tcPr>
          <w:p w:rsidR="00433FE3" w:rsidRPr="00207BD4" w:rsidRDefault="00433FE3" w:rsidP="00433FE3">
            <w:pPr>
              <w:pStyle w:val="a9"/>
              <w:numPr>
                <w:ilvl w:val="0"/>
                <w:numId w:val="2"/>
              </w:numPr>
              <w:ind w:left="357" w:hanging="357"/>
              <w:rPr>
                <w:sz w:val="22"/>
              </w:rPr>
            </w:pPr>
          </w:p>
        </w:tc>
        <w:tc>
          <w:tcPr>
            <w:tcW w:w="7512" w:type="dxa"/>
            <w:gridSpan w:val="4"/>
            <w:shd w:val="clear" w:color="auto" w:fill="auto"/>
          </w:tcPr>
          <w:p w:rsidR="00433FE3" w:rsidRPr="00B4661D" w:rsidRDefault="00433FE3" w:rsidP="00433FE3">
            <w:pPr>
              <w:jc w:val="both"/>
              <w:rPr>
                <w:szCs w:val="28"/>
                <w:shd w:val="clear" w:color="auto" w:fill="FAFAFA"/>
              </w:rPr>
            </w:pPr>
            <w:r w:rsidRPr="00E41B8C">
              <w:rPr>
                <w:lang w:val="en-US"/>
              </w:rPr>
              <w:t>The</w:t>
            </w:r>
            <w:r>
              <w:rPr>
                <w:lang w:val="en-US"/>
              </w:rPr>
              <w:t xml:space="preserve"> </w:t>
            </w:r>
            <w:r w:rsidRPr="00E41B8C">
              <w:rPr>
                <w:lang w:val="en-US"/>
              </w:rPr>
              <w:t>gastrointestinal</w:t>
            </w:r>
            <w:r>
              <w:rPr>
                <w:lang w:val="en-US"/>
              </w:rPr>
              <w:t xml:space="preserve"> </w:t>
            </w:r>
            <w:r w:rsidRPr="00E41B8C">
              <w:rPr>
                <w:lang w:val="en-US"/>
              </w:rPr>
              <w:t>system</w:t>
            </w:r>
            <w:r>
              <w:rPr>
                <w:lang w:val="en-US"/>
              </w:rPr>
              <w:t xml:space="preserve"> -</w:t>
            </w:r>
            <w:r>
              <w:rPr>
                <w:color w:val="000000"/>
                <w:shd w:val="clear" w:color="auto" w:fill="FFFAFA"/>
                <w:lang w:val="en-US"/>
              </w:rPr>
              <w:t xml:space="preserve"> history</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Default="007B18F4" w:rsidP="00433FE3">
            <w:pPr>
              <w:spacing w:line="276" w:lineRule="auto"/>
              <w:jc w:val="center"/>
            </w:pPr>
            <w:r>
              <w:t>2</w:t>
            </w:r>
          </w:p>
        </w:tc>
      </w:tr>
      <w:tr w:rsidR="00433FE3" w:rsidRPr="00216AB5" w:rsidTr="005D316B">
        <w:trPr>
          <w:trHeight w:val="20"/>
        </w:trPr>
        <w:tc>
          <w:tcPr>
            <w:tcW w:w="421" w:type="dxa"/>
            <w:shd w:val="clear" w:color="auto" w:fill="auto"/>
            <w:vAlign w:val="center"/>
          </w:tcPr>
          <w:p w:rsidR="00433FE3" w:rsidRPr="00207BD4" w:rsidRDefault="00433FE3" w:rsidP="00433FE3">
            <w:pPr>
              <w:pStyle w:val="a9"/>
              <w:numPr>
                <w:ilvl w:val="0"/>
                <w:numId w:val="2"/>
              </w:numPr>
              <w:ind w:left="357" w:hanging="357"/>
              <w:rPr>
                <w:sz w:val="22"/>
              </w:rPr>
            </w:pPr>
          </w:p>
        </w:tc>
        <w:tc>
          <w:tcPr>
            <w:tcW w:w="7512" w:type="dxa"/>
            <w:gridSpan w:val="4"/>
            <w:shd w:val="clear" w:color="auto" w:fill="auto"/>
          </w:tcPr>
          <w:p w:rsidR="00433FE3" w:rsidRPr="00734E2A" w:rsidRDefault="00433FE3" w:rsidP="00433FE3">
            <w:pPr>
              <w:rPr>
                <w:lang w:val="en-US"/>
              </w:rPr>
            </w:pPr>
            <w:r w:rsidRPr="00E41B8C">
              <w:rPr>
                <w:lang w:val="en-US"/>
              </w:rPr>
              <w:t>The</w:t>
            </w:r>
            <w:r>
              <w:rPr>
                <w:lang w:val="en-US"/>
              </w:rPr>
              <w:t xml:space="preserve"> </w:t>
            </w:r>
            <w:r w:rsidRPr="00E41B8C">
              <w:rPr>
                <w:lang w:val="en-US"/>
              </w:rPr>
              <w:t>gastrointestinal</w:t>
            </w:r>
            <w:r>
              <w:rPr>
                <w:lang w:val="en-US"/>
              </w:rPr>
              <w:t xml:space="preserve"> </w:t>
            </w:r>
            <w:r w:rsidRPr="00E41B8C">
              <w:rPr>
                <w:lang w:val="en-US"/>
              </w:rPr>
              <w:t>system</w:t>
            </w:r>
            <w:r>
              <w:rPr>
                <w:lang w:val="en-US"/>
              </w:rPr>
              <w:t xml:space="preserve"> - </w:t>
            </w:r>
            <w:r>
              <w:rPr>
                <w:color w:val="000000"/>
                <w:shd w:val="clear" w:color="auto" w:fill="FFFAFA"/>
                <w:lang w:val="en-US"/>
              </w:rPr>
              <w:t xml:space="preserve"> physical exam</w:t>
            </w:r>
          </w:p>
        </w:tc>
        <w:tc>
          <w:tcPr>
            <w:tcW w:w="993" w:type="dxa"/>
            <w:shd w:val="clear" w:color="auto" w:fill="auto"/>
            <w:vAlign w:val="center"/>
          </w:tcPr>
          <w:p w:rsidR="00433FE3" w:rsidRPr="007B18F4" w:rsidRDefault="007B18F4" w:rsidP="00433FE3">
            <w:pPr>
              <w:jc w:val="center"/>
            </w:pPr>
            <w:r>
              <w:t>6</w:t>
            </w:r>
          </w:p>
        </w:tc>
        <w:tc>
          <w:tcPr>
            <w:tcW w:w="991" w:type="dxa"/>
            <w:shd w:val="clear" w:color="auto" w:fill="auto"/>
            <w:vAlign w:val="center"/>
          </w:tcPr>
          <w:p w:rsidR="00433FE3" w:rsidRDefault="007B18F4" w:rsidP="00433FE3">
            <w:pPr>
              <w:spacing w:line="276" w:lineRule="auto"/>
              <w:jc w:val="center"/>
            </w:pPr>
            <w:r>
              <w:t>4</w:t>
            </w:r>
          </w:p>
        </w:tc>
      </w:tr>
      <w:tr w:rsidR="00433FE3" w:rsidRPr="00216AB5" w:rsidTr="005D316B">
        <w:trPr>
          <w:trHeight w:val="20"/>
        </w:trPr>
        <w:tc>
          <w:tcPr>
            <w:tcW w:w="421" w:type="dxa"/>
            <w:shd w:val="clear" w:color="auto" w:fill="auto"/>
            <w:vAlign w:val="center"/>
          </w:tcPr>
          <w:p w:rsidR="00433FE3" w:rsidRPr="00207BD4" w:rsidRDefault="00433FE3" w:rsidP="00433FE3">
            <w:pPr>
              <w:pStyle w:val="a9"/>
              <w:numPr>
                <w:ilvl w:val="0"/>
                <w:numId w:val="2"/>
              </w:numPr>
              <w:ind w:left="357" w:hanging="357"/>
              <w:rPr>
                <w:sz w:val="22"/>
              </w:rPr>
            </w:pPr>
          </w:p>
        </w:tc>
        <w:tc>
          <w:tcPr>
            <w:tcW w:w="7512" w:type="dxa"/>
            <w:gridSpan w:val="4"/>
            <w:shd w:val="clear" w:color="auto" w:fill="auto"/>
          </w:tcPr>
          <w:p w:rsidR="00433FE3" w:rsidRPr="00F22536" w:rsidRDefault="00433FE3" w:rsidP="00433FE3">
            <w:pPr>
              <w:jc w:val="both"/>
              <w:rPr>
                <w:szCs w:val="28"/>
                <w:shd w:val="clear" w:color="auto" w:fill="FAFAFA"/>
                <w:lang w:val="en-US"/>
              </w:rPr>
            </w:pPr>
            <w:r w:rsidRPr="00E41B8C">
              <w:rPr>
                <w:szCs w:val="28"/>
                <w:shd w:val="clear" w:color="auto" w:fill="FAFAFA"/>
              </w:rPr>
              <w:t>The renal system</w:t>
            </w:r>
            <w:r>
              <w:rPr>
                <w:szCs w:val="28"/>
                <w:shd w:val="clear" w:color="auto" w:fill="FAFAFA"/>
                <w:lang w:val="en-US"/>
              </w:rPr>
              <w:t xml:space="preserve"> - </w:t>
            </w:r>
            <w:r>
              <w:rPr>
                <w:color w:val="000000"/>
                <w:shd w:val="clear" w:color="auto" w:fill="FFFAFA"/>
                <w:lang w:val="en-US"/>
              </w:rPr>
              <w:t xml:space="preserve"> history</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Default="007B18F4" w:rsidP="00433FE3">
            <w:pPr>
              <w:spacing w:line="276" w:lineRule="auto"/>
              <w:jc w:val="center"/>
            </w:pPr>
            <w:r>
              <w:t>2</w:t>
            </w:r>
          </w:p>
        </w:tc>
      </w:tr>
      <w:tr w:rsidR="00433FE3" w:rsidRPr="00216AB5" w:rsidTr="005D316B">
        <w:trPr>
          <w:trHeight w:val="20"/>
        </w:trPr>
        <w:tc>
          <w:tcPr>
            <w:tcW w:w="421" w:type="dxa"/>
            <w:shd w:val="clear" w:color="auto" w:fill="auto"/>
            <w:vAlign w:val="center"/>
          </w:tcPr>
          <w:p w:rsidR="00433FE3" w:rsidRPr="00207BD4" w:rsidRDefault="00433FE3" w:rsidP="00433FE3">
            <w:pPr>
              <w:pStyle w:val="a9"/>
              <w:numPr>
                <w:ilvl w:val="0"/>
                <w:numId w:val="2"/>
              </w:numPr>
              <w:ind w:left="357" w:hanging="357"/>
              <w:rPr>
                <w:sz w:val="22"/>
              </w:rPr>
            </w:pPr>
          </w:p>
        </w:tc>
        <w:tc>
          <w:tcPr>
            <w:tcW w:w="7512" w:type="dxa"/>
            <w:gridSpan w:val="4"/>
            <w:shd w:val="clear" w:color="auto" w:fill="auto"/>
          </w:tcPr>
          <w:p w:rsidR="00433FE3" w:rsidRPr="00F22536" w:rsidRDefault="00433FE3" w:rsidP="00433FE3">
            <w:pPr>
              <w:jc w:val="both"/>
              <w:rPr>
                <w:szCs w:val="28"/>
                <w:shd w:val="clear" w:color="auto" w:fill="FAFAFA"/>
                <w:lang w:val="en-US"/>
              </w:rPr>
            </w:pPr>
            <w:r w:rsidRPr="00F22536">
              <w:rPr>
                <w:szCs w:val="28"/>
                <w:shd w:val="clear" w:color="auto" w:fill="FAFAFA"/>
                <w:lang w:val="en-US"/>
              </w:rPr>
              <w:t>The renal system</w:t>
            </w:r>
            <w:r>
              <w:rPr>
                <w:szCs w:val="28"/>
                <w:shd w:val="clear" w:color="auto" w:fill="FAFAFA"/>
                <w:lang w:val="en-US"/>
              </w:rPr>
              <w:t xml:space="preserve"> - </w:t>
            </w:r>
            <w:r>
              <w:rPr>
                <w:color w:val="000000"/>
                <w:shd w:val="clear" w:color="auto" w:fill="FFFAFA"/>
                <w:lang w:val="en-US"/>
              </w:rPr>
              <w:t xml:space="preserve">  physical exam</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Default="007B18F4" w:rsidP="00433FE3">
            <w:pPr>
              <w:spacing w:line="276" w:lineRule="auto"/>
              <w:jc w:val="center"/>
            </w:pPr>
            <w:r>
              <w:t>2</w:t>
            </w:r>
          </w:p>
        </w:tc>
      </w:tr>
      <w:tr w:rsidR="00433FE3" w:rsidRPr="00216AB5" w:rsidTr="005D316B">
        <w:trPr>
          <w:trHeight w:val="20"/>
        </w:trPr>
        <w:tc>
          <w:tcPr>
            <w:tcW w:w="421" w:type="dxa"/>
            <w:shd w:val="clear" w:color="auto" w:fill="auto"/>
            <w:vAlign w:val="center"/>
          </w:tcPr>
          <w:p w:rsidR="00433FE3" w:rsidRPr="00207BD4" w:rsidRDefault="00433FE3" w:rsidP="00433FE3">
            <w:pPr>
              <w:pStyle w:val="a9"/>
              <w:numPr>
                <w:ilvl w:val="0"/>
                <w:numId w:val="2"/>
              </w:numPr>
              <w:ind w:left="357" w:hanging="357"/>
              <w:rPr>
                <w:sz w:val="22"/>
              </w:rPr>
            </w:pPr>
          </w:p>
        </w:tc>
        <w:tc>
          <w:tcPr>
            <w:tcW w:w="7512" w:type="dxa"/>
            <w:gridSpan w:val="4"/>
            <w:shd w:val="clear" w:color="auto" w:fill="auto"/>
          </w:tcPr>
          <w:p w:rsidR="00433FE3" w:rsidRPr="00F22536" w:rsidRDefault="00433FE3" w:rsidP="00433FE3">
            <w:pPr>
              <w:jc w:val="both"/>
              <w:rPr>
                <w:szCs w:val="28"/>
                <w:shd w:val="clear" w:color="auto" w:fill="FAFAFA"/>
                <w:lang w:val="en-US"/>
              </w:rPr>
            </w:pPr>
            <w:r>
              <w:t>The</w:t>
            </w:r>
            <w:r>
              <w:rPr>
                <w:lang w:val="en-US"/>
              </w:rPr>
              <w:t xml:space="preserve"> </w:t>
            </w:r>
            <w:r>
              <w:t>musculoskeletal</w:t>
            </w:r>
            <w:r>
              <w:rPr>
                <w:lang w:val="en-US"/>
              </w:rPr>
              <w:t xml:space="preserve"> </w:t>
            </w:r>
            <w:r>
              <w:t>system</w:t>
            </w:r>
            <w:r>
              <w:rPr>
                <w:lang w:val="en-US"/>
              </w:rPr>
              <w:t xml:space="preserve"> - </w:t>
            </w:r>
            <w:r>
              <w:rPr>
                <w:color w:val="000000"/>
                <w:shd w:val="clear" w:color="auto" w:fill="FFFAFA"/>
                <w:lang w:val="en-US"/>
              </w:rPr>
              <w:t xml:space="preserve"> history</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Default="007B18F4" w:rsidP="00433FE3">
            <w:pPr>
              <w:spacing w:line="276" w:lineRule="auto"/>
              <w:jc w:val="center"/>
            </w:pPr>
            <w:r>
              <w:t>2</w:t>
            </w:r>
          </w:p>
        </w:tc>
      </w:tr>
      <w:tr w:rsidR="00433FE3" w:rsidRPr="00216AB5" w:rsidTr="005D316B">
        <w:trPr>
          <w:trHeight w:val="20"/>
        </w:trPr>
        <w:tc>
          <w:tcPr>
            <w:tcW w:w="421" w:type="dxa"/>
            <w:shd w:val="clear" w:color="auto" w:fill="auto"/>
            <w:vAlign w:val="center"/>
          </w:tcPr>
          <w:p w:rsidR="00433FE3" w:rsidRPr="00207BD4" w:rsidRDefault="00433FE3" w:rsidP="00433FE3">
            <w:pPr>
              <w:pStyle w:val="a9"/>
              <w:numPr>
                <w:ilvl w:val="0"/>
                <w:numId w:val="2"/>
              </w:numPr>
              <w:ind w:left="357" w:hanging="357"/>
              <w:rPr>
                <w:sz w:val="22"/>
              </w:rPr>
            </w:pPr>
          </w:p>
        </w:tc>
        <w:tc>
          <w:tcPr>
            <w:tcW w:w="7512" w:type="dxa"/>
            <w:gridSpan w:val="4"/>
            <w:shd w:val="clear" w:color="auto" w:fill="auto"/>
          </w:tcPr>
          <w:p w:rsidR="00433FE3" w:rsidRPr="00F22536" w:rsidRDefault="00433FE3" w:rsidP="00433FE3">
            <w:pPr>
              <w:rPr>
                <w:lang w:val="en-US"/>
              </w:rPr>
            </w:pPr>
            <w:r w:rsidRPr="00F22536">
              <w:rPr>
                <w:lang w:val="en-US"/>
              </w:rPr>
              <w:t>The</w:t>
            </w:r>
            <w:r>
              <w:rPr>
                <w:lang w:val="en-US"/>
              </w:rPr>
              <w:t xml:space="preserve"> </w:t>
            </w:r>
            <w:r w:rsidRPr="00F22536">
              <w:rPr>
                <w:lang w:val="en-US"/>
              </w:rPr>
              <w:t>musculoskeletal</w:t>
            </w:r>
            <w:r>
              <w:rPr>
                <w:lang w:val="en-US"/>
              </w:rPr>
              <w:t xml:space="preserve"> </w:t>
            </w:r>
            <w:r w:rsidRPr="00F22536">
              <w:rPr>
                <w:lang w:val="en-US"/>
              </w:rPr>
              <w:t>system</w:t>
            </w:r>
            <w:r>
              <w:rPr>
                <w:lang w:val="en-US"/>
              </w:rPr>
              <w:t xml:space="preserve"> - </w:t>
            </w:r>
            <w:r>
              <w:rPr>
                <w:color w:val="000000"/>
                <w:shd w:val="clear" w:color="auto" w:fill="FFFAFA"/>
                <w:lang w:val="en-US"/>
              </w:rPr>
              <w:t xml:space="preserve">  physical exam</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Default="007B18F4" w:rsidP="00433FE3">
            <w:pPr>
              <w:spacing w:line="276" w:lineRule="auto"/>
              <w:jc w:val="center"/>
            </w:pPr>
            <w:r>
              <w:t>2</w:t>
            </w:r>
          </w:p>
        </w:tc>
      </w:tr>
      <w:tr w:rsidR="0064792A" w:rsidRPr="00216AB5" w:rsidTr="003E2C6C">
        <w:trPr>
          <w:trHeight w:val="20"/>
        </w:trPr>
        <w:tc>
          <w:tcPr>
            <w:tcW w:w="2263" w:type="dxa"/>
            <w:gridSpan w:val="4"/>
            <w:shd w:val="clear" w:color="auto" w:fill="BFBFBF" w:themeFill="background1" w:themeFillShade="BF"/>
            <w:vAlign w:val="center"/>
          </w:tcPr>
          <w:p w:rsidR="0064792A" w:rsidRPr="000602DA" w:rsidRDefault="007B18F4" w:rsidP="0064792A">
            <w:pPr>
              <w:rPr>
                <w:b/>
                <w:sz w:val="22"/>
              </w:rPr>
            </w:pPr>
            <w:r>
              <w:rPr>
                <w:b/>
                <w:sz w:val="22"/>
              </w:rPr>
              <w:t>16.03-20.03.2021</w:t>
            </w:r>
          </w:p>
        </w:tc>
        <w:tc>
          <w:tcPr>
            <w:tcW w:w="5670" w:type="dxa"/>
            <w:shd w:val="clear" w:color="auto" w:fill="BFBFBF" w:themeFill="background1" w:themeFillShade="BF"/>
          </w:tcPr>
          <w:p w:rsidR="0064792A" w:rsidRPr="000602DA" w:rsidRDefault="0064792A" w:rsidP="0064792A">
            <w:pPr>
              <w:rPr>
                <w:b/>
                <w:i/>
                <w:color w:val="000000"/>
              </w:rPr>
            </w:pPr>
            <w:r>
              <w:rPr>
                <w:b/>
                <w:i/>
                <w:color w:val="000000"/>
                <w:lang w:val="en-US"/>
              </w:rPr>
              <w:t>Midterm</w:t>
            </w:r>
            <w:r w:rsidRPr="000602DA">
              <w:rPr>
                <w:b/>
                <w:i/>
                <w:color w:val="000000"/>
              </w:rPr>
              <w:t xml:space="preserve"> </w:t>
            </w:r>
          </w:p>
        </w:tc>
        <w:tc>
          <w:tcPr>
            <w:tcW w:w="993" w:type="dxa"/>
            <w:shd w:val="clear" w:color="auto" w:fill="BFBFBF" w:themeFill="background1" w:themeFillShade="BF"/>
            <w:vAlign w:val="center"/>
          </w:tcPr>
          <w:p w:rsidR="0064792A" w:rsidRDefault="0064792A" w:rsidP="0064792A">
            <w:pPr>
              <w:spacing w:line="276" w:lineRule="auto"/>
              <w:jc w:val="center"/>
              <w:rPr>
                <w:i/>
              </w:rPr>
            </w:pPr>
          </w:p>
        </w:tc>
        <w:tc>
          <w:tcPr>
            <w:tcW w:w="991" w:type="dxa"/>
            <w:shd w:val="clear" w:color="auto" w:fill="BFBFBF" w:themeFill="background1" w:themeFillShade="BF"/>
            <w:vAlign w:val="center"/>
          </w:tcPr>
          <w:p w:rsidR="0064792A" w:rsidRPr="007B18F4" w:rsidRDefault="00F90061" w:rsidP="0064792A">
            <w:pPr>
              <w:spacing w:line="276" w:lineRule="auto"/>
              <w:jc w:val="center"/>
              <w:rPr>
                <w:b/>
              </w:rPr>
            </w:pPr>
            <w:r>
              <w:rPr>
                <w:b/>
              </w:rPr>
              <w:t>8</w:t>
            </w:r>
            <w:r w:rsidR="007B18F4">
              <w:rPr>
                <w:b/>
              </w:rPr>
              <w:t>0</w:t>
            </w:r>
          </w:p>
        </w:tc>
      </w:tr>
      <w:tr w:rsidR="00433FE3" w:rsidRPr="00216AB5" w:rsidTr="005D316B">
        <w:trPr>
          <w:trHeight w:val="20"/>
        </w:trPr>
        <w:tc>
          <w:tcPr>
            <w:tcW w:w="421" w:type="dxa"/>
            <w:shd w:val="clear" w:color="auto" w:fill="auto"/>
            <w:vAlign w:val="center"/>
          </w:tcPr>
          <w:p w:rsidR="00433FE3" w:rsidRPr="00207BD4" w:rsidRDefault="00433FE3" w:rsidP="00433FE3">
            <w:pPr>
              <w:pStyle w:val="a9"/>
              <w:numPr>
                <w:ilvl w:val="0"/>
                <w:numId w:val="2"/>
              </w:numPr>
              <w:ind w:left="357" w:hanging="357"/>
              <w:rPr>
                <w:sz w:val="22"/>
              </w:rPr>
            </w:pPr>
          </w:p>
        </w:tc>
        <w:tc>
          <w:tcPr>
            <w:tcW w:w="7512" w:type="dxa"/>
            <w:gridSpan w:val="4"/>
            <w:shd w:val="clear" w:color="auto" w:fill="auto"/>
          </w:tcPr>
          <w:p w:rsidR="00433FE3" w:rsidRPr="00B4661D" w:rsidRDefault="00433FE3" w:rsidP="00433FE3">
            <w:pPr>
              <w:jc w:val="both"/>
              <w:rPr>
                <w:szCs w:val="28"/>
                <w:shd w:val="clear" w:color="auto" w:fill="FAFAFA"/>
              </w:rPr>
            </w:pPr>
            <w:r w:rsidRPr="00E41B8C">
              <w:rPr>
                <w:rFonts w:eastAsia="Calibri"/>
                <w:spacing w:val="2"/>
                <w:szCs w:val="28"/>
              </w:rPr>
              <w:t>Babies and children</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Default="007B18F4" w:rsidP="00433FE3">
            <w:pPr>
              <w:spacing w:line="276" w:lineRule="auto"/>
              <w:jc w:val="center"/>
            </w:pPr>
            <w:r>
              <w:t>2</w:t>
            </w:r>
          </w:p>
        </w:tc>
      </w:tr>
      <w:tr w:rsidR="00433FE3" w:rsidRPr="00216AB5" w:rsidTr="005D316B">
        <w:trPr>
          <w:trHeight w:val="20"/>
        </w:trPr>
        <w:tc>
          <w:tcPr>
            <w:tcW w:w="421" w:type="dxa"/>
            <w:shd w:val="clear" w:color="auto" w:fill="auto"/>
            <w:vAlign w:val="center"/>
          </w:tcPr>
          <w:p w:rsidR="00433FE3" w:rsidRPr="00207BD4" w:rsidRDefault="00433FE3" w:rsidP="00433FE3">
            <w:pPr>
              <w:pStyle w:val="a9"/>
              <w:numPr>
                <w:ilvl w:val="0"/>
                <w:numId w:val="2"/>
              </w:numPr>
              <w:ind w:left="357" w:hanging="357"/>
              <w:rPr>
                <w:sz w:val="22"/>
              </w:rPr>
            </w:pPr>
          </w:p>
        </w:tc>
        <w:tc>
          <w:tcPr>
            <w:tcW w:w="7512" w:type="dxa"/>
            <w:gridSpan w:val="4"/>
            <w:shd w:val="clear" w:color="auto" w:fill="auto"/>
          </w:tcPr>
          <w:p w:rsidR="00433FE3" w:rsidRPr="002862FC" w:rsidRDefault="00433FE3" w:rsidP="00433FE3">
            <w:pPr>
              <w:jc w:val="both"/>
              <w:rPr>
                <w:iCs/>
                <w:szCs w:val="28"/>
                <w:lang w:val="en-US"/>
              </w:rPr>
            </w:pPr>
            <w:r>
              <w:rPr>
                <w:iCs/>
                <w:szCs w:val="28"/>
                <w:lang w:val="en-US"/>
              </w:rPr>
              <w:t>Teenagers and adults</w:t>
            </w:r>
            <w:r>
              <w:rPr>
                <w:rFonts w:eastAsia="Calibri"/>
                <w:spacing w:val="2"/>
                <w:szCs w:val="28"/>
                <w:lang w:val="en-US"/>
              </w:rPr>
              <w:t xml:space="preserve"> </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Default="007B18F4" w:rsidP="00433FE3">
            <w:pPr>
              <w:spacing w:line="276" w:lineRule="auto"/>
              <w:jc w:val="center"/>
            </w:pPr>
            <w:r>
              <w:t>2</w:t>
            </w:r>
          </w:p>
        </w:tc>
      </w:tr>
      <w:tr w:rsidR="003D4307" w:rsidRPr="00216AB5" w:rsidTr="005D316B">
        <w:trPr>
          <w:trHeight w:val="20"/>
        </w:trPr>
        <w:tc>
          <w:tcPr>
            <w:tcW w:w="421" w:type="dxa"/>
            <w:shd w:val="clear" w:color="auto" w:fill="auto"/>
            <w:vAlign w:val="center"/>
          </w:tcPr>
          <w:p w:rsidR="003D4307" w:rsidRPr="00207BD4" w:rsidRDefault="003D4307" w:rsidP="003D4307">
            <w:pPr>
              <w:pStyle w:val="a9"/>
              <w:numPr>
                <w:ilvl w:val="0"/>
                <w:numId w:val="2"/>
              </w:numPr>
              <w:ind w:left="357" w:hanging="357"/>
              <w:rPr>
                <w:sz w:val="22"/>
              </w:rPr>
            </w:pPr>
          </w:p>
        </w:tc>
        <w:tc>
          <w:tcPr>
            <w:tcW w:w="7512" w:type="dxa"/>
            <w:gridSpan w:val="4"/>
            <w:shd w:val="clear" w:color="auto" w:fill="auto"/>
          </w:tcPr>
          <w:p w:rsidR="003D4307" w:rsidRPr="00E41B8C" w:rsidRDefault="003D4307" w:rsidP="003D4307">
            <w:pPr>
              <w:jc w:val="both"/>
              <w:rPr>
                <w:rFonts w:eastAsia="Calibri"/>
                <w:spacing w:val="2"/>
                <w:szCs w:val="28"/>
                <w:lang w:val="en-US"/>
              </w:rPr>
            </w:pPr>
            <w:r>
              <w:rPr>
                <w:rFonts w:eastAsia="Calibri"/>
                <w:spacing w:val="2"/>
                <w:szCs w:val="28"/>
                <w:lang w:val="en-US"/>
              </w:rPr>
              <w:t>Elder adult. Assessment of patients with behavioral symptoms</w:t>
            </w:r>
          </w:p>
        </w:tc>
        <w:tc>
          <w:tcPr>
            <w:tcW w:w="993" w:type="dxa"/>
            <w:shd w:val="clear" w:color="auto" w:fill="auto"/>
            <w:vAlign w:val="center"/>
          </w:tcPr>
          <w:p w:rsidR="003D4307" w:rsidRPr="00433FE3" w:rsidRDefault="003D4307" w:rsidP="003D4307">
            <w:pPr>
              <w:jc w:val="center"/>
              <w:rPr>
                <w:lang w:val="en-US"/>
              </w:rPr>
            </w:pPr>
            <w:r>
              <w:rPr>
                <w:lang w:val="en-US"/>
              </w:rPr>
              <w:t>3</w:t>
            </w:r>
          </w:p>
        </w:tc>
        <w:tc>
          <w:tcPr>
            <w:tcW w:w="991" w:type="dxa"/>
            <w:shd w:val="clear" w:color="auto" w:fill="auto"/>
            <w:vAlign w:val="center"/>
          </w:tcPr>
          <w:p w:rsidR="003D4307" w:rsidRDefault="007B18F4" w:rsidP="003D4307">
            <w:pPr>
              <w:spacing w:line="276" w:lineRule="auto"/>
              <w:jc w:val="center"/>
            </w:pPr>
            <w:r>
              <w:t>2</w:t>
            </w:r>
          </w:p>
        </w:tc>
      </w:tr>
      <w:tr w:rsidR="003D4307" w:rsidRPr="00216AB5" w:rsidTr="005D316B">
        <w:trPr>
          <w:trHeight w:val="20"/>
        </w:trPr>
        <w:tc>
          <w:tcPr>
            <w:tcW w:w="421" w:type="dxa"/>
            <w:shd w:val="clear" w:color="auto" w:fill="auto"/>
            <w:vAlign w:val="center"/>
          </w:tcPr>
          <w:p w:rsidR="003D4307" w:rsidRPr="00207BD4" w:rsidRDefault="003D4307" w:rsidP="003D4307">
            <w:pPr>
              <w:pStyle w:val="a9"/>
              <w:numPr>
                <w:ilvl w:val="0"/>
                <w:numId w:val="2"/>
              </w:numPr>
              <w:ind w:left="357" w:hanging="357"/>
              <w:rPr>
                <w:sz w:val="22"/>
              </w:rPr>
            </w:pPr>
          </w:p>
        </w:tc>
        <w:tc>
          <w:tcPr>
            <w:tcW w:w="7512" w:type="dxa"/>
            <w:gridSpan w:val="4"/>
            <w:shd w:val="clear" w:color="auto" w:fill="auto"/>
          </w:tcPr>
          <w:p w:rsidR="003D4307" w:rsidRPr="00E41B8C" w:rsidRDefault="003D4307" w:rsidP="003D4307">
            <w:pPr>
              <w:jc w:val="both"/>
              <w:rPr>
                <w:rFonts w:eastAsia="Calibri"/>
                <w:spacing w:val="2"/>
                <w:szCs w:val="28"/>
                <w:lang w:val="en-US"/>
              </w:rPr>
            </w:pPr>
            <w:r w:rsidRPr="00F77086">
              <w:rPr>
                <w:rFonts w:eastAsia="Calibri"/>
                <w:spacing w:val="2"/>
                <w:szCs w:val="28"/>
                <w:lang w:val="en-US"/>
              </w:rPr>
              <w:t>The critically ill</w:t>
            </w:r>
            <w:r>
              <w:rPr>
                <w:rFonts w:eastAsia="Calibri"/>
                <w:spacing w:val="2"/>
                <w:szCs w:val="28"/>
                <w:lang w:val="en-US"/>
              </w:rPr>
              <w:t>. Confirming of death</w:t>
            </w:r>
          </w:p>
        </w:tc>
        <w:tc>
          <w:tcPr>
            <w:tcW w:w="993" w:type="dxa"/>
            <w:shd w:val="clear" w:color="auto" w:fill="auto"/>
            <w:vAlign w:val="center"/>
          </w:tcPr>
          <w:p w:rsidR="003D4307" w:rsidRPr="00433FE3" w:rsidRDefault="003D4307" w:rsidP="003D4307">
            <w:pPr>
              <w:jc w:val="center"/>
              <w:rPr>
                <w:lang w:val="en-US"/>
              </w:rPr>
            </w:pPr>
            <w:r>
              <w:rPr>
                <w:lang w:val="en-US"/>
              </w:rPr>
              <w:t>3</w:t>
            </w:r>
          </w:p>
        </w:tc>
        <w:tc>
          <w:tcPr>
            <w:tcW w:w="991" w:type="dxa"/>
            <w:shd w:val="clear" w:color="auto" w:fill="auto"/>
            <w:vAlign w:val="center"/>
          </w:tcPr>
          <w:p w:rsidR="003D4307" w:rsidRDefault="007B18F4" w:rsidP="003D4307">
            <w:pPr>
              <w:spacing w:line="276" w:lineRule="auto"/>
              <w:jc w:val="center"/>
            </w:pPr>
            <w:r>
              <w:t>2</w:t>
            </w:r>
          </w:p>
        </w:tc>
      </w:tr>
      <w:tr w:rsidR="003D4307" w:rsidRPr="00216AB5" w:rsidTr="005D316B">
        <w:trPr>
          <w:trHeight w:val="20"/>
        </w:trPr>
        <w:tc>
          <w:tcPr>
            <w:tcW w:w="421" w:type="dxa"/>
            <w:shd w:val="clear" w:color="auto" w:fill="auto"/>
            <w:vAlign w:val="center"/>
          </w:tcPr>
          <w:p w:rsidR="003D4307" w:rsidRPr="00207BD4" w:rsidRDefault="003D4307" w:rsidP="003D4307">
            <w:pPr>
              <w:pStyle w:val="a9"/>
              <w:numPr>
                <w:ilvl w:val="0"/>
                <w:numId w:val="2"/>
              </w:numPr>
              <w:ind w:left="357" w:hanging="357"/>
              <w:rPr>
                <w:sz w:val="22"/>
              </w:rPr>
            </w:pPr>
          </w:p>
        </w:tc>
        <w:tc>
          <w:tcPr>
            <w:tcW w:w="7512" w:type="dxa"/>
            <w:gridSpan w:val="4"/>
            <w:shd w:val="clear" w:color="auto" w:fill="auto"/>
          </w:tcPr>
          <w:p w:rsidR="003D4307" w:rsidRPr="00734E2A" w:rsidRDefault="003D4307" w:rsidP="003D4307">
            <w:pPr>
              <w:rPr>
                <w:lang w:val="en-US"/>
              </w:rPr>
            </w:pPr>
            <w:r w:rsidRPr="00E41B8C">
              <w:rPr>
                <w:lang w:val="en-US"/>
              </w:rPr>
              <w:t>The nervous system</w:t>
            </w:r>
          </w:p>
        </w:tc>
        <w:tc>
          <w:tcPr>
            <w:tcW w:w="993" w:type="dxa"/>
            <w:shd w:val="clear" w:color="auto" w:fill="auto"/>
            <w:vAlign w:val="center"/>
          </w:tcPr>
          <w:p w:rsidR="003D4307" w:rsidRPr="00433FE3" w:rsidRDefault="003D4307" w:rsidP="003D4307">
            <w:pPr>
              <w:jc w:val="center"/>
              <w:rPr>
                <w:lang w:val="en-US"/>
              </w:rPr>
            </w:pPr>
            <w:r>
              <w:rPr>
                <w:lang w:val="en-US"/>
              </w:rPr>
              <w:t>3</w:t>
            </w:r>
          </w:p>
        </w:tc>
        <w:tc>
          <w:tcPr>
            <w:tcW w:w="991" w:type="dxa"/>
            <w:shd w:val="clear" w:color="auto" w:fill="auto"/>
            <w:vAlign w:val="center"/>
          </w:tcPr>
          <w:p w:rsidR="003D4307" w:rsidRDefault="007B18F4" w:rsidP="003D4307">
            <w:pPr>
              <w:spacing w:line="276" w:lineRule="auto"/>
              <w:jc w:val="center"/>
            </w:pPr>
            <w:r>
              <w:t>2</w:t>
            </w:r>
          </w:p>
        </w:tc>
      </w:tr>
      <w:tr w:rsidR="003D4307" w:rsidRPr="00216AB5" w:rsidTr="005D316B">
        <w:trPr>
          <w:trHeight w:val="20"/>
        </w:trPr>
        <w:tc>
          <w:tcPr>
            <w:tcW w:w="421" w:type="dxa"/>
            <w:shd w:val="clear" w:color="auto" w:fill="auto"/>
            <w:vAlign w:val="center"/>
          </w:tcPr>
          <w:p w:rsidR="003D4307" w:rsidRPr="00207BD4" w:rsidRDefault="003D4307" w:rsidP="003D4307">
            <w:pPr>
              <w:pStyle w:val="a9"/>
              <w:numPr>
                <w:ilvl w:val="0"/>
                <w:numId w:val="2"/>
              </w:numPr>
              <w:ind w:left="357" w:hanging="357"/>
              <w:rPr>
                <w:sz w:val="22"/>
              </w:rPr>
            </w:pPr>
          </w:p>
        </w:tc>
        <w:tc>
          <w:tcPr>
            <w:tcW w:w="7512" w:type="dxa"/>
            <w:gridSpan w:val="4"/>
            <w:shd w:val="clear" w:color="auto" w:fill="auto"/>
          </w:tcPr>
          <w:p w:rsidR="003D4307" w:rsidRPr="00B4661D" w:rsidRDefault="003D4307" w:rsidP="003D4307">
            <w:pPr>
              <w:jc w:val="both"/>
              <w:rPr>
                <w:rFonts w:eastAsia="Calibri"/>
                <w:spacing w:val="2"/>
                <w:szCs w:val="28"/>
              </w:rPr>
            </w:pPr>
            <w:r>
              <w:rPr>
                <w:rFonts w:eastAsia="Calibri"/>
                <w:spacing w:val="2"/>
                <w:szCs w:val="28"/>
                <w:lang w:val="en-US"/>
              </w:rPr>
              <w:t>Sense</w:t>
            </w:r>
          </w:p>
        </w:tc>
        <w:tc>
          <w:tcPr>
            <w:tcW w:w="993" w:type="dxa"/>
            <w:shd w:val="clear" w:color="auto" w:fill="auto"/>
            <w:vAlign w:val="center"/>
          </w:tcPr>
          <w:p w:rsidR="003D4307" w:rsidRPr="00433FE3" w:rsidRDefault="003D4307" w:rsidP="003D4307">
            <w:pPr>
              <w:jc w:val="center"/>
              <w:rPr>
                <w:lang w:val="en-US"/>
              </w:rPr>
            </w:pPr>
            <w:r>
              <w:rPr>
                <w:lang w:val="en-US"/>
              </w:rPr>
              <w:t>3</w:t>
            </w:r>
          </w:p>
        </w:tc>
        <w:tc>
          <w:tcPr>
            <w:tcW w:w="991" w:type="dxa"/>
            <w:shd w:val="clear" w:color="auto" w:fill="auto"/>
            <w:vAlign w:val="center"/>
          </w:tcPr>
          <w:p w:rsidR="003D4307" w:rsidRDefault="007B18F4" w:rsidP="003D4307">
            <w:pPr>
              <w:spacing w:line="276" w:lineRule="auto"/>
              <w:jc w:val="center"/>
            </w:pPr>
            <w:r>
              <w:t>2</w:t>
            </w:r>
          </w:p>
        </w:tc>
      </w:tr>
      <w:tr w:rsidR="003D4307" w:rsidRPr="00216AB5" w:rsidTr="005D316B">
        <w:trPr>
          <w:trHeight w:val="20"/>
        </w:trPr>
        <w:tc>
          <w:tcPr>
            <w:tcW w:w="421" w:type="dxa"/>
            <w:shd w:val="clear" w:color="auto" w:fill="auto"/>
            <w:vAlign w:val="center"/>
          </w:tcPr>
          <w:p w:rsidR="003D4307" w:rsidRPr="00207BD4" w:rsidRDefault="003D4307" w:rsidP="003D4307">
            <w:pPr>
              <w:pStyle w:val="a9"/>
              <w:numPr>
                <w:ilvl w:val="0"/>
                <w:numId w:val="2"/>
              </w:numPr>
              <w:ind w:left="357" w:hanging="357"/>
              <w:rPr>
                <w:sz w:val="22"/>
              </w:rPr>
            </w:pPr>
          </w:p>
        </w:tc>
        <w:tc>
          <w:tcPr>
            <w:tcW w:w="7512" w:type="dxa"/>
            <w:gridSpan w:val="4"/>
            <w:shd w:val="clear" w:color="auto" w:fill="auto"/>
          </w:tcPr>
          <w:p w:rsidR="003D4307" w:rsidRPr="00E41B8C" w:rsidRDefault="003D4307" w:rsidP="003D4307">
            <w:pPr>
              <w:jc w:val="both"/>
              <w:rPr>
                <w:rFonts w:eastAsia="Calibri"/>
                <w:spacing w:val="2"/>
                <w:szCs w:val="28"/>
                <w:lang w:val="en-US"/>
              </w:rPr>
            </w:pPr>
            <w:r>
              <w:rPr>
                <w:rFonts w:eastAsia="Calibri"/>
                <w:spacing w:val="2"/>
                <w:szCs w:val="28"/>
                <w:lang w:val="en-US"/>
              </w:rPr>
              <w:t xml:space="preserve">Physician –Patient relations. Legal and ethical issues </w:t>
            </w:r>
          </w:p>
        </w:tc>
        <w:tc>
          <w:tcPr>
            <w:tcW w:w="993" w:type="dxa"/>
            <w:shd w:val="clear" w:color="auto" w:fill="auto"/>
            <w:vAlign w:val="center"/>
          </w:tcPr>
          <w:p w:rsidR="003D4307" w:rsidRPr="00433FE3" w:rsidRDefault="003D4307" w:rsidP="003D4307">
            <w:pPr>
              <w:jc w:val="center"/>
              <w:rPr>
                <w:lang w:val="en-US"/>
              </w:rPr>
            </w:pPr>
            <w:r>
              <w:rPr>
                <w:lang w:val="en-US"/>
              </w:rPr>
              <w:t>3</w:t>
            </w:r>
          </w:p>
        </w:tc>
        <w:tc>
          <w:tcPr>
            <w:tcW w:w="991" w:type="dxa"/>
            <w:shd w:val="clear" w:color="auto" w:fill="auto"/>
            <w:vAlign w:val="center"/>
          </w:tcPr>
          <w:p w:rsidR="003D4307" w:rsidRDefault="007B18F4" w:rsidP="003D4307">
            <w:pPr>
              <w:spacing w:line="276" w:lineRule="auto"/>
              <w:jc w:val="center"/>
            </w:pPr>
            <w:r>
              <w:t>2</w:t>
            </w:r>
          </w:p>
        </w:tc>
      </w:tr>
      <w:tr w:rsidR="003D4307" w:rsidRPr="00216AB5" w:rsidTr="005D316B">
        <w:trPr>
          <w:trHeight w:val="20"/>
        </w:trPr>
        <w:tc>
          <w:tcPr>
            <w:tcW w:w="421" w:type="dxa"/>
            <w:shd w:val="clear" w:color="auto" w:fill="auto"/>
            <w:vAlign w:val="center"/>
          </w:tcPr>
          <w:p w:rsidR="003D4307" w:rsidRPr="00207BD4" w:rsidRDefault="003D4307" w:rsidP="003D4307">
            <w:pPr>
              <w:pStyle w:val="a9"/>
              <w:numPr>
                <w:ilvl w:val="0"/>
                <w:numId w:val="2"/>
              </w:numPr>
              <w:ind w:left="357" w:hanging="357"/>
              <w:rPr>
                <w:sz w:val="22"/>
              </w:rPr>
            </w:pPr>
          </w:p>
        </w:tc>
        <w:tc>
          <w:tcPr>
            <w:tcW w:w="7512" w:type="dxa"/>
            <w:gridSpan w:val="4"/>
            <w:shd w:val="clear" w:color="auto" w:fill="auto"/>
          </w:tcPr>
          <w:p w:rsidR="003D4307" w:rsidRPr="00E41B8C" w:rsidRDefault="003D4307" w:rsidP="003D4307">
            <w:pPr>
              <w:jc w:val="both"/>
              <w:rPr>
                <w:rFonts w:eastAsia="Calibri"/>
                <w:spacing w:val="2"/>
                <w:szCs w:val="28"/>
                <w:lang w:val="en-US"/>
              </w:rPr>
            </w:pPr>
            <w:r>
              <w:rPr>
                <w:rFonts w:eastAsia="Calibri"/>
                <w:spacing w:val="2"/>
                <w:szCs w:val="28"/>
                <w:lang w:val="en-US"/>
              </w:rPr>
              <w:t>Special CRP skills</w:t>
            </w:r>
          </w:p>
        </w:tc>
        <w:tc>
          <w:tcPr>
            <w:tcW w:w="993" w:type="dxa"/>
            <w:shd w:val="clear" w:color="auto" w:fill="auto"/>
            <w:vAlign w:val="center"/>
          </w:tcPr>
          <w:p w:rsidR="003D4307" w:rsidRPr="007B18F4" w:rsidRDefault="007B18F4" w:rsidP="003D4307">
            <w:pPr>
              <w:jc w:val="center"/>
            </w:pPr>
            <w:r>
              <w:t>6</w:t>
            </w:r>
          </w:p>
        </w:tc>
        <w:tc>
          <w:tcPr>
            <w:tcW w:w="991" w:type="dxa"/>
            <w:shd w:val="clear" w:color="auto" w:fill="auto"/>
            <w:vAlign w:val="center"/>
          </w:tcPr>
          <w:p w:rsidR="003D4307" w:rsidRDefault="007B18F4" w:rsidP="003D4307">
            <w:pPr>
              <w:spacing w:line="276" w:lineRule="auto"/>
              <w:jc w:val="center"/>
            </w:pPr>
            <w:r>
              <w:t>4</w:t>
            </w:r>
          </w:p>
        </w:tc>
      </w:tr>
      <w:tr w:rsidR="003D4307" w:rsidRPr="00216AB5" w:rsidTr="005D316B">
        <w:trPr>
          <w:trHeight w:val="20"/>
        </w:trPr>
        <w:tc>
          <w:tcPr>
            <w:tcW w:w="421" w:type="dxa"/>
            <w:shd w:val="clear" w:color="auto" w:fill="auto"/>
            <w:vAlign w:val="center"/>
          </w:tcPr>
          <w:p w:rsidR="003D4307" w:rsidRPr="00207BD4" w:rsidRDefault="003D4307" w:rsidP="003D4307">
            <w:pPr>
              <w:pStyle w:val="a9"/>
              <w:numPr>
                <w:ilvl w:val="0"/>
                <w:numId w:val="2"/>
              </w:numPr>
              <w:ind w:left="357" w:hanging="357"/>
              <w:rPr>
                <w:sz w:val="22"/>
              </w:rPr>
            </w:pPr>
          </w:p>
        </w:tc>
        <w:tc>
          <w:tcPr>
            <w:tcW w:w="7512" w:type="dxa"/>
            <w:gridSpan w:val="4"/>
            <w:shd w:val="clear" w:color="auto" w:fill="auto"/>
          </w:tcPr>
          <w:p w:rsidR="003D4307" w:rsidRPr="00F77086" w:rsidRDefault="003D4307" w:rsidP="003D4307">
            <w:pPr>
              <w:jc w:val="both"/>
              <w:rPr>
                <w:rFonts w:eastAsia="Calibri"/>
                <w:spacing w:val="2"/>
                <w:szCs w:val="28"/>
                <w:lang w:val="en-US"/>
              </w:rPr>
            </w:pPr>
            <w:r>
              <w:rPr>
                <w:rFonts w:eastAsia="Calibri"/>
                <w:spacing w:val="2"/>
                <w:szCs w:val="28"/>
                <w:lang w:val="en-US"/>
              </w:rPr>
              <w:t>Training of CRP in special situation</w:t>
            </w:r>
          </w:p>
        </w:tc>
        <w:tc>
          <w:tcPr>
            <w:tcW w:w="993" w:type="dxa"/>
            <w:shd w:val="clear" w:color="auto" w:fill="auto"/>
            <w:vAlign w:val="center"/>
          </w:tcPr>
          <w:p w:rsidR="003D4307" w:rsidRPr="00433FE3" w:rsidRDefault="003D4307" w:rsidP="003D4307">
            <w:pPr>
              <w:jc w:val="center"/>
              <w:rPr>
                <w:lang w:val="en-US"/>
              </w:rPr>
            </w:pPr>
            <w:r>
              <w:rPr>
                <w:lang w:val="en-US"/>
              </w:rPr>
              <w:t>3</w:t>
            </w:r>
          </w:p>
        </w:tc>
        <w:tc>
          <w:tcPr>
            <w:tcW w:w="991" w:type="dxa"/>
            <w:shd w:val="clear" w:color="auto" w:fill="auto"/>
            <w:vAlign w:val="center"/>
          </w:tcPr>
          <w:p w:rsidR="003D4307" w:rsidRDefault="007B18F4" w:rsidP="003D4307">
            <w:pPr>
              <w:spacing w:line="276" w:lineRule="auto"/>
              <w:jc w:val="center"/>
            </w:pPr>
            <w:r>
              <w:t>2</w:t>
            </w:r>
          </w:p>
        </w:tc>
      </w:tr>
      <w:tr w:rsidR="003D4307" w:rsidRPr="00216AB5" w:rsidTr="005D316B">
        <w:trPr>
          <w:trHeight w:val="20"/>
        </w:trPr>
        <w:tc>
          <w:tcPr>
            <w:tcW w:w="1980" w:type="dxa"/>
            <w:gridSpan w:val="3"/>
            <w:shd w:val="clear" w:color="auto" w:fill="BFBFBF" w:themeFill="background1" w:themeFillShade="BF"/>
            <w:vAlign w:val="center"/>
          </w:tcPr>
          <w:p w:rsidR="003D4307" w:rsidRPr="000602DA" w:rsidRDefault="007B18F4" w:rsidP="003D4307">
            <w:pPr>
              <w:rPr>
                <w:b/>
                <w:sz w:val="22"/>
              </w:rPr>
            </w:pPr>
            <w:r>
              <w:rPr>
                <w:b/>
                <w:sz w:val="22"/>
              </w:rPr>
              <w:t>03.05-08.05.2021</w:t>
            </w:r>
          </w:p>
        </w:tc>
        <w:tc>
          <w:tcPr>
            <w:tcW w:w="5953" w:type="dxa"/>
            <w:gridSpan w:val="2"/>
            <w:shd w:val="clear" w:color="auto" w:fill="BFBFBF" w:themeFill="background1" w:themeFillShade="BF"/>
          </w:tcPr>
          <w:p w:rsidR="003D4307" w:rsidRPr="000602DA" w:rsidRDefault="003D4307" w:rsidP="003D4307">
            <w:pPr>
              <w:spacing w:line="276" w:lineRule="auto"/>
              <w:rPr>
                <w:b/>
              </w:rPr>
            </w:pPr>
            <w:r>
              <w:rPr>
                <w:b/>
                <w:i/>
                <w:color w:val="000000"/>
                <w:lang w:val="en-US"/>
              </w:rPr>
              <w:t>Border control</w:t>
            </w:r>
            <w:r w:rsidRPr="000602DA">
              <w:rPr>
                <w:b/>
                <w:i/>
                <w:color w:val="000000"/>
              </w:rPr>
              <w:t xml:space="preserve"> -2</w:t>
            </w:r>
          </w:p>
        </w:tc>
        <w:tc>
          <w:tcPr>
            <w:tcW w:w="993" w:type="dxa"/>
            <w:shd w:val="clear" w:color="auto" w:fill="BFBFBF" w:themeFill="background1" w:themeFillShade="BF"/>
            <w:vAlign w:val="center"/>
          </w:tcPr>
          <w:p w:rsidR="003D4307" w:rsidRPr="000602DA" w:rsidRDefault="003D4307" w:rsidP="003D4307">
            <w:pPr>
              <w:jc w:val="center"/>
              <w:rPr>
                <w:b/>
                <w:i/>
              </w:rPr>
            </w:pPr>
          </w:p>
        </w:tc>
        <w:tc>
          <w:tcPr>
            <w:tcW w:w="991" w:type="dxa"/>
            <w:shd w:val="clear" w:color="auto" w:fill="BFBFBF" w:themeFill="background1" w:themeFillShade="BF"/>
            <w:vAlign w:val="center"/>
          </w:tcPr>
          <w:p w:rsidR="003D4307" w:rsidRPr="007B18F4" w:rsidRDefault="00F90061" w:rsidP="003D4307">
            <w:pPr>
              <w:jc w:val="center"/>
              <w:rPr>
                <w:b/>
              </w:rPr>
            </w:pPr>
            <w:r>
              <w:rPr>
                <w:b/>
              </w:rPr>
              <w:t>8</w:t>
            </w:r>
            <w:r w:rsidR="007B18F4">
              <w:rPr>
                <w:b/>
              </w:rPr>
              <w:t>0</w:t>
            </w:r>
          </w:p>
        </w:tc>
      </w:tr>
      <w:tr w:rsidR="003D4307" w:rsidRPr="00216AB5" w:rsidTr="005D316B">
        <w:trPr>
          <w:trHeight w:val="20"/>
        </w:trPr>
        <w:tc>
          <w:tcPr>
            <w:tcW w:w="421" w:type="dxa"/>
            <w:vAlign w:val="center"/>
          </w:tcPr>
          <w:p w:rsidR="003D4307" w:rsidRPr="00DC3912" w:rsidRDefault="003D4307" w:rsidP="003D4307">
            <w:pPr>
              <w:ind w:left="360"/>
              <w:jc w:val="center"/>
            </w:pPr>
          </w:p>
        </w:tc>
        <w:tc>
          <w:tcPr>
            <w:tcW w:w="7512" w:type="dxa"/>
            <w:gridSpan w:val="4"/>
            <w:shd w:val="clear" w:color="auto" w:fill="auto"/>
          </w:tcPr>
          <w:p w:rsidR="003D4307" w:rsidRPr="001978CC" w:rsidRDefault="003D4307" w:rsidP="003D4307">
            <w:pPr>
              <w:spacing w:line="276" w:lineRule="auto"/>
              <w:rPr>
                <w:b/>
                <w:i/>
                <w:color w:val="000000"/>
              </w:rPr>
            </w:pPr>
            <w:r>
              <w:rPr>
                <w:b/>
                <w:i/>
                <w:color w:val="000000"/>
                <w:lang w:val="en-US"/>
              </w:rPr>
              <w:t>Final control</w:t>
            </w:r>
          </w:p>
        </w:tc>
        <w:tc>
          <w:tcPr>
            <w:tcW w:w="993" w:type="dxa"/>
            <w:shd w:val="clear" w:color="auto" w:fill="auto"/>
            <w:vAlign w:val="center"/>
          </w:tcPr>
          <w:p w:rsidR="003D4307" w:rsidRPr="001978CC" w:rsidRDefault="003D4307" w:rsidP="003D4307">
            <w:pPr>
              <w:spacing w:line="276" w:lineRule="auto"/>
              <w:jc w:val="center"/>
            </w:pPr>
          </w:p>
        </w:tc>
        <w:tc>
          <w:tcPr>
            <w:tcW w:w="991" w:type="dxa"/>
            <w:shd w:val="clear" w:color="auto" w:fill="auto"/>
            <w:vAlign w:val="center"/>
          </w:tcPr>
          <w:p w:rsidR="003D4307" w:rsidRPr="001978CC" w:rsidRDefault="003D4307" w:rsidP="003D4307">
            <w:pPr>
              <w:spacing w:line="276" w:lineRule="auto"/>
              <w:jc w:val="center"/>
              <w:rPr>
                <w:b/>
              </w:rPr>
            </w:pPr>
          </w:p>
        </w:tc>
      </w:tr>
      <w:tr w:rsidR="003D4307" w:rsidRPr="00216AB5" w:rsidTr="005D316B">
        <w:trPr>
          <w:trHeight w:val="20"/>
        </w:trPr>
        <w:tc>
          <w:tcPr>
            <w:tcW w:w="421" w:type="dxa"/>
            <w:vAlign w:val="center"/>
          </w:tcPr>
          <w:p w:rsidR="003D4307" w:rsidRPr="00DC3912" w:rsidRDefault="003D4307" w:rsidP="003D4307">
            <w:pPr>
              <w:ind w:left="360"/>
              <w:jc w:val="center"/>
            </w:pPr>
          </w:p>
        </w:tc>
        <w:tc>
          <w:tcPr>
            <w:tcW w:w="7512" w:type="dxa"/>
            <w:gridSpan w:val="4"/>
            <w:shd w:val="clear" w:color="auto" w:fill="auto"/>
          </w:tcPr>
          <w:p w:rsidR="003D4307" w:rsidRPr="001978CC" w:rsidRDefault="003D4307" w:rsidP="003D4307">
            <w:pPr>
              <w:pStyle w:val="a9"/>
              <w:numPr>
                <w:ilvl w:val="0"/>
                <w:numId w:val="1"/>
              </w:numPr>
              <w:spacing w:line="276" w:lineRule="auto"/>
              <w:rPr>
                <w:color w:val="000000"/>
              </w:rPr>
            </w:pPr>
            <w:r>
              <w:rPr>
                <w:color w:val="000000"/>
                <w:lang w:val="en-US"/>
              </w:rPr>
              <w:t>Stage - Testing</w:t>
            </w:r>
          </w:p>
        </w:tc>
        <w:tc>
          <w:tcPr>
            <w:tcW w:w="993" w:type="dxa"/>
            <w:shd w:val="clear" w:color="auto" w:fill="auto"/>
            <w:vAlign w:val="center"/>
          </w:tcPr>
          <w:p w:rsidR="003D4307" w:rsidRPr="001978CC" w:rsidRDefault="003D4307" w:rsidP="003D4307">
            <w:pPr>
              <w:spacing w:line="276" w:lineRule="auto"/>
              <w:jc w:val="center"/>
            </w:pPr>
          </w:p>
        </w:tc>
        <w:tc>
          <w:tcPr>
            <w:tcW w:w="991" w:type="dxa"/>
            <w:shd w:val="clear" w:color="auto" w:fill="auto"/>
            <w:vAlign w:val="center"/>
          </w:tcPr>
          <w:p w:rsidR="003D4307" w:rsidRPr="001978CC" w:rsidRDefault="003D4307" w:rsidP="003D4307">
            <w:pPr>
              <w:spacing w:line="276" w:lineRule="auto"/>
              <w:jc w:val="center"/>
              <w:rPr>
                <w:i/>
              </w:rPr>
            </w:pPr>
          </w:p>
        </w:tc>
      </w:tr>
      <w:tr w:rsidR="003D4307" w:rsidRPr="007B4CDE" w:rsidTr="005D316B">
        <w:trPr>
          <w:trHeight w:val="20"/>
        </w:trPr>
        <w:tc>
          <w:tcPr>
            <w:tcW w:w="421" w:type="dxa"/>
            <w:vAlign w:val="center"/>
          </w:tcPr>
          <w:p w:rsidR="003D4307" w:rsidRPr="00DC3912" w:rsidRDefault="003D4307" w:rsidP="003D4307">
            <w:pPr>
              <w:ind w:left="360"/>
              <w:jc w:val="center"/>
            </w:pPr>
          </w:p>
        </w:tc>
        <w:tc>
          <w:tcPr>
            <w:tcW w:w="7512" w:type="dxa"/>
            <w:gridSpan w:val="4"/>
            <w:shd w:val="clear" w:color="auto" w:fill="auto"/>
          </w:tcPr>
          <w:p w:rsidR="003D4307" w:rsidRPr="000E4DBD" w:rsidRDefault="003D4307" w:rsidP="003D4307">
            <w:pPr>
              <w:pStyle w:val="a9"/>
              <w:numPr>
                <w:ilvl w:val="0"/>
                <w:numId w:val="1"/>
              </w:numPr>
              <w:spacing w:line="276" w:lineRule="auto"/>
              <w:rPr>
                <w:color w:val="000000"/>
                <w:lang w:val="en-US"/>
              </w:rPr>
            </w:pPr>
            <w:r>
              <w:rPr>
                <w:color w:val="000000"/>
                <w:lang w:val="en-US"/>
              </w:rPr>
              <w:t xml:space="preserve">Stage </w:t>
            </w:r>
            <w:r w:rsidRPr="000E4DBD">
              <w:rPr>
                <w:color w:val="000000"/>
                <w:lang w:val="en-US"/>
              </w:rPr>
              <w:t>–</w:t>
            </w:r>
            <w:r>
              <w:rPr>
                <w:color w:val="000000"/>
                <w:lang w:val="en-US"/>
              </w:rPr>
              <w:t>OSCE (objective structured clinical examination)</w:t>
            </w:r>
          </w:p>
        </w:tc>
        <w:tc>
          <w:tcPr>
            <w:tcW w:w="993" w:type="dxa"/>
            <w:shd w:val="clear" w:color="auto" w:fill="auto"/>
            <w:vAlign w:val="center"/>
          </w:tcPr>
          <w:p w:rsidR="003D4307" w:rsidRPr="000E4DBD" w:rsidRDefault="003D4307" w:rsidP="003D4307">
            <w:pPr>
              <w:spacing w:line="276" w:lineRule="auto"/>
              <w:jc w:val="center"/>
              <w:rPr>
                <w:lang w:val="en-US"/>
              </w:rPr>
            </w:pPr>
          </w:p>
        </w:tc>
        <w:tc>
          <w:tcPr>
            <w:tcW w:w="991" w:type="dxa"/>
            <w:shd w:val="clear" w:color="auto" w:fill="auto"/>
            <w:vAlign w:val="center"/>
          </w:tcPr>
          <w:p w:rsidR="003D4307" w:rsidRPr="000E4DBD" w:rsidRDefault="003D4307" w:rsidP="003D4307">
            <w:pPr>
              <w:spacing w:line="276" w:lineRule="auto"/>
              <w:jc w:val="center"/>
              <w:rPr>
                <w:i/>
                <w:lang w:val="en-US"/>
              </w:rPr>
            </w:pPr>
          </w:p>
        </w:tc>
      </w:tr>
    </w:tbl>
    <w:p w:rsidR="0063177B" w:rsidRPr="000E4DBD" w:rsidRDefault="0063177B" w:rsidP="005054CE">
      <w:pPr>
        <w:jc w:val="right"/>
        <w:rPr>
          <w:lang w:val="en-US"/>
        </w:rPr>
      </w:pPr>
    </w:p>
    <w:p w:rsidR="009928C6" w:rsidRPr="00F90061" w:rsidRDefault="007B18F4" w:rsidP="001B728F">
      <w:pPr>
        <w:rPr>
          <w:b/>
          <w:color w:val="FFFFFF" w:themeColor="background1"/>
          <w:lang w:val="en-US"/>
        </w:rPr>
        <w:sectPr w:rsidR="009928C6" w:rsidRPr="00F90061" w:rsidSect="001A2D38">
          <w:pgSz w:w="11906" w:h="16838"/>
          <w:pgMar w:top="1134" w:right="567" w:bottom="1134" w:left="1134" w:header="709" w:footer="709" w:gutter="0"/>
          <w:cols w:space="708"/>
          <w:docGrid w:linePitch="360"/>
        </w:sectPr>
      </w:pPr>
      <w:r w:rsidRPr="00F90061">
        <w:rPr>
          <w:lang w:val="en-US"/>
        </w:rPr>
        <w:t xml:space="preserve"> </w:t>
      </w:r>
    </w:p>
    <w:p w:rsidR="009E366A" w:rsidRPr="005054CE" w:rsidRDefault="009E366A" w:rsidP="005054CE">
      <w:pPr>
        <w:jc w:val="center"/>
        <w:rPr>
          <w:b/>
          <w:lang w:val="kk-KZ"/>
        </w:rPr>
      </w:pPr>
    </w:p>
    <w:p w:rsidR="000815BB" w:rsidRDefault="00E239B1" w:rsidP="000815BB">
      <w:pPr>
        <w:jc w:val="center"/>
        <w:rPr>
          <w:b/>
          <w:lang w:val="kk-KZ"/>
        </w:rPr>
      </w:pPr>
      <w:r>
        <w:rPr>
          <w:b/>
          <w:lang w:val="en-US"/>
        </w:rPr>
        <w:t xml:space="preserve">Topic plan and content </w:t>
      </w:r>
    </w:p>
    <w:tbl>
      <w:tblPr>
        <w:tblW w:w="14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930"/>
        <w:gridCol w:w="9386"/>
        <w:gridCol w:w="3118"/>
      </w:tblGrid>
      <w:tr w:rsidR="00115A5C" w:rsidRPr="00E239B1" w:rsidTr="00E239B1">
        <w:tc>
          <w:tcPr>
            <w:tcW w:w="562" w:type="dxa"/>
            <w:tcBorders>
              <w:top w:val="single" w:sz="4" w:space="0" w:color="000000"/>
              <w:left w:val="single" w:sz="4" w:space="0" w:color="000000"/>
              <w:bottom w:val="single" w:sz="4" w:space="0" w:color="000000"/>
              <w:right w:val="single" w:sz="4" w:space="0" w:color="000000"/>
            </w:tcBorders>
          </w:tcPr>
          <w:p w:rsidR="00115A5C" w:rsidRPr="00E239B1" w:rsidRDefault="00115A5C" w:rsidP="003B0B8A">
            <w:pPr>
              <w:jc w:val="center"/>
              <w:rPr>
                <w:b/>
                <w:lang w:val="kk-KZ"/>
              </w:rPr>
            </w:pPr>
            <w:r w:rsidRPr="00E239B1">
              <w:rPr>
                <w:b/>
                <w:lang w:val="kk-KZ"/>
              </w:rPr>
              <w:t>№</w:t>
            </w:r>
          </w:p>
        </w:tc>
        <w:tc>
          <w:tcPr>
            <w:tcW w:w="1930" w:type="dxa"/>
            <w:tcBorders>
              <w:top w:val="single" w:sz="4" w:space="0" w:color="000000"/>
              <w:left w:val="single" w:sz="4" w:space="0" w:color="000000"/>
              <w:bottom w:val="single" w:sz="4" w:space="0" w:color="000000"/>
              <w:right w:val="single" w:sz="4" w:space="0" w:color="000000"/>
            </w:tcBorders>
          </w:tcPr>
          <w:p w:rsidR="00115A5C" w:rsidRPr="00E239B1" w:rsidRDefault="00E239B1" w:rsidP="003B0B8A">
            <w:pPr>
              <w:jc w:val="center"/>
              <w:rPr>
                <w:b/>
                <w:lang w:val="kk-KZ"/>
              </w:rPr>
            </w:pPr>
            <w:r w:rsidRPr="00E239B1">
              <w:rPr>
                <w:b/>
                <w:lang w:val="kk-KZ"/>
              </w:rPr>
              <w:t>Topic name</w:t>
            </w:r>
          </w:p>
        </w:tc>
        <w:tc>
          <w:tcPr>
            <w:tcW w:w="9386" w:type="dxa"/>
            <w:tcBorders>
              <w:top w:val="single" w:sz="4" w:space="0" w:color="000000"/>
              <w:left w:val="single" w:sz="4" w:space="0" w:color="000000"/>
              <w:bottom w:val="single" w:sz="4" w:space="0" w:color="000000"/>
              <w:right w:val="single" w:sz="4" w:space="0" w:color="000000"/>
            </w:tcBorders>
          </w:tcPr>
          <w:p w:rsidR="00115A5C" w:rsidRPr="00E239B1" w:rsidRDefault="00E239B1" w:rsidP="003B0B8A">
            <w:pPr>
              <w:jc w:val="center"/>
              <w:rPr>
                <w:b/>
                <w:lang w:val="en-US"/>
              </w:rPr>
            </w:pPr>
            <w:r w:rsidRPr="00E239B1">
              <w:rPr>
                <w:b/>
                <w:lang w:val="en-US"/>
              </w:rPr>
              <w:t>Content</w:t>
            </w:r>
          </w:p>
        </w:tc>
        <w:tc>
          <w:tcPr>
            <w:tcW w:w="3118" w:type="dxa"/>
            <w:tcBorders>
              <w:top w:val="single" w:sz="4" w:space="0" w:color="000000"/>
              <w:left w:val="single" w:sz="4" w:space="0" w:color="000000"/>
              <w:bottom w:val="single" w:sz="4" w:space="0" w:color="000000"/>
              <w:right w:val="single" w:sz="4" w:space="0" w:color="000000"/>
            </w:tcBorders>
          </w:tcPr>
          <w:p w:rsidR="00115A5C" w:rsidRPr="00E239B1" w:rsidRDefault="00E239B1" w:rsidP="003B0B8A">
            <w:pPr>
              <w:jc w:val="center"/>
              <w:rPr>
                <w:b/>
                <w:lang w:val="en-US"/>
              </w:rPr>
            </w:pPr>
            <w:r w:rsidRPr="00E239B1">
              <w:rPr>
                <w:b/>
                <w:lang w:val="en-US"/>
              </w:rPr>
              <w:t>What to read</w:t>
            </w:r>
          </w:p>
        </w:tc>
      </w:tr>
      <w:tr w:rsidR="00115A5C" w:rsidRPr="00BD4220" w:rsidTr="00E239B1">
        <w:tc>
          <w:tcPr>
            <w:tcW w:w="562" w:type="dxa"/>
            <w:tcBorders>
              <w:top w:val="single" w:sz="4" w:space="0" w:color="000000"/>
              <w:left w:val="single" w:sz="4" w:space="0" w:color="000000"/>
              <w:bottom w:val="single" w:sz="4" w:space="0" w:color="000000"/>
              <w:right w:val="single" w:sz="4" w:space="0" w:color="000000"/>
            </w:tcBorders>
          </w:tcPr>
          <w:p w:rsidR="00115A5C" w:rsidRPr="00BD4220" w:rsidRDefault="00115A5C" w:rsidP="003B0B8A">
            <w:pPr>
              <w:jc w:val="center"/>
              <w:rPr>
                <w:lang w:val="kk-KZ"/>
              </w:rPr>
            </w:pPr>
          </w:p>
        </w:tc>
        <w:tc>
          <w:tcPr>
            <w:tcW w:w="1930" w:type="dxa"/>
            <w:tcBorders>
              <w:top w:val="single" w:sz="4" w:space="0" w:color="000000"/>
              <w:left w:val="single" w:sz="4" w:space="0" w:color="000000"/>
              <w:bottom w:val="single" w:sz="4" w:space="0" w:color="000000"/>
              <w:right w:val="single" w:sz="4" w:space="0" w:color="000000"/>
            </w:tcBorders>
          </w:tcPr>
          <w:p w:rsidR="00115A5C" w:rsidRPr="00BD4220" w:rsidRDefault="00115A5C" w:rsidP="003B0B8A">
            <w:pPr>
              <w:jc w:val="center"/>
              <w:rPr>
                <w:lang w:val="kk-KZ"/>
              </w:rPr>
            </w:pPr>
            <w:r w:rsidRPr="00BD4220">
              <w:rPr>
                <w:lang w:val="kk-KZ"/>
              </w:rPr>
              <w:t>2</w:t>
            </w:r>
          </w:p>
        </w:tc>
        <w:tc>
          <w:tcPr>
            <w:tcW w:w="9386" w:type="dxa"/>
            <w:tcBorders>
              <w:top w:val="single" w:sz="4" w:space="0" w:color="000000"/>
              <w:left w:val="single" w:sz="4" w:space="0" w:color="000000"/>
              <w:bottom w:val="single" w:sz="4" w:space="0" w:color="000000"/>
              <w:right w:val="single" w:sz="4" w:space="0" w:color="000000"/>
            </w:tcBorders>
          </w:tcPr>
          <w:p w:rsidR="00115A5C" w:rsidRPr="00BD4220" w:rsidRDefault="00115A5C" w:rsidP="003B0B8A">
            <w:pPr>
              <w:jc w:val="center"/>
              <w:rPr>
                <w:lang w:val="kk-KZ"/>
              </w:rPr>
            </w:pPr>
            <w:r w:rsidRPr="00BD4220">
              <w:rPr>
                <w:lang w:val="kk-KZ"/>
              </w:rPr>
              <w:t>3</w:t>
            </w:r>
          </w:p>
        </w:tc>
        <w:tc>
          <w:tcPr>
            <w:tcW w:w="3118" w:type="dxa"/>
            <w:tcBorders>
              <w:top w:val="single" w:sz="4" w:space="0" w:color="000000"/>
              <w:left w:val="single" w:sz="4" w:space="0" w:color="000000"/>
              <w:bottom w:val="single" w:sz="4" w:space="0" w:color="000000"/>
              <w:right w:val="single" w:sz="4" w:space="0" w:color="000000"/>
            </w:tcBorders>
          </w:tcPr>
          <w:p w:rsidR="00115A5C" w:rsidRPr="00BD4220" w:rsidRDefault="00115A5C" w:rsidP="003B0B8A">
            <w:pPr>
              <w:jc w:val="center"/>
              <w:rPr>
                <w:lang w:val="kk-KZ"/>
              </w:rPr>
            </w:pPr>
            <w:r w:rsidRPr="00BD4220">
              <w:rPr>
                <w:lang w:val="kk-KZ"/>
              </w:rPr>
              <w:t>4</w:t>
            </w:r>
          </w:p>
        </w:tc>
      </w:tr>
      <w:tr w:rsidR="00115A5C" w:rsidRPr="00BD4220" w:rsidTr="00E239B1">
        <w:tc>
          <w:tcPr>
            <w:tcW w:w="562" w:type="dxa"/>
            <w:tcBorders>
              <w:top w:val="single" w:sz="4" w:space="0" w:color="000000"/>
              <w:left w:val="single" w:sz="4" w:space="0" w:color="000000"/>
              <w:bottom w:val="single" w:sz="4" w:space="0" w:color="000000"/>
              <w:right w:val="single" w:sz="4" w:space="0" w:color="000000"/>
            </w:tcBorders>
          </w:tcPr>
          <w:p w:rsidR="00115A5C" w:rsidRPr="00E239B1" w:rsidRDefault="00115A5C" w:rsidP="003B0B8A">
            <w:pPr>
              <w:jc w:val="center"/>
              <w:rPr>
                <w:lang w:val="en-US"/>
              </w:rPr>
            </w:pPr>
          </w:p>
        </w:tc>
        <w:tc>
          <w:tcPr>
            <w:tcW w:w="1930" w:type="dxa"/>
            <w:tcBorders>
              <w:top w:val="single" w:sz="4" w:space="0" w:color="000000"/>
              <w:left w:val="single" w:sz="4" w:space="0" w:color="000000"/>
              <w:bottom w:val="single" w:sz="4" w:space="0" w:color="000000"/>
              <w:right w:val="single" w:sz="4" w:space="0" w:color="000000"/>
            </w:tcBorders>
          </w:tcPr>
          <w:p w:rsidR="00115A5C" w:rsidRPr="00BD4220" w:rsidRDefault="00E239B1" w:rsidP="003B0B8A">
            <w:pPr>
              <w:jc w:val="center"/>
              <w:rPr>
                <w:b/>
                <w:lang w:val="kk-KZ"/>
              </w:rPr>
            </w:pPr>
            <w:r>
              <w:rPr>
                <w:b/>
                <w:lang w:val="en-US"/>
              </w:rPr>
              <w:t>Part</w:t>
            </w:r>
            <w:r w:rsidR="00115A5C" w:rsidRPr="00BD4220">
              <w:rPr>
                <w:b/>
                <w:lang w:val="kk-KZ"/>
              </w:rPr>
              <w:t xml:space="preserve"> 1</w:t>
            </w:r>
          </w:p>
        </w:tc>
        <w:tc>
          <w:tcPr>
            <w:tcW w:w="9386" w:type="dxa"/>
            <w:tcBorders>
              <w:top w:val="single" w:sz="4" w:space="0" w:color="000000"/>
              <w:left w:val="single" w:sz="4" w:space="0" w:color="000000"/>
              <w:bottom w:val="single" w:sz="4" w:space="0" w:color="000000"/>
              <w:right w:val="single" w:sz="4" w:space="0" w:color="000000"/>
            </w:tcBorders>
          </w:tcPr>
          <w:p w:rsidR="00115A5C" w:rsidRPr="00BD4220" w:rsidRDefault="00115A5C" w:rsidP="003B0B8A">
            <w:pPr>
              <w:jc w:val="center"/>
              <w:rPr>
                <w:b/>
                <w:lang w:val="kk-KZ"/>
              </w:rPr>
            </w:pPr>
          </w:p>
        </w:tc>
        <w:tc>
          <w:tcPr>
            <w:tcW w:w="3118" w:type="dxa"/>
            <w:tcBorders>
              <w:top w:val="single" w:sz="4" w:space="0" w:color="000000"/>
              <w:left w:val="single" w:sz="4" w:space="0" w:color="000000"/>
              <w:bottom w:val="single" w:sz="4" w:space="0" w:color="000000"/>
              <w:right w:val="single" w:sz="4" w:space="0" w:color="000000"/>
            </w:tcBorders>
          </w:tcPr>
          <w:p w:rsidR="00115A5C" w:rsidRPr="00BD4220" w:rsidRDefault="00115A5C" w:rsidP="003B0B8A">
            <w:pPr>
              <w:jc w:val="center"/>
              <w:rPr>
                <w:lang w:val="kk-KZ"/>
              </w:rPr>
            </w:pPr>
          </w:p>
        </w:tc>
      </w:tr>
      <w:tr w:rsidR="008920CD" w:rsidRPr="007B4CDE" w:rsidTr="00E239B1">
        <w:tc>
          <w:tcPr>
            <w:tcW w:w="562" w:type="dxa"/>
            <w:tcBorders>
              <w:top w:val="single" w:sz="4" w:space="0" w:color="000000"/>
              <w:left w:val="single" w:sz="4" w:space="0" w:color="000000"/>
              <w:bottom w:val="single" w:sz="4" w:space="0" w:color="000000"/>
              <w:right w:val="single" w:sz="4" w:space="0" w:color="000000"/>
            </w:tcBorders>
          </w:tcPr>
          <w:p w:rsidR="008920CD" w:rsidRPr="00BD4220" w:rsidRDefault="008920CD" w:rsidP="008920CD">
            <w:pPr>
              <w:jc w:val="center"/>
              <w:rPr>
                <w:lang w:val="kk-KZ"/>
              </w:rPr>
            </w:pPr>
            <w:r w:rsidRPr="00BD4220">
              <w:rPr>
                <w:lang w:val="kk-KZ"/>
              </w:rPr>
              <w:t>1</w:t>
            </w:r>
          </w:p>
        </w:tc>
        <w:tc>
          <w:tcPr>
            <w:tcW w:w="1930" w:type="dxa"/>
            <w:tcBorders>
              <w:top w:val="single" w:sz="4" w:space="0" w:color="000000"/>
              <w:left w:val="single" w:sz="4" w:space="0" w:color="000000"/>
              <w:bottom w:val="single" w:sz="4" w:space="0" w:color="000000"/>
              <w:right w:val="single" w:sz="4" w:space="0" w:color="000000"/>
            </w:tcBorders>
          </w:tcPr>
          <w:p w:rsidR="008920CD" w:rsidRPr="006F7C40" w:rsidRDefault="008920CD" w:rsidP="008920CD">
            <w:pPr>
              <w:jc w:val="both"/>
              <w:rPr>
                <w:szCs w:val="28"/>
                <w:lang w:val="en-US"/>
              </w:rPr>
            </w:pPr>
            <w:r w:rsidRPr="00E81BFA">
              <w:rPr>
                <w:szCs w:val="28"/>
                <w:lang w:val="en-US"/>
              </w:rPr>
              <w:t xml:space="preserve">Approach to the patient. </w:t>
            </w:r>
            <w:r>
              <w:rPr>
                <w:szCs w:val="28"/>
                <w:lang w:val="en-US"/>
              </w:rPr>
              <w:t>History taking</w:t>
            </w:r>
          </w:p>
        </w:tc>
        <w:tc>
          <w:tcPr>
            <w:tcW w:w="9386" w:type="dxa"/>
            <w:tcBorders>
              <w:top w:val="single" w:sz="4" w:space="0" w:color="000000"/>
              <w:left w:val="single" w:sz="4" w:space="0" w:color="000000"/>
              <w:bottom w:val="single" w:sz="4" w:space="0" w:color="000000"/>
              <w:right w:val="single" w:sz="4" w:space="0" w:color="000000"/>
            </w:tcBorders>
          </w:tcPr>
          <w:p w:rsidR="00613CAA" w:rsidRPr="00613CAA" w:rsidRDefault="008920CD" w:rsidP="00613CAA">
            <w:pPr>
              <w:rPr>
                <w:lang w:val="en-US"/>
              </w:rPr>
            </w:pPr>
            <w:r w:rsidRPr="00433FE3">
              <w:rPr>
                <w:b/>
                <w:lang w:val="en-US"/>
              </w:rPr>
              <w:t xml:space="preserve"> </w:t>
            </w:r>
            <w:r w:rsidR="00613CAA" w:rsidRPr="00613CAA">
              <w:rPr>
                <w:lang w:val="en-US"/>
              </w:rPr>
              <w:t xml:space="preserve">Medical interview. </w:t>
            </w:r>
            <w:r w:rsidR="00613CAA">
              <w:rPr>
                <w:lang w:val="en-US"/>
              </w:rPr>
              <w:t>Preparing</w:t>
            </w:r>
            <w:r w:rsidR="00613CAA" w:rsidRPr="00613CAA">
              <w:rPr>
                <w:lang w:val="en-US"/>
              </w:rPr>
              <w:t xml:space="preserve">. Rules of conduct, </w:t>
            </w:r>
            <w:r w:rsidR="00613CAA">
              <w:rPr>
                <w:lang w:val="en-US"/>
              </w:rPr>
              <w:t>environment</w:t>
            </w:r>
            <w:r w:rsidR="00613CAA" w:rsidRPr="00613CAA">
              <w:rPr>
                <w:lang w:val="en-US"/>
              </w:rPr>
              <w:t>, appearance. Plan. Introduct</w:t>
            </w:r>
            <w:r w:rsidR="00613CAA">
              <w:rPr>
                <w:lang w:val="en-US"/>
              </w:rPr>
              <w:t>ion</w:t>
            </w:r>
            <w:r w:rsidR="00613CAA" w:rsidRPr="00613CAA">
              <w:rPr>
                <w:lang w:val="en-US"/>
              </w:rPr>
              <w:t xml:space="preserve">. Complaints, their detail. </w:t>
            </w:r>
            <w:r w:rsidR="00613CAA">
              <w:rPr>
                <w:lang w:val="en-US"/>
              </w:rPr>
              <w:t xml:space="preserve">Identification </w:t>
            </w:r>
            <w:r w:rsidR="00613CAA" w:rsidRPr="00613CAA">
              <w:rPr>
                <w:lang w:val="en-US"/>
              </w:rPr>
              <w:t>of the leading symptom. How to collect symptoms into syndromes. Anamnesis morbi. Anamnesis vitae. Putting all together</w:t>
            </w:r>
          </w:p>
          <w:p w:rsidR="00613CAA" w:rsidRPr="000D6F41" w:rsidRDefault="00613CAA" w:rsidP="00613CAA">
            <w:pPr>
              <w:rPr>
                <w:lang w:val="en-US"/>
              </w:rPr>
            </w:pPr>
            <w:r w:rsidRPr="00613CAA">
              <w:rPr>
                <w:lang w:val="en-US"/>
              </w:rPr>
              <w:t>Recording of medical history</w:t>
            </w:r>
          </w:p>
        </w:tc>
        <w:tc>
          <w:tcPr>
            <w:tcW w:w="3118" w:type="dxa"/>
            <w:tcBorders>
              <w:top w:val="single" w:sz="4" w:space="0" w:color="000000"/>
              <w:left w:val="single" w:sz="4" w:space="0" w:color="000000"/>
              <w:bottom w:val="single" w:sz="4" w:space="0" w:color="000000"/>
              <w:right w:val="single" w:sz="4" w:space="0" w:color="000000"/>
            </w:tcBorders>
          </w:tcPr>
          <w:p w:rsidR="00F64FB8" w:rsidRPr="0095499B" w:rsidRDefault="00F64FB8" w:rsidP="00F64FB8">
            <w:pPr>
              <w:jc w:val="both"/>
              <w:rPr>
                <w:rFonts w:eastAsia="Calibri"/>
                <w:lang w:val="kk-KZ"/>
              </w:rPr>
            </w:pPr>
            <w:r w:rsidRPr="0004494C">
              <w:rPr>
                <w:rFonts w:eastAsia="Calibri"/>
                <w:lang w:val="en-US"/>
              </w:rPr>
              <w:t>1.</w:t>
            </w:r>
            <w:r w:rsidRPr="0095499B">
              <w:rPr>
                <w:rFonts w:eastAsia="Calibri"/>
                <w:lang w:val="kk-KZ"/>
              </w:rPr>
              <w:t>Macleod’s Chapter 1-2</w:t>
            </w:r>
          </w:p>
          <w:p w:rsidR="00F64FB8" w:rsidRPr="0095499B" w:rsidRDefault="00F64FB8" w:rsidP="00F64FB8">
            <w:pPr>
              <w:jc w:val="both"/>
              <w:rPr>
                <w:rFonts w:eastAsia="Calibri"/>
                <w:lang w:val="kk-KZ"/>
              </w:rPr>
            </w:pPr>
            <w:r w:rsidRPr="0004494C">
              <w:rPr>
                <w:rFonts w:eastAsia="Calibri"/>
                <w:lang w:val="en-US"/>
              </w:rPr>
              <w:t>2.</w:t>
            </w:r>
            <w:r w:rsidRPr="0095499B">
              <w:rPr>
                <w:rFonts w:eastAsia="Calibri"/>
                <w:lang w:val="kk-KZ"/>
              </w:rPr>
              <w:t>Bate’s Chapter 1-3</w:t>
            </w:r>
          </w:p>
          <w:p w:rsidR="00F64FB8" w:rsidRDefault="00F64FB8" w:rsidP="00F64FB8">
            <w:pPr>
              <w:jc w:val="both"/>
              <w:rPr>
                <w:rFonts w:eastAsia="Calibri"/>
                <w:lang w:val="kk-KZ"/>
              </w:rPr>
            </w:pPr>
            <w:r w:rsidRPr="0095499B">
              <w:rPr>
                <w:rFonts w:eastAsia="Calibri"/>
                <w:lang w:val="kk-KZ"/>
              </w:rPr>
              <w:t>Skills for Communicating – Chapter 1</w:t>
            </w:r>
          </w:p>
          <w:p w:rsidR="00F64FB8" w:rsidRDefault="00F64FB8" w:rsidP="00F64FB8">
            <w:pPr>
              <w:jc w:val="both"/>
              <w:rPr>
                <w:rFonts w:eastAsia="Calibri"/>
                <w:lang w:val="kk-KZ"/>
              </w:rPr>
            </w:pPr>
            <w:r>
              <w:rPr>
                <w:rFonts w:eastAsia="Calibri"/>
                <w:lang w:val="kk-KZ"/>
              </w:rPr>
              <w:t>3.</w:t>
            </w:r>
            <w:hyperlink r:id="rId7" w:history="1">
              <w:r w:rsidRPr="003C5FC3">
                <w:rPr>
                  <w:rStyle w:val="a5"/>
                  <w:rFonts w:eastAsia="Calibri"/>
                  <w:lang w:val="kk-KZ"/>
                </w:rPr>
                <w:t>https://geekymedics.com/history-taking-tips-establishing-rapport/</w:t>
              </w:r>
            </w:hyperlink>
          </w:p>
          <w:p w:rsidR="008920CD" w:rsidRPr="0095499B" w:rsidRDefault="00F64FB8" w:rsidP="00F64FB8">
            <w:pPr>
              <w:jc w:val="center"/>
              <w:rPr>
                <w:rFonts w:eastAsia="Calibri"/>
                <w:lang w:val="kk-KZ"/>
              </w:rPr>
            </w:pPr>
            <w:r w:rsidRPr="00E9564C">
              <w:rPr>
                <w:rFonts w:eastAsia="Calibri"/>
                <w:lang w:val="kk-KZ"/>
              </w:rPr>
              <w:t>4.</w:t>
            </w:r>
            <w:hyperlink r:id="rId8" w:history="1">
              <w:r w:rsidRPr="00E9564C">
                <w:rPr>
                  <w:rStyle w:val="a5"/>
                  <w:rFonts w:eastAsia="Calibri"/>
                  <w:lang w:val="kk-KZ"/>
                </w:rPr>
                <w:t>https://geekymedics.com/systemic-enquiry-osce-guide</w:t>
              </w:r>
            </w:hyperlink>
            <w:r w:rsidRPr="00E9564C">
              <w:rPr>
                <w:rFonts w:eastAsia="Calibri"/>
                <w:lang w:val="kk-KZ"/>
              </w:rPr>
              <w:t>/</w:t>
            </w:r>
          </w:p>
        </w:tc>
      </w:tr>
      <w:tr w:rsidR="008920CD" w:rsidRPr="007B4CDE" w:rsidTr="00E239B1">
        <w:tc>
          <w:tcPr>
            <w:tcW w:w="562" w:type="dxa"/>
            <w:tcBorders>
              <w:top w:val="single" w:sz="4" w:space="0" w:color="000000"/>
              <w:left w:val="single" w:sz="4" w:space="0" w:color="000000"/>
              <w:bottom w:val="single" w:sz="4" w:space="0" w:color="000000"/>
              <w:right w:val="single" w:sz="4" w:space="0" w:color="000000"/>
            </w:tcBorders>
          </w:tcPr>
          <w:p w:rsidR="008920CD" w:rsidRPr="00E239B1" w:rsidRDefault="008920CD" w:rsidP="008920CD">
            <w:pPr>
              <w:jc w:val="center"/>
              <w:rPr>
                <w:lang w:val="en-US"/>
              </w:rPr>
            </w:pPr>
            <w:r>
              <w:rPr>
                <w:lang w:val="en-US"/>
              </w:rPr>
              <w:t>2</w:t>
            </w:r>
          </w:p>
        </w:tc>
        <w:tc>
          <w:tcPr>
            <w:tcW w:w="1930" w:type="dxa"/>
            <w:tcBorders>
              <w:top w:val="single" w:sz="4" w:space="0" w:color="000000"/>
              <w:left w:val="single" w:sz="4" w:space="0" w:color="000000"/>
              <w:bottom w:val="single" w:sz="4" w:space="0" w:color="000000"/>
              <w:right w:val="single" w:sz="4" w:space="0" w:color="000000"/>
            </w:tcBorders>
          </w:tcPr>
          <w:p w:rsidR="008920CD" w:rsidRPr="0095499B" w:rsidRDefault="008920CD" w:rsidP="008920CD">
            <w:pPr>
              <w:jc w:val="both"/>
              <w:rPr>
                <w:szCs w:val="28"/>
                <w:lang w:val="en-US"/>
              </w:rPr>
            </w:pPr>
            <w:r w:rsidRPr="0095499B">
              <w:rPr>
                <w:szCs w:val="28"/>
                <w:lang w:val="kk-KZ"/>
              </w:rPr>
              <w:t xml:space="preserve">Communication </w:t>
            </w:r>
            <w:r>
              <w:rPr>
                <w:szCs w:val="28"/>
                <w:lang w:val="en-US"/>
              </w:rPr>
              <w:t>process</w:t>
            </w:r>
          </w:p>
        </w:tc>
        <w:tc>
          <w:tcPr>
            <w:tcW w:w="9386" w:type="dxa"/>
            <w:tcBorders>
              <w:top w:val="single" w:sz="4" w:space="0" w:color="000000"/>
              <w:left w:val="single" w:sz="4" w:space="0" w:color="000000"/>
              <w:bottom w:val="single" w:sz="4" w:space="0" w:color="000000"/>
              <w:right w:val="single" w:sz="4" w:space="0" w:color="000000"/>
            </w:tcBorders>
          </w:tcPr>
          <w:p w:rsidR="008920CD" w:rsidRPr="00677956" w:rsidRDefault="00613CAA" w:rsidP="00613CAA">
            <w:pPr>
              <w:rPr>
                <w:lang w:val="kk-KZ"/>
              </w:rPr>
            </w:pPr>
            <w:r>
              <w:rPr>
                <w:lang w:val="kk-KZ"/>
              </w:rPr>
              <w:t xml:space="preserve">Steps </w:t>
            </w:r>
            <w:r w:rsidRPr="00613CAA">
              <w:rPr>
                <w:lang w:val="kk-KZ"/>
              </w:rPr>
              <w:t>of the communication process. Beginning of communication, establishing initial contact</w:t>
            </w:r>
            <w:r>
              <w:rPr>
                <w:lang w:val="en-US"/>
              </w:rPr>
              <w:t xml:space="preserve"> – rapport</w:t>
            </w:r>
            <w:r w:rsidRPr="00613CAA">
              <w:rPr>
                <w:lang w:val="kk-KZ"/>
              </w:rPr>
              <w:t xml:space="preserve">. </w:t>
            </w:r>
            <w:r>
              <w:rPr>
                <w:lang w:val="en-US"/>
              </w:rPr>
              <w:t xml:space="preserve">Providing of </w:t>
            </w:r>
            <w:r w:rsidRPr="00613CAA">
              <w:rPr>
                <w:lang w:val="kk-KZ"/>
              </w:rPr>
              <w:t>patient</w:t>
            </w:r>
            <w:r>
              <w:rPr>
                <w:lang w:val="en-US"/>
              </w:rPr>
              <w:t xml:space="preserve"> compliance.</w:t>
            </w:r>
            <w:r w:rsidRPr="00613CAA">
              <w:rPr>
                <w:lang w:val="kk-KZ"/>
              </w:rPr>
              <w:t xml:space="preserve"> The correct wording of the questions. Open questions. Closed questions. </w:t>
            </w:r>
            <w:r>
              <w:rPr>
                <w:lang w:val="en-US"/>
              </w:rPr>
              <w:t>Guiding</w:t>
            </w:r>
            <w:r w:rsidRPr="00613CAA">
              <w:rPr>
                <w:lang w:val="kk-KZ"/>
              </w:rPr>
              <w:t xml:space="preserve"> questions. Clarifying questions. Nonverbal signs. The disease from the point of view of the patient.</w:t>
            </w:r>
          </w:p>
        </w:tc>
        <w:tc>
          <w:tcPr>
            <w:tcW w:w="3118" w:type="dxa"/>
            <w:tcBorders>
              <w:top w:val="single" w:sz="4" w:space="0" w:color="000000"/>
              <w:left w:val="single" w:sz="4" w:space="0" w:color="000000"/>
              <w:bottom w:val="single" w:sz="4" w:space="0" w:color="000000"/>
              <w:right w:val="single" w:sz="4" w:space="0" w:color="000000"/>
            </w:tcBorders>
          </w:tcPr>
          <w:p w:rsidR="00F64FB8" w:rsidRDefault="00F64FB8" w:rsidP="00F64FB8">
            <w:pPr>
              <w:jc w:val="both"/>
              <w:rPr>
                <w:rFonts w:eastAsia="Calibri"/>
                <w:lang w:val="kk-KZ"/>
              </w:rPr>
            </w:pPr>
            <w:r w:rsidRPr="00B07BE2">
              <w:rPr>
                <w:rFonts w:eastAsia="Calibri"/>
                <w:lang w:val="en-US"/>
              </w:rPr>
              <w:t>1.</w:t>
            </w:r>
            <w:r w:rsidRPr="000D6F41">
              <w:rPr>
                <w:rFonts w:eastAsia="Calibri"/>
                <w:lang w:val="kk-KZ"/>
              </w:rPr>
              <w:t>Skills for Communicating – Chapter 1-2</w:t>
            </w:r>
            <w:r>
              <w:rPr>
                <w:rFonts w:eastAsia="Calibri"/>
                <w:lang w:val="kk-KZ"/>
              </w:rPr>
              <w:t>.</w:t>
            </w:r>
          </w:p>
          <w:p w:rsidR="00F64FB8" w:rsidRDefault="00F64FB8" w:rsidP="00F64FB8">
            <w:pPr>
              <w:jc w:val="both"/>
              <w:rPr>
                <w:rFonts w:eastAsia="Calibri"/>
                <w:lang w:val="kk-KZ"/>
              </w:rPr>
            </w:pPr>
            <w:r>
              <w:rPr>
                <w:rFonts w:eastAsia="Calibri"/>
                <w:lang w:val="kk-KZ"/>
              </w:rPr>
              <w:t>2.</w:t>
            </w:r>
            <w:hyperlink r:id="rId9" w:history="1">
              <w:r w:rsidRPr="003C5FC3">
                <w:rPr>
                  <w:rStyle w:val="a5"/>
                  <w:rFonts w:eastAsia="Calibri"/>
                  <w:lang w:val="kk-KZ"/>
                </w:rPr>
                <w:t>https://geekymedics.com/history-taking-tips-establishing-rapport/</w:t>
              </w:r>
            </w:hyperlink>
          </w:p>
          <w:p w:rsidR="008920CD" w:rsidRPr="00060E35" w:rsidRDefault="00F64FB8" w:rsidP="00F64FB8">
            <w:pPr>
              <w:jc w:val="center"/>
              <w:rPr>
                <w:lang w:val="kk-KZ"/>
              </w:rPr>
            </w:pPr>
            <w:r>
              <w:rPr>
                <w:rFonts w:eastAsia="Calibri"/>
                <w:lang w:val="kk-KZ"/>
              </w:rPr>
              <w:t>3</w:t>
            </w:r>
            <w:r w:rsidRPr="00E9564C">
              <w:rPr>
                <w:rFonts w:eastAsia="Calibri"/>
                <w:lang w:val="kk-KZ"/>
              </w:rPr>
              <w:t>.</w:t>
            </w:r>
            <w:hyperlink r:id="rId10" w:history="1">
              <w:r w:rsidRPr="00E9564C">
                <w:rPr>
                  <w:rStyle w:val="a5"/>
                  <w:rFonts w:eastAsia="Calibri"/>
                  <w:lang w:val="kk-KZ"/>
                </w:rPr>
                <w:t>https://geekymedics.com/systemic-enquiry-osce-guide</w:t>
              </w:r>
            </w:hyperlink>
            <w:r w:rsidRPr="00E9564C">
              <w:rPr>
                <w:rFonts w:eastAsia="Calibri"/>
                <w:lang w:val="kk-KZ"/>
              </w:rPr>
              <w:t>/</w:t>
            </w:r>
          </w:p>
        </w:tc>
      </w:tr>
      <w:tr w:rsidR="008920CD" w:rsidRPr="007B4CDE" w:rsidTr="00E239B1">
        <w:tc>
          <w:tcPr>
            <w:tcW w:w="562" w:type="dxa"/>
            <w:tcBorders>
              <w:top w:val="single" w:sz="4" w:space="0" w:color="000000"/>
              <w:left w:val="single" w:sz="4" w:space="0" w:color="000000"/>
              <w:bottom w:val="single" w:sz="4" w:space="0" w:color="000000"/>
              <w:right w:val="single" w:sz="4" w:space="0" w:color="000000"/>
            </w:tcBorders>
          </w:tcPr>
          <w:p w:rsidR="008920CD" w:rsidRPr="00E239B1" w:rsidRDefault="008920CD" w:rsidP="008920CD">
            <w:pPr>
              <w:jc w:val="center"/>
              <w:rPr>
                <w:lang w:val="en-US"/>
              </w:rPr>
            </w:pPr>
            <w:r>
              <w:rPr>
                <w:lang w:val="en-US"/>
              </w:rPr>
              <w:t>3</w:t>
            </w:r>
          </w:p>
        </w:tc>
        <w:tc>
          <w:tcPr>
            <w:tcW w:w="1930" w:type="dxa"/>
            <w:tcBorders>
              <w:top w:val="single" w:sz="4" w:space="0" w:color="000000"/>
              <w:left w:val="single" w:sz="4" w:space="0" w:color="000000"/>
              <w:bottom w:val="single" w:sz="4" w:space="0" w:color="000000"/>
              <w:right w:val="single" w:sz="4" w:space="0" w:color="000000"/>
            </w:tcBorders>
          </w:tcPr>
          <w:p w:rsidR="008920CD" w:rsidRPr="000D6F41" w:rsidRDefault="008920CD" w:rsidP="008920CD">
            <w:pPr>
              <w:jc w:val="both"/>
              <w:rPr>
                <w:szCs w:val="28"/>
                <w:lang w:val="kk-KZ"/>
              </w:rPr>
            </w:pPr>
            <w:r w:rsidRPr="000D6F41">
              <w:rPr>
                <w:szCs w:val="28"/>
                <w:lang w:val="kk-KZ"/>
              </w:rPr>
              <w:t>General physical examination</w:t>
            </w:r>
          </w:p>
        </w:tc>
        <w:tc>
          <w:tcPr>
            <w:tcW w:w="9386" w:type="dxa"/>
            <w:tcBorders>
              <w:top w:val="single" w:sz="4" w:space="0" w:color="000000"/>
              <w:left w:val="single" w:sz="4" w:space="0" w:color="000000"/>
              <w:bottom w:val="single" w:sz="4" w:space="0" w:color="000000"/>
              <w:right w:val="single" w:sz="4" w:space="0" w:color="000000"/>
            </w:tcBorders>
          </w:tcPr>
          <w:p w:rsidR="008920CD" w:rsidRPr="00741ADB" w:rsidRDefault="00613CAA" w:rsidP="005C4B35">
            <w:pPr>
              <w:rPr>
                <w:lang w:val="en-US"/>
              </w:rPr>
            </w:pPr>
            <w:r w:rsidRPr="00613CAA">
              <w:rPr>
                <w:lang w:val="en-US"/>
              </w:rPr>
              <w:t xml:space="preserve">Physical examination plan: </w:t>
            </w:r>
            <w:r w:rsidR="005C4B35">
              <w:rPr>
                <w:lang w:val="kk-KZ"/>
              </w:rPr>
              <w:t>Inspection</w:t>
            </w:r>
            <w:r w:rsidRPr="00613CAA">
              <w:rPr>
                <w:lang w:val="en-US"/>
              </w:rPr>
              <w:t xml:space="preserve">, palpation, percussion, auscultation. The situation, the necessary equipment, the position of the patient, the position of the doctor. First impression. Appearance. Constitution. Nutrition. Patient's position, gait. Level of consciousness. Body proportions. Explicit deviations. Forced position. Face, skin color, humidity, turgor, swelling. Smell. Weight. Hands. Tongue. Body temperature. Lymph nodes. Their examination and palpation. </w:t>
            </w:r>
            <w:r w:rsidRPr="00613CAA">
              <w:t xml:space="preserve">Pulse, blood pressure, </w:t>
            </w:r>
            <w:r>
              <w:rPr>
                <w:lang w:val="en-US"/>
              </w:rPr>
              <w:t>breath rate</w:t>
            </w:r>
            <w:r w:rsidRPr="00613CAA">
              <w:t>, heart rate.</w:t>
            </w:r>
          </w:p>
        </w:tc>
        <w:tc>
          <w:tcPr>
            <w:tcW w:w="3118" w:type="dxa"/>
            <w:tcBorders>
              <w:top w:val="single" w:sz="4" w:space="0" w:color="000000"/>
              <w:left w:val="single" w:sz="4" w:space="0" w:color="000000"/>
              <w:bottom w:val="single" w:sz="4" w:space="0" w:color="000000"/>
              <w:right w:val="single" w:sz="4" w:space="0" w:color="000000"/>
            </w:tcBorders>
          </w:tcPr>
          <w:p w:rsidR="000F2BD4" w:rsidRPr="0095499B" w:rsidRDefault="000F2BD4" w:rsidP="000F2BD4">
            <w:pPr>
              <w:jc w:val="both"/>
              <w:rPr>
                <w:rFonts w:eastAsia="Calibri"/>
                <w:lang w:val="kk-KZ"/>
              </w:rPr>
            </w:pPr>
            <w:r w:rsidRPr="00743746">
              <w:rPr>
                <w:rFonts w:eastAsia="Calibri"/>
                <w:lang w:val="en-US"/>
              </w:rPr>
              <w:t>1.</w:t>
            </w:r>
            <w:r w:rsidRPr="0095499B">
              <w:rPr>
                <w:rFonts w:eastAsia="Calibri"/>
                <w:lang w:val="kk-KZ"/>
              </w:rPr>
              <w:t xml:space="preserve">Macleod’s Chapter </w:t>
            </w:r>
            <w:r>
              <w:rPr>
                <w:rFonts w:eastAsia="Calibri"/>
                <w:lang w:val="kk-KZ"/>
              </w:rPr>
              <w:t>3</w:t>
            </w:r>
          </w:p>
          <w:p w:rsidR="000F2BD4" w:rsidRPr="0095499B" w:rsidRDefault="000F2BD4" w:rsidP="000F2BD4">
            <w:pPr>
              <w:jc w:val="both"/>
              <w:rPr>
                <w:rFonts w:eastAsia="Calibri"/>
                <w:lang w:val="kk-KZ"/>
              </w:rPr>
            </w:pPr>
            <w:r w:rsidRPr="00743746">
              <w:rPr>
                <w:rFonts w:eastAsia="Calibri"/>
                <w:lang w:val="en-US"/>
              </w:rPr>
              <w:t>2.</w:t>
            </w:r>
            <w:r w:rsidRPr="0095499B">
              <w:rPr>
                <w:rFonts w:eastAsia="Calibri"/>
                <w:lang w:val="kk-KZ"/>
              </w:rPr>
              <w:t xml:space="preserve">Bate’s Chapter </w:t>
            </w:r>
            <w:r>
              <w:rPr>
                <w:rFonts w:eastAsia="Calibri"/>
                <w:lang w:val="kk-KZ"/>
              </w:rPr>
              <w:t>4</w:t>
            </w:r>
          </w:p>
          <w:p w:rsidR="008920CD" w:rsidRPr="00BD4220" w:rsidRDefault="000F2BD4" w:rsidP="000F2BD4">
            <w:pPr>
              <w:jc w:val="center"/>
              <w:rPr>
                <w:lang w:val="kk-KZ"/>
              </w:rPr>
            </w:pPr>
            <w:r>
              <w:rPr>
                <w:lang w:val="kk-KZ"/>
              </w:rPr>
              <w:t>3.</w:t>
            </w:r>
            <w:hyperlink r:id="rId11" w:history="1">
              <w:r w:rsidRPr="003E7EA6">
                <w:rPr>
                  <w:rStyle w:val="a5"/>
                  <w:lang w:val="kk-KZ"/>
                </w:rPr>
                <w:t>https://geekymedics.com/blood-pressure-measurement/</w:t>
              </w:r>
            </w:hyperlink>
          </w:p>
        </w:tc>
      </w:tr>
      <w:tr w:rsidR="00AB5928" w:rsidRPr="000D060A" w:rsidTr="00E239B1">
        <w:tc>
          <w:tcPr>
            <w:tcW w:w="562" w:type="dxa"/>
            <w:tcBorders>
              <w:top w:val="single" w:sz="4" w:space="0" w:color="000000"/>
              <w:left w:val="single" w:sz="4" w:space="0" w:color="000000"/>
              <w:bottom w:val="single" w:sz="4" w:space="0" w:color="000000"/>
              <w:right w:val="single" w:sz="4" w:space="0" w:color="000000"/>
            </w:tcBorders>
          </w:tcPr>
          <w:p w:rsidR="00AB5928" w:rsidRPr="0095499B" w:rsidRDefault="00AB5928" w:rsidP="00AB5928">
            <w:pPr>
              <w:jc w:val="center"/>
              <w:rPr>
                <w:lang w:val="kk-KZ"/>
              </w:rPr>
            </w:pPr>
            <w:r w:rsidRPr="0095499B">
              <w:rPr>
                <w:lang w:val="kk-KZ"/>
              </w:rPr>
              <w:t>4</w:t>
            </w:r>
          </w:p>
        </w:tc>
        <w:tc>
          <w:tcPr>
            <w:tcW w:w="1930" w:type="dxa"/>
            <w:tcBorders>
              <w:top w:val="single" w:sz="4" w:space="0" w:color="000000"/>
              <w:left w:val="single" w:sz="4" w:space="0" w:color="000000"/>
              <w:bottom w:val="single" w:sz="4" w:space="0" w:color="000000"/>
              <w:right w:val="single" w:sz="4" w:space="0" w:color="000000"/>
            </w:tcBorders>
          </w:tcPr>
          <w:p w:rsidR="00AB5928" w:rsidRPr="008920CD" w:rsidRDefault="00AB5928" w:rsidP="00AB5928">
            <w:pPr>
              <w:jc w:val="both"/>
              <w:rPr>
                <w:szCs w:val="28"/>
                <w:lang w:val="en-US"/>
              </w:rPr>
            </w:pPr>
            <w:r w:rsidRPr="000D6F41">
              <w:rPr>
                <w:szCs w:val="28"/>
                <w:lang w:val="kk-KZ"/>
              </w:rPr>
              <w:t xml:space="preserve">Calgary-Cambridge </w:t>
            </w:r>
            <w:r>
              <w:rPr>
                <w:szCs w:val="28"/>
                <w:lang w:val="en-US"/>
              </w:rPr>
              <w:t>guide</w:t>
            </w:r>
            <w:r w:rsidRPr="008920CD">
              <w:rPr>
                <w:szCs w:val="28"/>
                <w:lang w:val="en-US"/>
              </w:rPr>
              <w:t xml:space="preserve"> </w:t>
            </w:r>
            <w:r>
              <w:rPr>
                <w:szCs w:val="28"/>
                <w:lang w:val="en-US"/>
              </w:rPr>
              <w:t>for</w:t>
            </w:r>
            <w:r w:rsidRPr="008920CD">
              <w:rPr>
                <w:szCs w:val="28"/>
                <w:lang w:val="en-US"/>
              </w:rPr>
              <w:t xml:space="preserve"> </w:t>
            </w:r>
            <w:r>
              <w:rPr>
                <w:szCs w:val="28"/>
                <w:lang w:val="en-US"/>
              </w:rPr>
              <w:t>communication</w:t>
            </w:r>
            <w:r w:rsidRPr="008920CD">
              <w:rPr>
                <w:szCs w:val="28"/>
                <w:lang w:val="en-US"/>
              </w:rPr>
              <w:t xml:space="preserve"> </w:t>
            </w:r>
            <w:r>
              <w:rPr>
                <w:szCs w:val="28"/>
                <w:lang w:val="en-US"/>
              </w:rPr>
              <w:t>process</w:t>
            </w:r>
            <w:r w:rsidRPr="008920CD">
              <w:rPr>
                <w:szCs w:val="28"/>
                <w:lang w:val="en-US"/>
              </w:rPr>
              <w:t xml:space="preserve"> </w:t>
            </w:r>
            <w:r>
              <w:rPr>
                <w:szCs w:val="28"/>
                <w:lang w:val="en-US"/>
              </w:rPr>
              <w:t>skills</w:t>
            </w:r>
          </w:p>
        </w:tc>
        <w:tc>
          <w:tcPr>
            <w:tcW w:w="9386" w:type="dxa"/>
            <w:tcBorders>
              <w:top w:val="single" w:sz="4" w:space="0" w:color="000000"/>
              <w:left w:val="single" w:sz="4" w:space="0" w:color="000000"/>
              <w:bottom w:val="single" w:sz="4" w:space="0" w:color="000000"/>
              <w:right w:val="single" w:sz="4" w:space="0" w:color="000000"/>
            </w:tcBorders>
          </w:tcPr>
          <w:p w:rsidR="00AB5928" w:rsidRPr="000D060A" w:rsidRDefault="00AB5928" w:rsidP="00AB5928">
            <w:pPr>
              <w:rPr>
                <w:lang w:val="kk-KZ"/>
              </w:rPr>
            </w:pPr>
            <w:r w:rsidRPr="00613CAA">
              <w:rPr>
                <w:lang w:val="kk-KZ"/>
              </w:rPr>
              <w:t>St</w:t>
            </w:r>
            <w:r>
              <w:rPr>
                <w:lang w:val="en-US"/>
              </w:rPr>
              <w:t>eps</w:t>
            </w:r>
            <w:r w:rsidRPr="00613CAA">
              <w:rPr>
                <w:lang w:val="kk-KZ"/>
              </w:rPr>
              <w:t xml:space="preserve"> of the communication process: </w:t>
            </w:r>
            <w:r>
              <w:rPr>
                <w:lang w:val="en-US"/>
              </w:rPr>
              <w:t>gathering</w:t>
            </w:r>
            <w:r w:rsidRPr="00613CAA">
              <w:rPr>
                <w:lang w:val="kk-KZ"/>
              </w:rPr>
              <w:t xml:space="preserve"> information. Organization and structuring of a medical interview. Involvement of the patient in the diagnostic process and treatment. Maintaining patient compliance. How to explain to the patient his problem, plan of examination and diagnosis. Should I explain everything to the patient? Building trust</w:t>
            </w:r>
          </w:p>
        </w:tc>
        <w:tc>
          <w:tcPr>
            <w:tcW w:w="3118" w:type="dxa"/>
            <w:tcBorders>
              <w:top w:val="single" w:sz="4" w:space="0" w:color="000000"/>
              <w:left w:val="single" w:sz="4" w:space="0" w:color="000000"/>
              <w:bottom w:val="single" w:sz="4" w:space="0" w:color="000000"/>
              <w:right w:val="single" w:sz="4" w:space="0" w:color="000000"/>
            </w:tcBorders>
          </w:tcPr>
          <w:p w:rsidR="00AB5928" w:rsidRPr="00BB5932" w:rsidRDefault="00AB5928" w:rsidP="00AB5928">
            <w:pPr>
              <w:jc w:val="both"/>
              <w:rPr>
                <w:rFonts w:eastAsia="Calibri"/>
                <w:lang w:val="kk-KZ"/>
              </w:rPr>
            </w:pPr>
            <w:r>
              <w:rPr>
                <w:rFonts w:eastAsia="Calibri"/>
                <w:lang w:val="en-US"/>
              </w:rPr>
              <w:t>1.</w:t>
            </w:r>
            <w:r w:rsidRPr="000D060A">
              <w:rPr>
                <w:rFonts w:eastAsia="Calibri"/>
                <w:lang w:val="kk-KZ"/>
              </w:rPr>
              <w:t>Skills for Communicating – Chapter 3-4-5</w:t>
            </w:r>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Pr="000D6F41" w:rsidRDefault="00AB5928" w:rsidP="00AB5928">
            <w:pPr>
              <w:jc w:val="center"/>
              <w:rPr>
                <w:lang w:val="kk-KZ"/>
              </w:rPr>
            </w:pPr>
            <w:r w:rsidRPr="000D6F41">
              <w:rPr>
                <w:lang w:val="kk-KZ"/>
              </w:rPr>
              <w:t>5</w:t>
            </w:r>
          </w:p>
        </w:tc>
        <w:tc>
          <w:tcPr>
            <w:tcW w:w="1930" w:type="dxa"/>
            <w:tcBorders>
              <w:top w:val="single" w:sz="4" w:space="0" w:color="000000"/>
              <w:left w:val="single" w:sz="4" w:space="0" w:color="000000"/>
              <w:bottom w:val="single" w:sz="4" w:space="0" w:color="000000"/>
              <w:right w:val="single" w:sz="4" w:space="0" w:color="000000"/>
            </w:tcBorders>
          </w:tcPr>
          <w:p w:rsidR="00AB5928" w:rsidRPr="000D060A" w:rsidRDefault="00AB5928" w:rsidP="00AB5928">
            <w:pPr>
              <w:jc w:val="both"/>
              <w:rPr>
                <w:szCs w:val="28"/>
                <w:lang w:val="kk-KZ"/>
              </w:rPr>
            </w:pPr>
            <w:r w:rsidRPr="000D060A">
              <w:rPr>
                <w:szCs w:val="28"/>
                <w:shd w:val="clear" w:color="auto" w:fill="FFFAFA"/>
                <w:lang w:val="kk-KZ"/>
              </w:rPr>
              <w:t>The skin, hair and nails</w:t>
            </w:r>
          </w:p>
        </w:tc>
        <w:tc>
          <w:tcPr>
            <w:tcW w:w="9386" w:type="dxa"/>
            <w:tcBorders>
              <w:top w:val="single" w:sz="4" w:space="0" w:color="000000"/>
              <w:left w:val="single" w:sz="4" w:space="0" w:color="000000"/>
              <w:bottom w:val="single" w:sz="4" w:space="0" w:color="000000"/>
              <w:right w:val="single" w:sz="4" w:space="0" w:color="000000"/>
            </w:tcBorders>
          </w:tcPr>
          <w:p w:rsidR="00AB5928" w:rsidRPr="001D4D7A" w:rsidRDefault="00AB5928" w:rsidP="00AB5928">
            <w:pPr>
              <w:rPr>
                <w:lang w:val="kk-KZ"/>
              </w:rPr>
            </w:pPr>
            <w:r w:rsidRPr="005C4B35">
              <w:rPr>
                <w:lang w:val="kk-KZ"/>
              </w:rPr>
              <w:t>Skin examination: face, head, neck, arms, torso, legs. Features in different age periods. Color, pigmentation, humidity, turgor, swelling. Rashes, types of rash elements, hepatic signs. Nails</w:t>
            </w:r>
            <w:r>
              <w:rPr>
                <w:lang w:val="en-US"/>
              </w:rPr>
              <w:t>.</w:t>
            </w:r>
            <w:r w:rsidRPr="005C4B35">
              <w:rPr>
                <w:lang w:val="kk-KZ"/>
              </w:rPr>
              <w:t xml:space="preserve"> Mucous. Enanthemes.</w:t>
            </w:r>
          </w:p>
        </w:tc>
        <w:tc>
          <w:tcPr>
            <w:tcW w:w="3118" w:type="dxa"/>
            <w:tcBorders>
              <w:top w:val="single" w:sz="4" w:space="0" w:color="000000"/>
              <w:left w:val="single" w:sz="4" w:space="0" w:color="000000"/>
              <w:bottom w:val="single" w:sz="4" w:space="0" w:color="000000"/>
              <w:right w:val="single" w:sz="4" w:space="0" w:color="000000"/>
            </w:tcBorders>
          </w:tcPr>
          <w:p w:rsidR="00AB5928" w:rsidRPr="0095499B" w:rsidRDefault="00AB5928" w:rsidP="00AB5928">
            <w:pPr>
              <w:jc w:val="both"/>
              <w:rPr>
                <w:rFonts w:eastAsia="Calibri"/>
                <w:lang w:val="kk-KZ"/>
              </w:rPr>
            </w:pPr>
            <w:r w:rsidRPr="0004494C">
              <w:rPr>
                <w:rFonts w:eastAsia="Calibri"/>
                <w:lang w:val="en-US"/>
              </w:rPr>
              <w:t>1.</w:t>
            </w:r>
            <w:r w:rsidRPr="0095499B">
              <w:rPr>
                <w:rFonts w:eastAsia="Calibri"/>
                <w:lang w:val="kk-KZ"/>
              </w:rPr>
              <w:t xml:space="preserve">Macleod’s Chapter </w:t>
            </w:r>
            <w:r>
              <w:rPr>
                <w:rFonts w:eastAsia="Calibri"/>
                <w:lang w:val="kk-KZ"/>
              </w:rPr>
              <w:t>4</w:t>
            </w:r>
          </w:p>
          <w:p w:rsidR="00AB5928" w:rsidRPr="0095499B" w:rsidRDefault="00AB5928" w:rsidP="00AB5928">
            <w:pPr>
              <w:jc w:val="both"/>
              <w:rPr>
                <w:rFonts w:eastAsia="Calibri"/>
                <w:lang w:val="kk-KZ"/>
              </w:rPr>
            </w:pPr>
            <w:r w:rsidRPr="00605546">
              <w:rPr>
                <w:rFonts w:eastAsia="Calibri"/>
                <w:lang w:val="en-US"/>
              </w:rPr>
              <w:t>2.</w:t>
            </w:r>
            <w:r w:rsidRPr="0095499B">
              <w:rPr>
                <w:rFonts w:eastAsia="Calibri"/>
                <w:lang w:val="kk-KZ"/>
              </w:rPr>
              <w:t xml:space="preserve">Bate’s Chapter </w:t>
            </w:r>
            <w:r>
              <w:rPr>
                <w:rFonts w:eastAsia="Calibri"/>
                <w:lang w:val="kk-KZ"/>
              </w:rPr>
              <w:t>6, 10</w:t>
            </w:r>
          </w:p>
          <w:p w:rsidR="00AB5928" w:rsidRPr="00BD4220" w:rsidRDefault="00AB5928" w:rsidP="00AB5928">
            <w:pPr>
              <w:jc w:val="both"/>
              <w:rPr>
                <w:lang w:val="kk-KZ"/>
              </w:rPr>
            </w:pPr>
            <w:r w:rsidRPr="00605546">
              <w:rPr>
                <w:lang w:val="kk-KZ"/>
              </w:rPr>
              <w:t>3.</w:t>
            </w:r>
            <w:hyperlink r:id="rId12" w:history="1">
              <w:r w:rsidRPr="00605546">
                <w:rPr>
                  <w:rStyle w:val="a5"/>
                  <w:lang w:val="kk-KZ"/>
                </w:rPr>
                <w:t>https://geekymedics.com/dermatology-history-taking-</w:t>
              </w:r>
              <w:r w:rsidRPr="00605546">
                <w:rPr>
                  <w:rStyle w:val="a5"/>
                  <w:lang w:val="kk-KZ"/>
                </w:rPr>
                <w:lastRenderedPageBreak/>
                <w:t>osce-guide/</w:t>
              </w:r>
            </w:hyperlink>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Pr="000D6F41" w:rsidRDefault="00AB5928" w:rsidP="00AB5928">
            <w:pPr>
              <w:jc w:val="center"/>
              <w:rPr>
                <w:lang w:val="kk-KZ"/>
              </w:rPr>
            </w:pPr>
            <w:r w:rsidRPr="000D6F41">
              <w:rPr>
                <w:lang w:val="kk-KZ"/>
              </w:rPr>
              <w:lastRenderedPageBreak/>
              <w:t>6</w:t>
            </w:r>
          </w:p>
        </w:tc>
        <w:tc>
          <w:tcPr>
            <w:tcW w:w="1930" w:type="dxa"/>
            <w:tcBorders>
              <w:top w:val="single" w:sz="4" w:space="0" w:color="000000"/>
              <w:left w:val="single" w:sz="4" w:space="0" w:color="000000"/>
              <w:bottom w:val="single" w:sz="4" w:space="0" w:color="000000"/>
              <w:right w:val="single" w:sz="4" w:space="0" w:color="000000"/>
            </w:tcBorders>
          </w:tcPr>
          <w:p w:rsidR="00AB5928" w:rsidRPr="000D060A" w:rsidRDefault="00AB5928" w:rsidP="00AB5928">
            <w:pPr>
              <w:jc w:val="both"/>
              <w:rPr>
                <w:szCs w:val="28"/>
                <w:shd w:val="clear" w:color="auto" w:fill="FFFAFA"/>
                <w:lang w:val="kk-KZ"/>
              </w:rPr>
            </w:pPr>
            <w:r w:rsidRPr="000D060A">
              <w:rPr>
                <w:lang w:val="kk-KZ"/>
              </w:rPr>
              <w:t xml:space="preserve">Endocrine  system </w:t>
            </w:r>
            <w:r>
              <w:rPr>
                <w:color w:val="000000"/>
                <w:shd w:val="clear" w:color="auto" w:fill="FFFAFA"/>
                <w:lang w:val="kk-KZ"/>
              </w:rPr>
              <w:t>1</w:t>
            </w:r>
          </w:p>
        </w:tc>
        <w:tc>
          <w:tcPr>
            <w:tcW w:w="9386" w:type="dxa"/>
            <w:tcBorders>
              <w:top w:val="single" w:sz="4" w:space="0" w:color="000000"/>
              <w:left w:val="single" w:sz="4" w:space="0" w:color="000000"/>
              <w:bottom w:val="single" w:sz="4" w:space="0" w:color="000000"/>
              <w:right w:val="single" w:sz="4" w:space="0" w:color="000000"/>
            </w:tcBorders>
          </w:tcPr>
          <w:p w:rsidR="00AB5928" w:rsidRPr="008920CD" w:rsidRDefault="00AB5928" w:rsidP="00AB5928">
            <w:pPr>
              <w:rPr>
                <w:b/>
                <w:lang w:val="en-US"/>
              </w:rPr>
            </w:pPr>
            <w:r w:rsidRPr="00A66E32">
              <w:rPr>
                <w:lang w:val="kk-KZ"/>
              </w:rPr>
              <w:t>Weight gain, Weight loss</w:t>
            </w:r>
            <w:r w:rsidRPr="00A66E32">
              <w:rPr>
                <w:lang w:val="en-US"/>
              </w:rPr>
              <w:t xml:space="preserve">, </w:t>
            </w:r>
            <w:r w:rsidRPr="00A66E32">
              <w:rPr>
                <w:lang w:val="kk-KZ"/>
              </w:rPr>
              <w:t>Short stature</w:t>
            </w:r>
            <w:r w:rsidRPr="00A66E32">
              <w:rPr>
                <w:lang w:val="en-US"/>
              </w:rPr>
              <w:t xml:space="preserve">, </w:t>
            </w:r>
            <w:r w:rsidRPr="00A66E32">
              <w:rPr>
                <w:lang w:val="kk-KZ"/>
              </w:rPr>
              <w:t>Delayed puberty</w:t>
            </w:r>
            <w:r w:rsidRPr="00A66E32">
              <w:rPr>
                <w:lang w:val="en-US"/>
              </w:rPr>
              <w:t xml:space="preserve">, </w:t>
            </w:r>
            <w:r w:rsidRPr="00A66E32">
              <w:rPr>
                <w:lang w:val="kk-KZ"/>
              </w:rPr>
              <w:t>Menstrual disturbance</w:t>
            </w:r>
            <w:r w:rsidRPr="00A66E32">
              <w:rPr>
                <w:lang w:val="en-US"/>
              </w:rPr>
              <w:t xml:space="preserve">, </w:t>
            </w:r>
            <w:r w:rsidRPr="00A66E32">
              <w:rPr>
                <w:lang w:val="kk-KZ"/>
              </w:rPr>
              <w:t>Diffuse neck swelling</w:t>
            </w:r>
            <w:r w:rsidRPr="00A66E32">
              <w:rPr>
                <w:lang w:val="en-US"/>
              </w:rPr>
              <w:t xml:space="preserve">, </w:t>
            </w:r>
            <w:r w:rsidRPr="00A66E32">
              <w:rPr>
                <w:lang w:val="kk-KZ"/>
              </w:rPr>
              <w:t>Excessive thirst</w:t>
            </w:r>
            <w:r w:rsidRPr="00A66E32">
              <w:rPr>
                <w:lang w:val="en-US"/>
              </w:rPr>
              <w:t xml:space="preserve">, </w:t>
            </w:r>
            <w:r w:rsidRPr="00A66E32">
              <w:rPr>
                <w:lang w:val="kk-KZ"/>
              </w:rPr>
              <w:t>Hirsutism</w:t>
            </w:r>
            <w:r w:rsidRPr="00A66E32">
              <w:rPr>
                <w:lang w:val="en-US"/>
              </w:rPr>
              <w:t xml:space="preserve">, </w:t>
            </w:r>
            <w:r w:rsidRPr="00A66E32">
              <w:rPr>
                <w:lang w:val="kk-KZ"/>
              </w:rPr>
              <w:t>‘Funny turns’</w:t>
            </w:r>
            <w:r w:rsidRPr="00A66E32">
              <w:rPr>
                <w:lang w:val="en-US"/>
              </w:rPr>
              <w:t xml:space="preserve">, </w:t>
            </w:r>
            <w:r w:rsidRPr="00A66E32">
              <w:rPr>
                <w:lang w:val="kk-KZ"/>
              </w:rPr>
              <w:t>Sweating</w:t>
            </w:r>
            <w:r w:rsidRPr="00A66E32">
              <w:rPr>
                <w:lang w:val="en-US"/>
              </w:rPr>
              <w:t xml:space="preserve">, </w:t>
            </w:r>
            <w:r w:rsidRPr="00A66E32">
              <w:rPr>
                <w:lang w:val="kk-KZ"/>
              </w:rPr>
              <w:t>Flushing</w:t>
            </w:r>
            <w:r w:rsidRPr="00A66E32">
              <w:rPr>
                <w:lang w:val="en-US"/>
              </w:rPr>
              <w:t xml:space="preserve">, </w:t>
            </w:r>
            <w:r w:rsidRPr="00A66E32">
              <w:rPr>
                <w:lang w:val="kk-KZ"/>
              </w:rPr>
              <w:t>Resistant hypertension</w:t>
            </w:r>
            <w:r w:rsidRPr="00A66E32">
              <w:rPr>
                <w:lang w:val="en-US"/>
              </w:rPr>
              <w:t xml:space="preserve">, </w:t>
            </w:r>
            <w:r w:rsidRPr="00A66E32">
              <w:rPr>
                <w:lang w:val="kk-KZ"/>
              </w:rPr>
              <w:t>Erectile dysfunction</w:t>
            </w:r>
            <w:r w:rsidRPr="00A66E32">
              <w:rPr>
                <w:lang w:val="en-US"/>
              </w:rPr>
              <w:t xml:space="preserve">, </w:t>
            </w:r>
            <w:r w:rsidRPr="00A66E32">
              <w:rPr>
                <w:lang w:val="kk-KZ"/>
              </w:rPr>
              <w:t>Muscle weakness</w:t>
            </w:r>
            <w:r w:rsidRPr="00A66E32">
              <w:rPr>
                <w:lang w:val="en-US"/>
              </w:rPr>
              <w:t xml:space="preserve">, </w:t>
            </w:r>
            <w:r w:rsidRPr="00A66E32">
              <w:rPr>
                <w:lang w:val="kk-KZ"/>
              </w:rPr>
              <w:t>Bone fragility and</w:t>
            </w:r>
            <w:r>
              <w:rPr>
                <w:lang w:val="en-US"/>
              </w:rPr>
              <w:t xml:space="preserve"> </w:t>
            </w:r>
            <w:r w:rsidRPr="00A66E32">
              <w:rPr>
                <w:lang w:val="kk-KZ"/>
              </w:rPr>
              <w:t>Fractures</w:t>
            </w:r>
            <w:r w:rsidRPr="00A66E32">
              <w:rPr>
                <w:lang w:val="en-US"/>
              </w:rPr>
              <w:t xml:space="preserve">, </w:t>
            </w:r>
            <w:r w:rsidRPr="00A66E32">
              <w:rPr>
                <w:lang w:val="kk-KZ"/>
              </w:rPr>
              <w:t>Altered facial appearance</w:t>
            </w:r>
            <w:r>
              <w:rPr>
                <w:lang w:val="en-US"/>
              </w:rPr>
              <w:t xml:space="preserve">. </w:t>
            </w:r>
            <w:r w:rsidRPr="005C4B35">
              <w:t>Hyperglycemia, hypoglycemia, hyperthyroidism, hypothyroidism. Palpation of the thyroid gland</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rPr>
                <w:rFonts w:eastAsia="Calibri"/>
                <w:lang w:val="kk-KZ"/>
              </w:rPr>
            </w:pPr>
            <w:r>
              <w:rPr>
                <w:rFonts w:eastAsia="Calibri"/>
                <w:lang w:val="kk-KZ"/>
              </w:rPr>
              <w:t>1.Macleod’s Chapter 5</w:t>
            </w:r>
          </w:p>
          <w:p w:rsidR="00AB5928" w:rsidRDefault="00AB5928" w:rsidP="00AB5928">
            <w:pPr>
              <w:spacing w:line="276" w:lineRule="auto"/>
              <w:rPr>
                <w:rFonts w:eastAsia="Calibri"/>
                <w:lang w:val="kk-KZ"/>
              </w:rPr>
            </w:pPr>
            <w:r>
              <w:rPr>
                <w:rFonts w:eastAsia="Calibri"/>
                <w:lang w:val="kk-KZ"/>
              </w:rPr>
              <w:t>2.Bate’s Chapter 7</w:t>
            </w:r>
          </w:p>
          <w:p w:rsidR="00AB5928" w:rsidRPr="00605546" w:rsidRDefault="00AB5928" w:rsidP="00AB5928">
            <w:pPr>
              <w:spacing w:line="276" w:lineRule="auto"/>
              <w:rPr>
                <w:rFonts w:eastAsia="Calibri"/>
                <w:lang w:val="kk-KZ"/>
              </w:rPr>
            </w:pPr>
            <w:r>
              <w:rPr>
                <w:rFonts w:eastAsia="Calibri"/>
                <w:lang w:val="kk-KZ"/>
              </w:rPr>
              <w:t>3.</w:t>
            </w:r>
            <w:hyperlink r:id="rId13" w:history="1">
              <w:r w:rsidRPr="00605546">
                <w:rPr>
                  <w:rStyle w:val="a5"/>
                  <w:rFonts w:eastAsia="Calibri"/>
                  <w:lang w:val="kk-KZ"/>
                </w:rPr>
                <w:t>https://geekymedics.com/thyroid-status-examination/</w:t>
              </w:r>
            </w:hyperlink>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Pr="000D060A" w:rsidRDefault="00AB5928" w:rsidP="00AB5928">
            <w:pPr>
              <w:jc w:val="center"/>
              <w:rPr>
                <w:lang w:val="kk-KZ"/>
              </w:rPr>
            </w:pPr>
            <w:r w:rsidRPr="000D060A">
              <w:rPr>
                <w:lang w:val="kk-KZ"/>
              </w:rPr>
              <w:t>7</w:t>
            </w:r>
          </w:p>
        </w:tc>
        <w:tc>
          <w:tcPr>
            <w:tcW w:w="1930" w:type="dxa"/>
            <w:tcBorders>
              <w:top w:val="single" w:sz="4" w:space="0" w:color="000000"/>
              <w:left w:val="single" w:sz="4" w:space="0" w:color="000000"/>
              <w:bottom w:val="single" w:sz="4" w:space="0" w:color="000000"/>
              <w:right w:val="single" w:sz="4" w:space="0" w:color="000000"/>
            </w:tcBorders>
          </w:tcPr>
          <w:p w:rsidR="00AB5928" w:rsidRPr="00E47ECB" w:rsidRDefault="00AB5928" w:rsidP="00AB5928">
            <w:pPr>
              <w:rPr>
                <w:lang w:val="kk-KZ"/>
              </w:rPr>
            </w:pPr>
            <w:r w:rsidRPr="001D4D7A">
              <w:rPr>
                <w:lang w:val="kk-KZ"/>
              </w:rPr>
              <w:t xml:space="preserve">Endocrine  system - </w:t>
            </w:r>
            <w:r w:rsidRPr="001D4D7A">
              <w:rPr>
                <w:color w:val="000000"/>
                <w:shd w:val="clear" w:color="auto" w:fill="FFFAFA"/>
                <w:lang w:val="kk-KZ"/>
              </w:rPr>
              <w:t xml:space="preserve"> </w:t>
            </w:r>
            <w:r>
              <w:rPr>
                <w:color w:val="000000"/>
                <w:shd w:val="clear" w:color="auto" w:fill="FFFAFA"/>
                <w:lang w:val="kk-KZ"/>
              </w:rPr>
              <w:t>2</w:t>
            </w:r>
          </w:p>
        </w:tc>
        <w:tc>
          <w:tcPr>
            <w:tcW w:w="9386" w:type="dxa"/>
            <w:tcBorders>
              <w:top w:val="single" w:sz="4" w:space="0" w:color="000000"/>
              <w:left w:val="single" w:sz="4" w:space="0" w:color="000000"/>
              <w:bottom w:val="single" w:sz="4" w:space="0" w:color="000000"/>
              <w:right w:val="single" w:sz="4" w:space="0" w:color="000000"/>
            </w:tcBorders>
          </w:tcPr>
          <w:p w:rsidR="00AB5928" w:rsidRDefault="00AB5928" w:rsidP="00AB5928">
            <w:pPr>
              <w:rPr>
                <w:lang w:val="en-US"/>
              </w:rPr>
            </w:pPr>
            <w:r w:rsidRPr="005C4B35">
              <w:rPr>
                <w:lang w:val="en-US"/>
              </w:rPr>
              <w:t>Hypercorticism, hypocorticism, pituitary syndromes, hypogonadism, dwarfism</w:t>
            </w:r>
          </w:p>
          <w:p w:rsidR="00AB5928" w:rsidRPr="009121D7" w:rsidRDefault="00AB5928" w:rsidP="00AB5928">
            <w:pPr>
              <w:rPr>
                <w:lang w:val="en-US"/>
              </w:rPr>
            </w:pPr>
            <w:r>
              <w:rPr>
                <w:lang w:val="en-US"/>
              </w:rPr>
              <w:t>Case-study</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rPr>
                <w:rFonts w:eastAsia="Calibri"/>
                <w:lang w:val="kk-KZ"/>
              </w:rPr>
            </w:pPr>
            <w:r>
              <w:rPr>
                <w:rFonts w:eastAsia="Calibri"/>
                <w:lang w:val="kk-KZ"/>
              </w:rPr>
              <w:t>1.Macleod’s Chapter 5</w:t>
            </w:r>
          </w:p>
          <w:p w:rsidR="00AB5928" w:rsidRDefault="00AB5928" w:rsidP="00AB5928">
            <w:pPr>
              <w:spacing w:line="276" w:lineRule="auto"/>
              <w:rPr>
                <w:rFonts w:eastAsia="Calibri"/>
                <w:lang w:val="kk-KZ"/>
              </w:rPr>
            </w:pPr>
            <w:r>
              <w:rPr>
                <w:rFonts w:eastAsia="Calibri"/>
                <w:lang w:val="kk-KZ"/>
              </w:rPr>
              <w:t>2.Bate’s Chapter 7</w:t>
            </w:r>
          </w:p>
          <w:p w:rsidR="00AB5928" w:rsidRPr="00605546" w:rsidRDefault="00AB5928" w:rsidP="00AB5928">
            <w:pPr>
              <w:spacing w:line="276" w:lineRule="auto"/>
              <w:rPr>
                <w:rFonts w:eastAsia="Calibri"/>
                <w:lang w:val="kk-KZ"/>
              </w:rPr>
            </w:pPr>
            <w:r>
              <w:rPr>
                <w:rFonts w:eastAsia="Calibri"/>
                <w:lang w:val="kk-KZ"/>
              </w:rPr>
              <w:t>3.</w:t>
            </w:r>
            <w:hyperlink r:id="rId14" w:history="1">
              <w:r w:rsidRPr="00605546">
                <w:rPr>
                  <w:rStyle w:val="a5"/>
                  <w:rFonts w:eastAsia="Calibri"/>
                  <w:lang w:val="kk-KZ"/>
                </w:rPr>
                <w:t>https://geekymedics.com/thyroid-status-examination/</w:t>
              </w:r>
            </w:hyperlink>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Pr="000D060A" w:rsidRDefault="00AB5928" w:rsidP="00AB5928">
            <w:pPr>
              <w:jc w:val="center"/>
              <w:rPr>
                <w:lang w:val="kk-KZ"/>
              </w:rPr>
            </w:pPr>
            <w:r w:rsidRPr="000D060A">
              <w:rPr>
                <w:lang w:val="kk-KZ"/>
              </w:rPr>
              <w:t>8</w:t>
            </w:r>
          </w:p>
        </w:tc>
        <w:tc>
          <w:tcPr>
            <w:tcW w:w="1930" w:type="dxa"/>
            <w:tcBorders>
              <w:top w:val="single" w:sz="4" w:space="0" w:color="000000"/>
              <w:left w:val="single" w:sz="4" w:space="0" w:color="000000"/>
              <w:bottom w:val="single" w:sz="4" w:space="0" w:color="000000"/>
              <w:right w:val="single" w:sz="4" w:space="0" w:color="000000"/>
            </w:tcBorders>
          </w:tcPr>
          <w:p w:rsidR="00AB5928" w:rsidRPr="00DD1E51" w:rsidRDefault="00AB5928" w:rsidP="00AB5928">
            <w:pPr>
              <w:jc w:val="both"/>
              <w:rPr>
                <w:szCs w:val="28"/>
                <w:shd w:val="clear" w:color="auto" w:fill="FFFAFA"/>
                <w:lang w:val="en-US"/>
              </w:rPr>
            </w:pPr>
            <w:r w:rsidRPr="00E41B8C">
              <w:rPr>
                <w:color w:val="000000"/>
                <w:shd w:val="clear" w:color="auto" w:fill="FFFAFA"/>
                <w:lang w:val="en-US"/>
              </w:rPr>
              <w:t>The</w:t>
            </w:r>
            <w:r>
              <w:rPr>
                <w:color w:val="000000"/>
                <w:shd w:val="clear" w:color="auto" w:fill="FFFAFA"/>
                <w:lang w:val="en-US"/>
              </w:rPr>
              <w:t xml:space="preserve"> </w:t>
            </w:r>
            <w:r w:rsidRPr="00E41B8C">
              <w:rPr>
                <w:color w:val="000000"/>
                <w:shd w:val="clear" w:color="auto" w:fill="FFFAFA"/>
                <w:lang w:val="en-US"/>
              </w:rPr>
              <w:t>respiratory</w:t>
            </w:r>
            <w:r>
              <w:rPr>
                <w:color w:val="000000"/>
                <w:shd w:val="clear" w:color="auto" w:fill="FFFAFA"/>
                <w:lang w:val="en-US"/>
              </w:rPr>
              <w:t xml:space="preserve"> </w:t>
            </w:r>
            <w:r w:rsidRPr="00E41B8C">
              <w:rPr>
                <w:color w:val="000000"/>
                <w:shd w:val="clear" w:color="auto" w:fill="FFFAFA"/>
                <w:lang w:val="en-US"/>
              </w:rPr>
              <w:t>system</w:t>
            </w:r>
            <w:r>
              <w:rPr>
                <w:color w:val="000000"/>
                <w:shd w:val="clear" w:color="auto" w:fill="FFFAFA"/>
                <w:lang w:val="en-US"/>
              </w:rPr>
              <w:t xml:space="preserve"> - history</w:t>
            </w:r>
          </w:p>
        </w:tc>
        <w:tc>
          <w:tcPr>
            <w:tcW w:w="9386" w:type="dxa"/>
            <w:tcBorders>
              <w:top w:val="single" w:sz="4" w:space="0" w:color="000000"/>
              <w:left w:val="single" w:sz="4" w:space="0" w:color="000000"/>
              <w:bottom w:val="single" w:sz="4" w:space="0" w:color="000000"/>
              <w:right w:val="single" w:sz="4" w:space="0" w:color="000000"/>
            </w:tcBorders>
          </w:tcPr>
          <w:p w:rsidR="00AB5928" w:rsidRDefault="00AB5928" w:rsidP="00AB5928">
            <w:pPr>
              <w:rPr>
                <w:lang w:val="kk-KZ"/>
              </w:rPr>
            </w:pPr>
            <w:r w:rsidRPr="00741ADB">
              <w:rPr>
                <w:lang w:val="kk-KZ"/>
              </w:rPr>
              <w:t xml:space="preserve">Cough, </w:t>
            </w:r>
            <w:r>
              <w:rPr>
                <w:lang w:val="en-US"/>
              </w:rPr>
              <w:t xml:space="preserve">Sputum, </w:t>
            </w:r>
            <w:r w:rsidRPr="00741ADB">
              <w:rPr>
                <w:lang w:val="kk-KZ"/>
              </w:rPr>
              <w:t xml:space="preserve">Dysphonia (hoarseness), Wheeze, Stridor, Stertor, Sputum, Haemoptysis, Dyspnoea, Chest pain.  </w:t>
            </w:r>
            <w:r w:rsidRPr="007E31E8">
              <w:rPr>
                <w:lang w:val="en-US"/>
              </w:rPr>
              <w:t>Forced position of the patient. Type of breathing.</w:t>
            </w:r>
            <w:r w:rsidRPr="005C4B35">
              <w:rPr>
                <w:lang w:val="kk-KZ"/>
              </w:rPr>
              <w:t xml:space="preserve"> </w:t>
            </w:r>
          </w:p>
          <w:p w:rsidR="00AB5928" w:rsidRPr="005C4B35" w:rsidRDefault="00AB5928" w:rsidP="00AB5928">
            <w:pPr>
              <w:rPr>
                <w:lang w:val="kk-KZ"/>
              </w:rPr>
            </w:pPr>
            <w:r w:rsidRPr="005C4B35">
              <w:rPr>
                <w:lang w:val="kk-KZ"/>
              </w:rPr>
              <w:t>Inspection: chest shape, participation in the act of breathing, symmetry, depth, rhythm. Pathological breathing.</w:t>
            </w:r>
          </w:p>
          <w:p w:rsidR="00AB5928" w:rsidRDefault="00AB5928" w:rsidP="00AB5928">
            <w:pPr>
              <w:pStyle w:val="a9"/>
              <w:ind w:left="0"/>
              <w:jc w:val="both"/>
              <w:rPr>
                <w:lang w:val="kk-KZ"/>
              </w:rPr>
            </w:pPr>
            <w:r w:rsidRPr="005C4B35">
              <w:rPr>
                <w:lang w:val="kk-KZ"/>
              </w:rPr>
              <w:t xml:space="preserve">Palpation: soreness, elasticity. Voice trembling. </w:t>
            </w:r>
          </w:p>
          <w:p w:rsidR="00AB5928" w:rsidRPr="00741ADB" w:rsidRDefault="00AB5928" w:rsidP="00AB5928">
            <w:pPr>
              <w:rPr>
                <w:lang w:val="en-US"/>
              </w:rPr>
            </w:pPr>
            <w:r w:rsidRPr="005C4B35">
              <w:rPr>
                <w:lang w:val="kk-KZ"/>
              </w:rPr>
              <w:t>Percussion: comparative, topographic (</w:t>
            </w:r>
            <w:r w:rsidRPr="009121D7">
              <w:rPr>
                <w:b/>
                <w:bCs/>
                <w:lang w:val="en-US"/>
              </w:rPr>
              <w:t>Kronig fields</w:t>
            </w:r>
            <w:r w:rsidRPr="005C4B35">
              <w:rPr>
                <w:lang w:val="kk-KZ"/>
              </w:rPr>
              <w:t>, mobility of the lower edge of the lungs).</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rPr>
                <w:rFonts w:eastAsia="Calibri"/>
                <w:lang w:val="kk-KZ"/>
              </w:rPr>
            </w:pPr>
            <w:r>
              <w:rPr>
                <w:rFonts w:eastAsia="Calibri"/>
                <w:lang w:val="kk-KZ"/>
              </w:rPr>
              <w:t>1.Macleod’s Chapter 7</w:t>
            </w:r>
          </w:p>
          <w:p w:rsidR="00AB5928" w:rsidRDefault="00AB5928" w:rsidP="00AB5928">
            <w:pPr>
              <w:spacing w:line="276" w:lineRule="auto"/>
              <w:rPr>
                <w:rFonts w:eastAsia="Calibri"/>
                <w:lang w:val="kk-KZ"/>
              </w:rPr>
            </w:pPr>
            <w:r>
              <w:rPr>
                <w:rFonts w:eastAsia="Calibri"/>
                <w:lang w:val="kk-KZ"/>
              </w:rPr>
              <w:t>2.Bate’s Chapter 8</w:t>
            </w:r>
          </w:p>
          <w:p w:rsidR="00AB5928" w:rsidRDefault="00AB5928" w:rsidP="00AB5928">
            <w:pPr>
              <w:spacing w:line="276" w:lineRule="auto"/>
              <w:jc w:val="both"/>
              <w:rPr>
                <w:lang w:val="kk-KZ"/>
              </w:rPr>
            </w:pPr>
            <w:r>
              <w:rPr>
                <w:lang w:val="kk-KZ"/>
              </w:rPr>
              <w:t>3.</w:t>
            </w:r>
            <w:hyperlink r:id="rId15" w:history="1">
              <w:r w:rsidRPr="00850C65">
                <w:rPr>
                  <w:rStyle w:val="a5"/>
                  <w:lang w:val="kk-KZ"/>
                </w:rPr>
                <w:t>https://geekymedics.com/respiratory-history-taking/</w:t>
              </w:r>
            </w:hyperlink>
          </w:p>
          <w:p w:rsidR="00AB5928" w:rsidRDefault="00AB5928" w:rsidP="00AB5928">
            <w:pPr>
              <w:spacing w:line="276" w:lineRule="auto"/>
              <w:jc w:val="both"/>
              <w:rPr>
                <w:lang w:val="kk-KZ"/>
              </w:rPr>
            </w:pPr>
            <w:r>
              <w:rPr>
                <w:lang w:val="kk-KZ"/>
              </w:rPr>
              <w:t>4.</w:t>
            </w:r>
            <w:hyperlink r:id="rId16" w:history="1">
              <w:r w:rsidRPr="00A72C05">
                <w:rPr>
                  <w:rStyle w:val="a5"/>
                  <w:lang w:val="kk-KZ"/>
                </w:rPr>
                <w:t>https://geekymedics.com/inhaler-technique-osce-guide/</w:t>
              </w:r>
            </w:hyperlink>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Pr="000D060A" w:rsidRDefault="00AB5928" w:rsidP="00AB5928">
            <w:pPr>
              <w:jc w:val="center"/>
              <w:rPr>
                <w:lang w:val="kk-KZ"/>
              </w:rPr>
            </w:pPr>
            <w:r w:rsidRPr="000D060A">
              <w:rPr>
                <w:lang w:val="kk-KZ"/>
              </w:rPr>
              <w:t>9</w:t>
            </w:r>
          </w:p>
        </w:tc>
        <w:tc>
          <w:tcPr>
            <w:tcW w:w="1930" w:type="dxa"/>
            <w:tcBorders>
              <w:top w:val="single" w:sz="4" w:space="0" w:color="000000"/>
              <w:left w:val="single" w:sz="4" w:space="0" w:color="000000"/>
              <w:bottom w:val="single" w:sz="4" w:space="0" w:color="000000"/>
              <w:right w:val="single" w:sz="4" w:space="0" w:color="000000"/>
            </w:tcBorders>
          </w:tcPr>
          <w:p w:rsidR="00AB5928" w:rsidRPr="00E47ECB" w:rsidRDefault="00AB5928" w:rsidP="00AB5928">
            <w:pPr>
              <w:rPr>
                <w:lang w:val="kk-KZ"/>
              </w:rPr>
            </w:pPr>
            <w:r w:rsidRPr="00E41B8C">
              <w:rPr>
                <w:color w:val="000000"/>
                <w:shd w:val="clear" w:color="auto" w:fill="FFFAFA"/>
                <w:lang w:val="en-US"/>
              </w:rPr>
              <w:t>The</w:t>
            </w:r>
            <w:r>
              <w:rPr>
                <w:color w:val="000000"/>
                <w:shd w:val="clear" w:color="auto" w:fill="FFFAFA"/>
                <w:lang w:val="en-US"/>
              </w:rPr>
              <w:t xml:space="preserve"> </w:t>
            </w:r>
            <w:r w:rsidRPr="00E41B8C">
              <w:rPr>
                <w:color w:val="000000"/>
                <w:shd w:val="clear" w:color="auto" w:fill="FFFAFA"/>
                <w:lang w:val="en-US"/>
              </w:rPr>
              <w:t>respiratory</w:t>
            </w:r>
            <w:r>
              <w:rPr>
                <w:color w:val="000000"/>
                <w:shd w:val="clear" w:color="auto" w:fill="FFFAFA"/>
                <w:lang w:val="en-US"/>
              </w:rPr>
              <w:t xml:space="preserve"> </w:t>
            </w:r>
            <w:r w:rsidRPr="00E41B8C">
              <w:rPr>
                <w:color w:val="000000"/>
                <w:shd w:val="clear" w:color="auto" w:fill="FFFAFA"/>
                <w:lang w:val="en-US"/>
              </w:rPr>
              <w:t>system</w:t>
            </w:r>
            <w:r>
              <w:rPr>
                <w:color w:val="000000"/>
                <w:shd w:val="clear" w:color="auto" w:fill="FFFAFA"/>
                <w:lang w:val="en-US"/>
              </w:rPr>
              <w:t xml:space="preserve"> – physical exam</w:t>
            </w:r>
          </w:p>
        </w:tc>
        <w:tc>
          <w:tcPr>
            <w:tcW w:w="9386" w:type="dxa"/>
            <w:tcBorders>
              <w:top w:val="single" w:sz="4" w:space="0" w:color="000000"/>
              <w:left w:val="single" w:sz="4" w:space="0" w:color="000000"/>
              <w:bottom w:val="single" w:sz="4" w:space="0" w:color="000000"/>
              <w:right w:val="single" w:sz="4" w:space="0" w:color="000000"/>
            </w:tcBorders>
          </w:tcPr>
          <w:p w:rsidR="00AB5928" w:rsidRDefault="00AB5928" w:rsidP="00AB5928">
            <w:pPr>
              <w:pStyle w:val="a9"/>
              <w:ind w:left="0"/>
              <w:jc w:val="both"/>
              <w:rPr>
                <w:lang w:val="kk-KZ"/>
              </w:rPr>
            </w:pPr>
            <w:r w:rsidRPr="005C4B35">
              <w:rPr>
                <w:lang w:val="kk-KZ"/>
              </w:rPr>
              <w:t xml:space="preserve">Auscultation: vesicular respiration, bronchial respiration, puerile respiration. Weakened, reinforced, hard, saccade. Bronchophony. </w:t>
            </w:r>
          </w:p>
          <w:p w:rsidR="00AB5928" w:rsidRDefault="00AB5928" w:rsidP="00AB5928">
            <w:pPr>
              <w:pStyle w:val="a9"/>
              <w:ind w:left="0"/>
              <w:jc w:val="both"/>
              <w:rPr>
                <w:lang w:val="kk-KZ"/>
              </w:rPr>
            </w:pPr>
            <w:r w:rsidRPr="005C4B35">
              <w:rPr>
                <w:lang w:val="kk-KZ"/>
              </w:rPr>
              <w:t>Wheezing: dry, wheezing, wet</w:t>
            </w:r>
            <w:r>
              <w:rPr>
                <w:lang w:val="en-US"/>
              </w:rPr>
              <w:t xml:space="preserve"> crackles</w:t>
            </w:r>
            <w:r w:rsidRPr="005C4B35">
              <w:rPr>
                <w:lang w:val="kk-KZ"/>
              </w:rPr>
              <w:t xml:space="preserve">, crepitus, pleural friction noise. </w:t>
            </w:r>
          </w:p>
          <w:p w:rsidR="00AB5928" w:rsidRPr="009121D7" w:rsidRDefault="00AB5928" w:rsidP="00AB5928">
            <w:pPr>
              <w:rPr>
                <w:rFonts w:eastAsia="Malgun Gothic"/>
                <w:lang w:val="en-US"/>
              </w:rPr>
            </w:pPr>
            <w:r w:rsidRPr="005C4B35">
              <w:rPr>
                <w:lang w:val="kk-KZ"/>
              </w:rPr>
              <w:t>Syndromes: compaction of lung tissue (infiltrate), pre</w:t>
            </w:r>
            <w:r>
              <w:rPr>
                <w:lang w:val="kk-KZ"/>
              </w:rPr>
              <w:t xml:space="preserve">sence of a cavity in the lung, </w:t>
            </w:r>
            <w:r w:rsidRPr="005C4B35">
              <w:rPr>
                <w:lang w:val="kk-KZ"/>
              </w:rPr>
              <w:t>bronchial obstruction, increased airiness of the lungs (emphysema), accumulation of fluid and air in the pleural cavity, respiratory failure (acute and chronic)</w:t>
            </w:r>
            <w:r>
              <w:rPr>
                <w:lang w:val="en-US"/>
              </w:rPr>
              <w:t>. X-ray diagnostic</w:t>
            </w:r>
          </w:p>
          <w:p w:rsidR="00AB5928" w:rsidRPr="007B3984" w:rsidRDefault="00AB5928" w:rsidP="00AB5928">
            <w:pPr>
              <w:pStyle w:val="a9"/>
              <w:ind w:left="0"/>
              <w:jc w:val="both"/>
              <w:rPr>
                <w:lang w:val="kk-KZ"/>
              </w:rPr>
            </w:pPr>
            <w:r>
              <w:rPr>
                <w:lang w:val="en-US"/>
              </w:rPr>
              <w:t>Case - study</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rPr>
                <w:rFonts w:eastAsia="Calibri"/>
                <w:lang w:val="kk-KZ"/>
              </w:rPr>
            </w:pPr>
            <w:r>
              <w:rPr>
                <w:rFonts w:eastAsia="Calibri"/>
                <w:lang w:val="kk-KZ"/>
              </w:rPr>
              <w:t>1.Macleod’s Chapter 7</w:t>
            </w:r>
          </w:p>
          <w:p w:rsidR="00AB5928" w:rsidRDefault="00AB5928" w:rsidP="00AB5928">
            <w:pPr>
              <w:spacing w:line="276" w:lineRule="auto"/>
              <w:rPr>
                <w:rFonts w:eastAsia="Calibri"/>
                <w:lang w:val="kk-KZ"/>
              </w:rPr>
            </w:pPr>
            <w:r>
              <w:rPr>
                <w:rFonts w:eastAsia="Calibri"/>
                <w:lang w:val="kk-KZ"/>
              </w:rPr>
              <w:t>2.Bate’s Chapter 8</w:t>
            </w:r>
          </w:p>
          <w:p w:rsidR="00AB5928" w:rsidRDefault="00AB5928" w:rsidP="00AB5928">
            <w:pPr>
              <w:spacing w:line="276" w:lineRule="auto"/>
              <w:rPr>
                <w:lang w:val="kk-KZ"/>
              </w:rPr>
            </w:pPr>
            <w:r>
              <w:rPr>
                <w:lang w:val="kk-KZ"/>
              </w:rPr>
              <w:t>3.</w:t>
            </w:r>
            <w:hyperlink r:id="rId17" w:history="1">
              <w:r w:rsidRPr="00850C65">
                <w:rPr>
                  <w:rStyle w:val="a5"/>
                  <w:lang w:val="kk-KZ"/>
                </w:rPr>
                <w:t>https://geekymedics.com/respiratory-history-taking/</w:t>
              </w:r>
            </w:hyperlink>
          </w:p>
          <w:p w:rsidR="00AB5928" w:rsidRDefault="00AB5928" w:rsidP="00AB5928">
            <w:pPr>
              <w:spacing w:line="276" w:lineRule="auto"/>
              <w:rPr>
                <w:lang w:val="kk-KZ"/>
              </w:rPr>
            </w:pPr>
            <w:r>
              <w:rPr>
                <w:lang w:val="kk-KZ"/>
              </w:rPr>
              <w:t>4.</w:t>
            </w:r>
            <w:hyperlink r:id="rId18" w:history="1">
              <w:r w:rsidRPr="00A72C05">
                <w:rPr>
                  <w:rStyle w:val="a5"/>
                  <w:lang w:val="kk-KZ"/>
                </w:rPr>
                <w:t>https://geekymedics.com/inhaler-technique-osce-guide/</w:t>
              </w:r>
            </w:hyperlink>
          </w:p>
        </w:tc>
      </w:tr>
      <w:tr w:rsidR="00AB5928" w:rsidRPr="001D4D7A" w:rsidTr="00E239B1">
        <w:tc>
          <w:tcPr>
            <w:tcW w:w="562" w:type="dxa"/>
            <w:tcBorders>
              <w:top w:val="single" w:sz="4" w:space="0" w:color="000000"/>
              <w:left w:val="single" w:sz="4" w:space="0" w:color="000000"/>
              <w:bottom w:val="single" w:sz="4" w:space="0" w:color="000000"/>
              <w:right w:val="single" w:sz="4" w:space="0" w:color="000000"/>
            </w:tcBorders>
          </w:tcPr>
          <w:p w:rsidR="00AB5928" w:rsidRPr="00BD4220" w:rsidRDefault="00AB5928" w:rsidP="00AB5928">
            <w:pPr>
              <w:jc w:val="center"/>
              <w:rPr>
                <w:lang w:val="kk-KZ"/>
              </w:rPr>
            </w:pPr>
          </w:p>
        </w:tc>
        <w:tc>
          <w:tcPr>
            <w:tcW w:w="1930" w:type="dxa"/>
            <w:tcBorders>
              <w:top w:val="single" w:sz="4" w:space="0" w:color="000000"/>
              <w:left w:val="single" w:sz="4" w:space="0" w:color="000000"/>
              <w:bottom w:val="single" w:sz="4" w:space="0" w:color="000000"/>
              <w:right w:val="single" w:sz="4" w:space="0" w:color="000000"/>
            </w:tcBorders>
          </w:tcPr>
          <w:p w:rsidR="00AB5928" w:rsidRPr="001D4D7A" w:rsidRDefault="00AB5928" w:rsidP="00AB5928">
            <w:pPr>
              <w:jc w:val="center"/>
              <w:rPr>
                <w:b/>
                <w:lang w:val="kk-KZ"/>
              </w:rPr>
            </w:pPr>
            <w:r w:rsidRPr="001D4D7A">
              <w:rPr>
                <w:b/>
                <w:lang w:val="kk-KZ"/>
              </w:rPr>
              <w:t>Part 2</w:t>
            </w:r>
          </w:p>
        </w:tc>
        <w:tc>
          <w:tcPr>
            <w:tcW w:w="9386" w:type="dxa"/>
            <w:tcBorders>
              <w:top w:val="single" w:sz="4" w:space="0" w:color="000000"/>
              <w:left w:val="single" w:sz="4" w:space="0" w:color="000000"/>
              <w:bottom w:val="single" w:sz="4" w:space="0" w:color="000000"/>
              <w:right w:val="single" w:sz="4" w:space="0" w:color="000000"/>
            </w:tcBorders>
          </w:tcPr>
          <w:p w:rsidR="00AB5928" w:rsidRPr="009121D7" w:rsidRDefault="00AB5928" w:rsidP="00AB5928">
            <w:pPr>
              <w:rPr>
                <w:lang w:val="kk-KZ"/>
              </w:rPr>
            </w:pPr>
          </w:p>
        </w:tc>
        <w:tc>
          <w:tcPr>
            <w:tcW w:w="3118" w:type="dxa"/>
            <w:tcBorders>
              <w:top w:val="single" w:sz="4" w:space="0" w:color="000000"/>
              <w:left w:val="single" w:sz="4" w:space="0" w:color="000000"/>
              <w:bottom w:val="single" w:sz="4" w:space="0" w:color="000000"/>
              <w:right w:val="single" w:sz="4" w:space="0" w:color="000000"/>
            </w:tcBorders>
          </w:tcPr>
          <w:p w:rsidR="00AB5928" w:rsidRPr="00BD4220" w:rsidRDefault="00AB5928" w:rsidP="00AB5928">
            <w:pPr>
              <w:jc w:val="center"/>
              <w:rPr>
                <w:lang w:val="kk-KZ"/>
              </w:rPr>
            </w:pPr>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Pr="007B3984" w:rsidRDefault="00AB5928" w:rsidP="00AB5928">
            <w:pPr>
              <w:jc w:val="center"/>
              <w:rPr>
                <w:lang w:val="kk-KZ"/>
              </w:rPr>
            </w:pPr>
            <w:r w:rsidRPr="007B3984">
              <w:rPr>
                <w:lang w:val="kk-KZ"/>
              </w:rPr>
              <w:t>10</w:t>
            </w:r>
          </w:p>
        </w:tc>
        <w:tc>
          <w:tcPr>
            <w:tcW w:w="1930" w:type="dxa"/>
            <w:tcBorders>
              <w:top w:val="single" w:sz="4" w:space="0" w:color="000000"/>
              <w:left w:val="single" w:sz="4" w:space="0" w:color="000000"/>
              <w:bottom w:val="single" w:sz="4" w:space="0" w:color="000000"/>
              <w:right w:val="single" w:sz="4" w:space="0" w:color="000000"/>
            </w:tcBorders>
          </w:tcPr>
          <w:p w:rsidR="00AB5928" w:rsidRPr="007B3984" w:rsidRDefault="00AB5928" w:rsidP="00AB5928">
            <w:pPr>
              <w:rPr>
                <w:color w:val="000000"/>
                <w:shd w:val="clear" w:color="auto" w:fill="FFFAFA"/>
                <w:lang w:val="kk-KZ"/>
              </w:rPr>
            </w:pPr>
            <w:r w:rsidRPr="007B3984">
              <w:rPr>
                <w:color w:val="000000"/>
                <w:shd w:val="clear" w:color="auto" w:fill="FFFAFA"/>
                <w:lang w:val="kk-KZ"/>
              </w:rPr>
              <w:t>Cardiovascular  system - history</w:t>
            </w:r>
          </w:p>
        </w:tc>
        <w:tc>
          <w:tcPr>
            <w:tcW w:w="9386" w:type="dxa"/>
            <w:tcBorders>
              <w:top w:val="single" w:sz="4" w:space="0" w:color="000000"/>
              <w:left w:val="single" w:sz="4" w:space="0" w:color="000000"/>
              <w:bottom w:val="single" w:sz="4" w:space="0" w:color="000000"/>
              <w:right w:val="single" w:sz="4" w:space="0" w:color="000000"/>
            </w:tcBorders>
          </w:tcPr>
          <w:p w:rsidR="00AB5928" w:rsidRDefault="00AB5928" w:rsidP="00AB5928">
            <w:pPr>
              <w:rPr>
                <w:lang w:val="kk-KZ"/>
              </w:rPr>
            </w:pPr>
            <w:r w:rsidRPr="009121D7">
              <w:rPr>
                <w:lang w:val="kk-KZ"/>
              </w:rPr>
              <w:t xml:space="preserve">Targeted </w:t>
            </w:r>
            <w:r>
              <w:rPr>
                <w:lang w:val="en-US"/>
              </w:rPr>
              <w:t>history taking</w:t>
            </w:r>
            <w:r w:rsidRPr="009121D7">
              <w:rPr>
                <w:lang w:val="kk-KZ"/>
              </w:rPr>
              <w:t xml:space="preserve">: chest pain, chest discomfort, shortness of breath, palpitations, feeling of interruptions in the heart, swelling. Survey on risk factors for cardiovascular disease. Features of the anamnesis. </w:t>
            </w:r>
          </w:p>
          <w:p w:rsidR="00AB5928" w:rsidRPr="009121D7" w:rsidRDefault="00AB5928" w:rsidP="00AB5928">
            <w:pPr>
              <w:rPr>
                <w:lang w:val="kk-KZ"/>
              </w:rPr>
            </w:pPr>
            <w:r w:rsidRPr="0092216E">
              <w:rPr>
                <w:lang w:val="kk-KZ"/>
              </w:rPr>
              <w:t>Inspection:</w:t>
            </w:r>
            <w:r w:rsidRPr="009121D7">
              <w:rPr>
                <w:lang w:val="kk-KZ"/>
              </w:rPr>
              <w:t xml:space="preserve"> face, hands, blood vessels, edema. BP measurement. </w:t>
            </w:r>
            <w:r>
              <w:rPr>
                <w:lang w:val="en-US"/>
              </w:rPr>
              <w:t xml:space="preserve">Pulse, </w:t>
            </w:r>
            <w:r w:rsidRPr="009121D7">
              <w:rPr>
                <w:lang w:val="kk-KZ"/>
              </w:rPr>
              <w:t>Heart rate, heart rate characteristics, measurement rules.</w:t>
            </w:r>
          </w:p>
          <w:p w:rsidR="00AB5928" w:rsidRPr="009121D7" w:rsidRDefault="00AB5928" w:rsidP="00AB5928">
            <w:pPr>
              <w:rPr>
                <w:lang w:val="kk-KZ"/>
              </w:rPr>
            </w:pPr>
            <w:r w:rsidRPr="009121D7">
              <w:rPr>
                <w:lang w:val="kk-KZ"/>
              </w:rPr>
              <w:t>Palpation: apical impulse, cardiac impulse</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rPr>
                <w:rFonts w:eastAsia="Calibri"/>
                <w:lang w:val="kk-KZ"/>
              </w:rPr>
            </w:pPr>
            <w:r w:rsidRPr="00743746">
              <w:rPr>
                <w:rFonts w:eastAsia="Calibri"/>
                <w:lang w:val="en-US"/>
              </w:rPr>
              <w:t>1.</w:t>
            </w:r>
            <w:r>
              <w:rPr>
                <w:rFonts w:eastAsia="Calibri"/>
                <w:lang w:val="kk-KZ"/>
              </w:rPr>
              <w:t>Macleod’s Chapter 6</w:t>
            </w:r>
          </w:p>
          <w:p w:rsidR="00AB5928" w:rsidRDefault="00AB5928" w:rsidP="00AB5928">
            <w:pPr>
              <w:spacing w:line="276" w:lineRule="auto"/>
              <w:rPr>
                <w:rFonts w:eastAsia="Calibri"/>
                <w:lang w:val="kk-KZ"/>
              </w:rPr>
            </w:pPr>
            <w:r>
              <w:rPr>
                <w:rFonts w:eastAsia="Calibri"/>
                <w:lang w:val="en-US"/>
              </w:rPr>
              <w:t>2.</w:t>
            </w:r>
            <w:r>
              <w:rPr>
                <w:rFonts w:eastAsia="Calibri"/>
                <w:lang w:val="kk-KZ"/>
              </w:rPr>
              <w:t>Bate’s Chapter 9</w:t>
            </w:r>
          </w:p>
          <w:p w:rsidR="00AB5928" w:rsidRPr="00907ABF" w:rsidRDefault="00AB5928" w:rsidP="00AB5928">
            <w:pPr>
              <w:rPr>
                <w:lang w:val="kk-KZ"/>
              </w:rPr>
            </w:pPr>
            <w:r w:rsidRPr="00907ABF">
              <w:rPr>
                <w:lang w:val="kk-KZ"/>
              </w:rPr>
              <w:t>3.</w:t>
            </w:r>
            <w:hyperlink r:id="rId19" w:history="1">
              <w:r w:rsidRPr="00240FD6">
                <w:rPr>
                  <w:rStyle w:val="a5"/>
                  <w:lang w:val="kk-KZ"/>
                </w:rPr>
                <w:t>https://geekymedics.com/cardiovascular-examination-2/</w:t>
              </w:r>
            </w:hyperlink>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Pr="007B3984" w:rsidRDefault="00AB5928" w:rsidP="00AB5928">
            <w:pPr>
              <w:jc w:val="center"/>
              <w:rPr>
                <w:lang w:val="kk-KZ"/>
              </w:rPr>
            </w:pPr>
            <w:r w:rsidRPr="007B3984">
              <w:rPr>
                <w:lang w:val="kk-KZ"/>
              </w:rPr>
              <w:t>11</w:t>
            </w:r>
          </w:p>
        </w:tc>
        <w:tc>
          <w:tcPr>
            <w:tcW w:w="1930" w:type="dxa"/>
            <w:tcBorders>
              <w:top w:val="single" w:sz="4" w:space="0" w:color="000000"/>
              <w:left w:val="single" w:sz="4" w:space="0" w:color="000000"/>
              <w:bottom w:val="single" w:sz="4" w:space="0" w:color="000000"/>
              <w:right w:val="single" w:sz="4" w:space="0" w:color="000000"/>
            </w:tcBorders>
          </w:tcPr>
          <w:p w:rsidR="00AB5928" w:rsidRPr="007B3984" w:rsidRDefault="00AB5928" w:rsidP="00AB5928">
            <w:pPr>
              <w:rPr>
                <w:color w:val="000000"/>
                <w:shd w:val="clear" w:color="auto" w:fill="FFFAFA"/>
                <w:lang w:val="kk-KZ"/>
              </w:rPr>
            </w:pPr>
            <w:r w:rsidRPr="007B3984">
              <w:rPr>
                <w:color w:val="000000"/>
                <w:shd w:val="clear" w:color="auto" w:fill="FFFAFA"/>
                <w:lang w:val="kk-KZ"/>
              </w:rPr>
              <w:t>Cardiovascular  system - physical exam</w:t>
            </w:r>
          </w:p>
        </w:tc>
        <w:tc>
          <w:tcPr>
            <w:tcW w:w="9386" w:type="dxa"/>
            <w:tcBorders>
              <w:top w:val="single" w:sz="4" w:space="0" w:color="000000"/>
              <w:left w:val="single" w:sz="4" w:space="0" w:color="000000"/>
              <w:bottom w:val="single" w:sz="4" w:space="0" w:color="000000"/>
              <w:right w:val="single" w:sz="4" w:space="0" w:color="000000"/>
            </w:tcBorders>
          </w:tcPr>
          <w:p w:rsidR="00AB5928" w:rsidRPr="009121D7" w:rsidRDefault="00AB5928" w:rsidP="00AB5928">
            <w:pPr>
              <w:rPr>
                <w:lang w:val="kk-KZ"/>
              </w:rPr>
            </w:pPr>
            <w:r w:rsidRPr="009121D7">
              <w:rPr>
                <w:lang w:val="kk-KZ"/>
              </w:rPr>
              <w:t>Percussion: topographic - the boundaries of the absolute and relative dullness of the heart</w:t>
            </w:r>
          </w:p>
          <w:p w:rsidR="00AB5928" w:rsidRPr="00BD4220" w:rsidRDefault="00AB5928" w:rsidP="00AB5928">
            <w:pPr>
              <w:rPr>
                <w:b/>
                <w:lang w:val="kk-KZ"/>
              </w:rPr>
            </w:pPr>
            <w:r w:rsidRPr="009121D7">
              <w:rPr>
                <w:lang w:val="kk-KZ"/>
              </w:rPr>
              <w:t xml:space="preserve">Auscultation of the heart: auscultation points, </w:t>
            </w:r>
            <w:r>
              <w:rPr>
                <w:lang w:val="en-US"/>
              </w:rPr>
              <w:t xml:space="preserve">normal </w:t>
            </w:r>
            <w:r w:rsidRPr="009121D7">
              <w:rPr>
                <w:lang w:val="kk-KZ"/>
              </w:rPr>
              <w:t xml:space="preserve">heart sounds are normal, </w:t>
            </w:r>
            <w:r>
              <w:rPr>
                <w:lang w:val="en-US"/>
              </w:rPr>
              <w:t>How</w:t>
            </w:r>
            <w:r w:rsidRPr="009121D7">
              <w:rPr>
                <w:lang w:val="kk-KZ"/>
              </w:rPr>
              <w:t xml:space="preserve"> heart sounds</w:t>
            </w:r>
            <w:r>
              <w:rPr>
                <w:lang w:val="en-US"/>
              </w:rPr>
              <w:t xml:space="preserve"> forms</w:t>
            </w:r>
            <w:r w:rsidRPr="009121D7">
              <w:rPr>
                <w:lang w:val="kk-KZ"/>
              </w:rPr>
              <w:t>, the ratio with heart rate. Change in heart sounds is normal at different ages. Syndromes - heart failure, arterial hypertension, chest pain.</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rPr>
                <w:rFonts w:eastAsia="Calibri"/>
                <w:lang w:val="kk-KZ"/>
              </w:rPr>
            </w:pPr>
            <w:r>
              <w:rPr>
                <w:rFonts w:eastAsia="Calibri"/>
                <w:lang w:val="en-US"/>
              </w:rPr>
              <w:t>1.</w:t>
            </w:r>
            <w:r>
              <w:rPr>
                <w:rFonts w:eastAsia="Calibri"/>
                <w:lang w:val="kk-KZ"/>
              </w:rPr>
              <w:t>Macleod’s Chapter 6</w:t>
            </w:r>
          </w:p>
          <w:p w:rsidR="00AB5928" w:rsidRDefault="00AB5928" w:rsidP="00AB5928">
            <w:pPr>
              <w:spacing w:line="276" w:lineRule="auto"/>
              <w:rPr>
                <w:rFonts w:eastAsia="Calibri"/>
                <w:lang w:val="kk-KZ"/>
              </w:rPr>
            </w:pPr>
            <w:r>
              <w:rPr>
                <w:rFonts w:eastAsia="Calibri"/>
                <w:lang w:val="en-US"/>
              </w:rPr>
              <w:t>2.</w:t>
            </w:r>
            <w:r>
              <w:rPr>
                <w:rFonts w:eastAsia="Calibri"/>
                <w:lang w:val="kk-KZ"/>
              </w:rPr>
              <w:t>Bate’s Chapter 9</w:t>
            </w:r>
          </w:p>
          <w:p w:rsidR="00AB5928" w:rsidRPr="00240FD6" w:rsidRDefault="00AB5928" w:rsidP="00AB5928">
            <w:pPr>
              <w:rPr>
                <w:lang w:val="kk-KZ"/>
              </w:rPr>
            </w:pPr>
            <w:r w:rsidRPr="00240FD6">
              <w:rPr>
                <w:lang w:val="kk-KZ"/>
              </w:rPr>
              <w:t>3.</w:t>
            </w:r>
            <w:hyperlink r:id="rId20" w:history="1">
              <w:r w:rsidRPr="00240FD6">
                <w:rPr>
                  <w:rStyle w:val="a5"/>
                  <w:lang w:val="kk-KZ"/>
                </w:rPr>
                <w:t>https://geekymedics.com/cardiovascular-examination-2/</w:t>
              </w:r>
            </w:hyperlink>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Pr="007B3984" w:rsidRDefault="00AB5928" w:rsidP="00AB5928">
            <w:pPr>
              <w:jc w:val="center"/>
              <w:rPr>
                <w:lang w:val="kk-KZ"/>
              </w:rPr>
            </w:pPr>
            <w:r w:rsidRPr="007B3984">
              <w:rPr>
                <w:lang w:val="kk-KZ"/>
              </w:rPr>
              <w:lastRenderedPageBreak/>
              <w:t>12</w:t>
            </w:r>
          </w:p>
        </w:tc>
        <w:tc>
          <w:tcPr>
            <w:tcW w:w="1930" w:type="dxa"/>
            <w:tcBorders>
              <w:top w:val="single" w:sz="4" w:space="0" w:color="000000"/>
              <w:left w:val="single" w:sz="4" w:space="0" w:color="000000"/>
              <w:bottom w:val="single" w:sz="4" w:space="0" w:color="000000"/>
              <w:right w:val="single" w:sz="4" w:space="0" w:color="000000"/>
            </w:tcBorders>
          </w:tcPr>
          <w:p w:rsidR="00AB5928" w:rsidRPr="00734E2A" w:rsidRDefault="00AB5928" w:rsidP="00AB5928">
            <w:pPr>
              <w:rPr>
                <w:lang w:val="en-US"/>
              </w:rPr>
            </w:pPr>
            <w:r w:rsidRPr="007B3984">
              <w:rPr>
                <w:color w:val="000000"/>
                <w:shd w:val="clear" w:color="auto" w:fill="FFFAFA"/>
                <w:lang w:val="kk-KZ"/>
              </w:rPr>
              <w:t xml:space="preserve">Cardiovascular  </w:t>
            </w:r>
            <w:r w:rsidRPr="00E41B8C">
              <w:rPr>
                <w:color w:val="000000"/>
                <w:shd w:val="clear" w:color="auto" w:fill="FFFAFA"/>
                <w:lang w:val="en-US"/>
              </w:rPr>
              <w:t>system</w:t>
            </w:r>
            <w:r>
              <w:rPr>
                <w:color w:val="000000"/>
                <w:shd w:val="clear" w:color="auto" w:fill="FFFAFA"/>
                <w:lang w:val="en-US"/>
              </w:rPr>
              <w:t xml:space="preserve"> -  physical exam</w:t>
            </w:r>
          </w:p>
        </w:tc>
        <w:tc>
          <w:tcPr>
            <w:tcW w:w="9386" w:type="dxa"/>
            <w:tcBorders>
              <w:top w:val="single" w:sz="4" w:space="0" w:color="000000"/>
              <w:left w:val="single" w:sz="4" w:space="0" w:color="000000"/>
              <w:bottom w:val="single" w:sz="4" w:space="0" w:color="000000"/>
              <w:right w:val="single" w:sz="4" w:space="0" w:color="000000"/>
            </w:tcBorders>
          </w:tcPr>
          <w:p w:rsidR="00AB5928" w:rsidRPr="009121D7" w:rsidRDefault="00AB5928" w:rsidP="00AB5928">
            <w:pPr>
              <w:rPr>
                <w:lang w:val="kk-KZ"/>
              </w:rPr>
            </w:pPr>
            <w:r w:rsidRPr="009121D7">
              <w:rPr>
                <w:lang w:val="en-US"/>
              </w:rPr>
              <w:t>Inspection</w:t>
            </w:r>
            <w:r w:rsidRPr="009121D7">
              <w:rPr>
                <w:lang w:val="kk-KZ"/>
              </w:rPr>
              <w:t>, palpation, auscultation - the norm and pathology of peripheral vessels.</w:t>
            </w:r>
          </w:p>
          <w:p w:rsidR="00AB5928" w:rsidRPr="00BD4220" w:rsidRDefault="00AB5928" w:rsidP="00AB5928">
            <w:pPr>
              <w:rPr>
                <w:b/>
                <w:lang w:val="kk-KZ"/>
              </w:rPr>
            </w:pPr>
            <w:r w:rsidRPr="009121D7">
              <w:rPr>
                <w:lang w:val="kk-KZ"/>
              </w:rPr>
              <w:t>The ECG is normal - the ratio of teeth and intervals on the ECG with the heart cycle. The concept of leads (standard, reinforced and pectoral). ECG removal rule</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rPr>
            </w:pPr>
            <w:r>
              <w:rPr>
                <w:rFonts w:eastAsia="Calibri"/>
                <w:lang w:val="en-US"/>
              </w:rPr>
              <w:t>1.</w:t>
            </w:r>
            <w:r>
              <w:rPr>
                <w:rFonts w:eastAsia="Calibri"/>
                <w:lang w:val="kk-KZ"/>
              </w:rPr>
              <w:t>Macleod’s Chapter 6</w:t>
            </w:r>
          </w:p>
          <w:p w:rsidR="00AB5928" w:rsidRDefault="00AB5928" w:rsidP="00AB5928">
            <w:pPr>
              <w:spacing w:line="276" w:lineRule="auto"/>
              <w:jc w:val="both"/>
              <w:rPr>
                <w:rFonts w:eastAsia="Calibri"/>
                <w:lang w:val="kk-KZ"/>
              </w:rPr>
            </w:pPr>
            <w:r>
              <w:rPr>
                <w:rFonts w:eastAsia="Calibri"/>
                <w:lang w:val="en-US"/>
              </w:rPr>
              <w:t>2.</w:t>
            </w:r>
            <w:r>
              <w:rPr>
                <w:rFonts w:eastAsia="Calibri"/>
                <w:lang w:val="kk-KZ"/>
              </w:rPr>
              <w:t>Bate’s Chapter 12</w:t>
            </w:r>
          </w:p>
          <w:p w:rsidR="00AB5928" w:rsidRPr="002B1AF2" w:rsidRDefault="00AB5928" w:rsidP="00AB5928">
            <w:pPr>
              <w:jc w:val="both"/>
              <w:rPr>
                <w:lang w:val="kk-KZ"/>
              </w:rPr>
            </w:pPr>
            <w:r w:rsidRPr="002B1AF2">
              <w:rPr>
                <w:lang w:val="kk-KZ"/>
              </w:rPr>
              <w:t>3.</w:t>
            </w:r>
            <w:hyperlink r:id="rId21" w:history="1">
              <w:r w:rsidRPr="002B1AF2">
                <w:rPr>
                  <w:rStyle w:val="a5"/>
                  <w:lang w:val="kk-KZ"/>
                </w:rPr>
                <w:t>https://geekymedics.com/cardiovascular-examination-2/</w:t>
              </w:r>
            </w:hyperlink>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Pr="00E239B1" w:rsidRDefault="00AB5928" w:rsidP="00AB5928">
            <w:pPr>
              <w:jc w:val="center"/>
              <w:rPr>
                <w:lang w:val="en-US"/>
              </w:rPr>
            </w:pPr>
            <w:r>
              <w:rPr>
                <w:lang w:val="en-US"/>
              </w:rPr>
              <w:t>13</w:t>
            </w:r>
          </w:p>
        </w:tc>
        <w:tc>
          <w:tcPr>
            <w:tcW w:w="1930" w:type="dxa"/>
            <w:tcBorders>
              <w:top w:val="single" w:sz="4" w:space="0" w:color="000000"/>
              <w:left w:val="single" w:sz="4" w:space="0" w:color="000000"/>
              <w:bottom w:val="single" w:sz="4" w:space="0" w:color="000000"/>
              <w:right w:val="single" w:sz="4" w:space="0" w:color="000000"/>
            </w:tcBorders>
          </w:tcPr>
          <w:p w:rsidR="00AB5928" w:rsidRPr="00B4661D" w:rsidRDefault="00AB5928" w:rsidP="00AB5928">
            <w:pPr>
              <w:jc w:val="both"/>
              <w:rPr>
                <w:szCs w:val="28"/>
                <w:shd w:val="clear" w:color="auto" w:fill="FAFAFA"/>
              </w:rPr>
            </w:pPr>
            <w:r w:rsidRPr="00E41B8C">
              <w:rPr>
                <w:lang w:val="en-US"/>
              </w:rPr>
              <w:t>The</w:t>
            </w:r>
            <w:r>
              <w:rPr>
                <w:lang w:val="en-US"/>
              </w:rPr>
              <w:t xml:space="preserve"> </w:t>
            </w:r>
            <w:r w:rsidRPr="00E41B8C">
              <w:rPr>
                <w:lang w:val="en-US"/>
              </w:rPr>
              <w:t>gastrointestinal</w:t>
            </w:r>
            <w:r>
              <w:rPr>
                <w:lang w:val="en-US"/>
              </w:rPr>
              <w:t xml:space="preserve"> </w:t>
            </w:r>
            <w:r w:rsidRPr="00E41B8C">
              <w:rPr>
                <w:lang w:val="en-US"/>
              </w:rPr>
              <w:t>system</w:t>
            </w:r>
            <w:r>
              <w:rPr>
                <w:lang w:val="en-US"/>
              </w:rPr>
              <w:t xml:space="preserve"> -</w:t>
            </w:r>
            <w:r>
              <w:rPr>
                <w:color w:val="000000"/>
                <w:shd w:val="clear" w:color="auto" w:fill="FFFAFA"/>
                <w:lang w:val="en-US"/>
              </w:rPr>
              <w:t xml:space="preserve"> history</w:t>
            </w:r>
          </w:p>
        </w:tc>
        <w:tc>
          <w:tcPr>
            <w:tcW w:w="9386" w:type="dxa"/>
            <w:tcBorders>
              <w:top w:val="single" w:sz="4" w:space="0" w:color="000000"/>
              <w:left w:val="single" w:sz="4" w:space="0" w:color="000000"/>
              <w:bottom w:val="single" w:sz="4" w:space="0" w:color="000000"/>
              <w:right w:val="single" w:sz="4" w:space="0" w:color="000000"/>
            </w:tcBorders>
          </w:tcPr>
          <w:p w:rsidR="00AB5928" w:rsidRPr="009121D7" w:rsidRDefault="00AB5928" w:rsidP="00AB5928">
            <w:pPr>
              <w:rPr>
                <w:lang w:val="kk-KZ"/>
              </w:rPr>
            </w:pPr>
            <w:r w:rsidRPr="009121D7">
              <w:rPr>
                <w:lang w:val="kk-KZ"/>
              </w:rPr>
              <w:t xml:space="preserve">Targeted </w:t>
            </w:r>
            <w:r>
              <w:rPr>
                <w:lang w:val="en-US"/>
              </w:rPr>
              <w:t>history taking</w:t>
            </w:r>
            <w:r w:rsidRPr="009121D7">
              <w:rPr>
                <w:lang w:val="kk-KZ"/>
              </w:rPr>
              <w:t>: pain, dysphagia, anorexia, weight loss, flatulence, diarrhea, constipation, discomfort and bursting, increased abdomen, bleeding, jaundice. The nature of nutrition and habits.</w:t>
            </w:r>
          </w:p>
          <w:p w:rsidR="00AB5928" w:rsidRPr="00BD4220" w:rsidRDefault="00AB5928" w:rsidP="00AB5928">
            <w:pPr>
              <w:rPr>
                <w:b/>
                <w:lang w:val="kk-KZ"/>
              </w:rPr>
            </w:pPr>
            <w:r w:rsidRPr="0092216E">
              <w:rPr>
                <w:lang w:val="kk-KZ"/>
              </w:rPr>
              <w:t xml:space="preserve">Inspection: </w:t>
            </w:r>
            <w:r w:rsidRPr="009121D7">
              <w:rPr>
                <w:lang w:val="kk-KZ"/>
              </w:rPr>
              <w:t>assessment of nutrition, abdomen, liver signs and other changes in the skin, nails.</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rPr>
            </w:pPr>
            <w:r w:rsidRPr="00A51A04">
              <w:rPr>
                <w:rFonts w:eastAsia="Calibri"/>
                <w:lang w:val="en-US"/>
              </w:rPr>
              <w:t>1.</w:t>
            </w:r>
            <w:r>
              <w:rPr>
                <w:rFonts w:eastAsia="Calibri"/>
                <w:lang w:val="kk-KZ"/>
              </w:rPr>
              <w:t>Macleod’s Chapter 8</w:t>
            </w:r>
          </w:p>
          <w:p w:rsidR="00AB5928" w:rsidRDefault="00AB5928" w:rsidP="00AB5928">
            <w:pPr>
              <w:spacing w:line="276" w:lineRule="auto"/>
              <w:jc w:val="both"/>
              <w:rPr>
                <w:rFonts w:eastAsia="Calibri"/>
                <w:lang w:val="kk-KZ"/>
              </w:rPr>
            </w:pPr>
            <w:r>
              <w:rPr>
                <w:rFonts w:eastAsia="Calibri"/>
                <w:lang w:val="en-US"/>
              </w:rPr>
              <w:t>2.</w:t>
            </w:r>
            <w:r>
              <w:rPr>
                <w:rFonts w:eastAsia="Calibri"/>
                <w:lang w:val="kk-KZ"/>
              </w:rPr>
              <w:t>Bate’s Chapter 11</w:t>
            </w:r>
          </w:p>
          <w:p w:rsidR="00AB5928" w:rsidRPr="00BD4220" w:rsidRDefault="00AB5928" w:rsidP="00AB5928">
            <w:pPr>
              <w:jc w:val="both"/>
              <w:rPr>
                <w:lang w:val="kk-KZ"/>
              </w:rPr>
            </w:pPr>
            <w:r w:rsidRPr="00A51A04">
              <w:rPr>
                <w:lang w:val="kk-KZ"/>
              </w:rPr>
              <w:t>3.</w:t>
            </w:r>
            <w:hyperlink r:id="rId22" w:history="1">
              <w:r w:rsidRPr="00A51A04">
                <w:rPr>
                  <w:rStyle w:val="a5"/>
                  <w:lang w:val="kk-KZ"/>
                </w:rPr>
                <w:t>https://geekymedics.com/abdominal-examination</w:t>
              </w:r>
            </w:hyperlink>
            <w:r w:rsidRPr="00A51A04">
              <w:rPr>
                <w:lang w:val="kk-KZ"/>
              </w:rPr>
              <w:t>/</w:t>
            </w:r>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Pr="00E239B1" w:rsidRDefault="00AB5928" w:rsidP="00AB5928">
            <w:pPr>
              <w:jc w:val="center"/>
              <w:rPr>
                <w:lang w:val="en-US"/>
              </w:rPr>
            </w:pPr>
            <w:r>
              <w:rPr>
                <w:lang w:val="en-US"/>
              </w:rPr>
              <w:t>14</w:t>
            </w:r>
          </w:p>
        </w:tc>
        <w:tc>
          <w:tcPr>
            <w:tcW w:w="1930" w:type="dxa"/>
            <w:tcBorders>
              <w:top w:val="single" w:sz="4" w:space="0" w:color="000000"/>
              <w:left w:val="single" w:sz="4" w:space="0" w:color="000000"/>
              <w:bottom w:val="single" w:sz="4" w:space="0" w:color="000000"/>
              <w:right w:val="single" w:sz="4" w:space="0" w:color="000000"/>
            </w:tcBorders>
          </w:tcPr>
          <w:p w:rsidR="00AB5928" w:rsidRPr="00734E2A" w:rsidRDefault="00AB5928" w:rsidP="00AB5928">
            <w:pPr>
              <w:rPr>
                <w:lang w:val="en-US"/>
              </w:rPr>
            </w:pPr>
            <w:r w:rsidRPr="00E41B8C">
              <w:rPr>
                <w:lang w:val="en-US"/>
              </w:rPr>
              <w:t>The</w:t>
            </w:r>
            <w:r>
              <w:rPr>
                <w:lang w:val="en-US"/>
              </w:rPr>
              <w:t xml:space="preserve"> </w:t>
            </w:r>
            <w:r w:rsidRPr="00E41B8C">
              <w:rPr>
                <w:lang w:val="en-US"/>
              </w:rPr>
              <w:t>gastrointestinal</w:t>
            </w:r>
            <w:r>
              <w:rPr>
                <w:lang w:val="en-US"/>
              </w:rPr>
              <w:t xml:space="preserve"> </w:t>
            </w:r>
            <w:r w:rsidRPr="00E41B8C">
              <w:rPr>
                <w:lang w:val="en-US"/>
              </w:rPr>
              <w:t>system</w:t>
            </w:r>
            <w:r>
              <w:rPr>
                <w:lang w:val="en-US"/>
              </w:rPr>
              <w:t xml:space="preserve"> - </w:t>
            </w:r>
            <w:r>
              <w:rPr>
                <w:color w:val="000000"/>
                <w:shd w:val="clear" w:color="auto" w:fill="FFFAFA"/>
                <w:lang w:val="en-US"/>
              </w:rPr>
              <w:t xml:space="preserve"> physical exam</w:t>
            </w:r>
          </w:p>
        </w:tc>
        <w:tc>
          <w:tcPr>
            <w:tcW w:w="9386" w:type="dxa"/>
            <w:tcBorders>
              <w:top w:val="single" w:sz="4" w:space="0" w:color="000000"/>
              <w:left w:val="single" w:sz="4" w:space="0" w:color="000000"/>
              <w:bottom w:val="single" w:sz="4" w:space="0" w:color="000000"/>
              <w:right w:val="single" w:sz="4" w:space="0" w:color="000000"/>
            </w:tcBorders>
          </w:tcPr>
          <w:p w:rsidR="00AB5928" w:rsidRPr="009121D7" w:rsidRDefault="00AB5928" w:rsidP="00AB5928">
            <w:pPr>
              <w:rPr>
                <w:lang w:val="kk-KZ"/>
              </w:rPr>
            </w:pPr>
            <w:r w:rsidRPr="009121D7">
              <w:rPr>
                <w:lang w:val="kk-KZ"/>
              </w:rPr>
              <w:t xml:space="preserve">Percussion and palpation: superficial palpation, determination of the boundaries and sizes of the stomach, large intestine, the size of the liver according to Kurlov. Palpation </w:t>
            </w:r>
            <w:r>
              <w:rPr>
                <w:lang w:val="en-US"/>
              </w:rPr>
              <w:t xml:space="preserve">in special situations: </w:t>
            </w:r>
            <w:r w:rsidRPr="009121D7">
              <w:rPr>
                <w:lang w:val="kk-KZ"/>
              </w:rPr>
              <w:t xml:space="preserve">upon detection of bulk mass, </w:t>
            </w:r>
            <w:r>
              <w:rPr>
                <w:lang w:val="en-US"/>
              </w:rPr>
              <w:t xml:space="preserve">patient </w:t>
            </w:r>
            <w:r w:rsidRPr="009121D7">
              <w:rPr>
                <w:lang w:val="kk-KZ"/>
              </w:rPr>
              <w:t>with hepatosplenomegaly, ascites.</w:t>
            </w:r>
          </w:p>
          <w:p w:rsidR="00AB5928" w:rsidRPr="009121D7" w:rsidRDefault="00AB5928" w:rsidP="00AB5928">
            <w:pPr>
              <w:rPr>
                <w:b/>
                <w:lang w:val="en-US"/>
              </w:rPr>
            </w:pPr>
            <w:r w:rsidRPr="009121D7">
              <w:rPr>
                <w:lang w:val="kk-KZ"/>
              </w:rPr>
              <w:t xml:space="preserve">Syndromes: dysphagia, abdominal pain, gastric dyspepsia, intestinal dyspepsia, jaundice (cholestasis), gastrointestinal bleeding, hepatosplenomegaly, hepatitis (cytolytic), hepatic cell failure, portal hypertension, diffuse change, volumetric formation in the liver. </w:t>
            </w:r>
            <w:r>
              <w:rPr>
                <w:lang w:val="en-US"/>
              </w:rPr>
              <w:t>Acute abdomen syndrome</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rPr>
            </w:pPr>
            <w:r>
              <w:rPr>
                <w:rFonts w:eastAsia="Calibri"/>
                <w:lang w:val="en-US"/>
              </w:rPr>
              <w:t>1.</w:t>
            </w:r>
            <w:r>
              <w:rPr>
                <w:rFonts w:eastAsia="Calibri"/>
                <w:lang w:val="kk-KZ"/>
              </w:rPr>
              <w:t>Macleod’s Chapter 8</w:t>
            </w:r>
          </w:p>
          <w:p w:rsidR="00AB5928" w:rsidRDefault="00AB5928" w:rsidP="00AB5928">
            <w:pPr>
              <w:spacing w:line="276" w:lineRule="auto"/>
              <w:jc w:val="both"/>
              <w:rPr>
                <w:rFonts w:eastAsia="Calibri"/>
                <w:lang w:val="kk-KZ"/>
              </w:rPr>
            </w:pPr>
            <w:r>
              <w:rPr>
                <w:rFonts w:eastAsia="Calibri"/>
                <w:lang w:val="en-US"/>
              </w:rPr>
              <w:t>2.</w:t>
            </w:r>
            <w:r>
              <w:rPr>
                <w:rFonts w:eastAsia="Calibri"/>
                <w:lang w:val="kk-KZ"/>
              </w:rPr>
              <w:t>Bate’s Chapter 11</w:t>
            </w:r>
          </w:p>
          <w:p w:rsidR="00AB5928" w:rsidRPr="002B1AF2" w:rsidRDefault="00AB5928" w:rsidP="00AB5928">
            <w:pPr>
              <w:jc w:val="both"/>
              <w:rPr>
                <w:lang w:val="kk-KZ"/>
              </w:rPr>
            </w:pPr>
            <w:r>
              <w:rPr>
                <w:lang w:val="kk-KZ"/>
              </w:rPr>
              <w:t>3.</w:t>
            </w:r>
            <w:hyperlink r:id="rId23" w:history="1">
              <w:r w:rsidRPr="002B1AF2">
                <w:rPr>
                  <w:rStyle w:val="a5"/>
                  <w:lang w:val="kk-KZ"/>
                </w:rPr>
                <w:t>https://geekymedics.com/cardiovascular-examination-2/</w:t>
              </w:r>
            </w:hyperlink>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Pr="00E239B1" w:rsidRDefault="00AB5928" w:rsidP="00AB5928">
            <w:pPr>
              <w:jc w:val="center"/>
              <w:rPr>
                <w:lang w:val="en-US"/>
              </w:rPr>
            </w:pPr>
            <w:r>
              <w:rPr>
                <w:lang w:val="en-US"/>
              </w:rPr>
              <w:t>15</w:t>
            </w:r>
          </w:p>
        </w:tc>
        <w:tc>
          <w:tcPr>
            <w:tcW w:w="1930" w:type="dxa"/>
            <w:tcBorders>
              <w:top w:val="single" w:sz="4" w:space="0" w:color="000000"/>
              <w:left w:val="single" w:sz="4" w:space="0" w:color="000000"/>
              <w:bottom w:val="single" w:sz="4" w:space="0" w:color="000000"/>
              <w:right w:val="single" w:sz="4" w:space="0" w:color="000000"/>
            </w:tcBorders>
          </w:tcPr>
          <w:p w:rsidR="00AB5928" w:rsidRPr="00F22536" w:rsidRDefault="00AB5928" w:rsidP="00AB5928">
            <w:pPr>
              <w:jc w:val="both"/>
              <w:rPr>
                <w:szCs w:val="28"/>
                <w:shd w:val="clear" w:color="auto" w:fill="FAFAFA"/>
                <w:lang w:val="en-US"/>
              </w:rPr>
            </w:pPr>
            <w:r w:rsidRPr="00E41B8C">
              <w:rPr>
                <w:szCs w:val="28"/>
                <w:shd w:val="clear" w:color="auto" w:fill="FAFAFA"/>
              </w:rPr>
              <w:t>The renal system</w:t>
            </w:r>
            <w:r>
              <w:rPr>
                <w:szCs w:val="28"/>
                <w:shd w:val="clear" w:color="auto" w:fill="FAFAFA"/>
                <w:lang w:val="en-US"/>
              </w:rPr>
              <w:t xml:space="preserve"> - </w:t>
            </w:r>
            <w:r>
              <w:rPr>
                <w:color w:val="000000"/>
                <w:shd w:val="clear" w:color="auto" w:fill="FFFAFA"/>
                <w:lang w:val="en-US"/>
              </w:rPr>
              <w:t xml:space="preserve"> history</w:t>
            </w:r>
          </w:p>
        </w:tc>
        <w:tc>
          <w:tcPr>
            <w:tcW w:w="9386" w:type="dxa"/>
            <w:tcBorders>
              <w:top w:val="single" w:sz="4" w:space="0" w:color="000000"/>
              <w:left w:val="single" w:sz="4" w:space="0" w:color="000000"/>
              <w:bottom w:val="single" w:sz="4" w:space="0" w:color="000000"/>
              <w:right w:val="single" w:sz="4" w:space="0" w:color="000000"/>
            </w:tcBorders>
          </w:tcPr>
          <w:p w:rsidR="00AB5928" w:rsidRPr="0092216E" w:rsidRDefault="00AB5928" w:rsidP="00AB5928">
            <w:pPr>
              <w:rPr>
                <w:lang w:val="kk-KZ"/>
              </w:rPr>
            </w:pPr>
            <w:r w:rsidRPr="0092216E">
              <w:rPr>
                <w:lang w:val="kk-KZ"/>
              </w:rPr>
              <w:t xml:space="preserve">Targeted </w:t>
            </w:r>
            <w:r w:rsidRPr="0092216E">
              <w:rPr>
                <w:lang w:val="en-US"/>
              </w:rPr>
              <w:t>history taking</w:t>
            </w:r>
            <w:r w:rsidRPr="0092216E">
              <w:rPr>
                <w:lang w:val="kk-KZ"/>
              </w:rPr>
              <w:t>: pain, change in urination - dysuria, change in urine (color, volume, time, inclusion).</w:t>
            </w:r>
          </w:p>
          <w:p w:rsidR="00AB5928" w:rsidRPr="00BD4220" w:rsidRDefault="00AB5928" w:rsidP="00AB5928">
            <w:pPr>
              <w:rPr>
                <w:b/>
                <w:lang w:val="kk-KZ"/>
              </w:rPr>
            </w:pPr>
            <w:r w:rsidRPr="0092216E">
              <w:rPr>
                <w:lang w:val="kk-KZ"/>
              </w:rPr>
              <w:t xml:space="preserve">Inspection: skin, abdomen, swelling, blood pressure. Palpation and </w:t>
            </w:r>
            <w:r>
              <w:rPr>
                <w:lang w:val="kk-KZ"/>
              </w:rPr>
              <w:t>percussion, special examination of kydney</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rPr>
            </w:pPr>
            <w:r>
              <w:rPr>
                <w:rFonts w:eastAsia="Calibri"/>
                <w:lang w:val="en-US"/>
              </w:rPr>
              <w:t>1.</w:t>
            </w:r>
            <w:r>
              <w:rPr>
                <w:rFonts w:eastAsia="Calibri"/>
                <w:lang w:val="kk-KZ"/>
              </w:rPr>
              <w:t>Macleod’s Chapter 9</w:t>
            </w:r>
          </w:p>
          <w:p w:rsidR="00AB5928" w:rsidRDefault="00AB5928" w:rsidP="00AB5928">
            <w:pPr>
              <w:spacing w:line="276" w:lineRule="auto"/>
              <w:jc w:val="both"/>
              <w:rPr>
                <w:rFonts w:eastAsia="Calibri"/>
                <w:lang w:val="kk-KZ"/>
              </w:rPr>
            </w:pPr>
            <w:r>
              <w:rPr>
                <w:rFonts w:eastAsia="Calibri"/>
                <w:lang w:val="en-US"/>
              </w:rPr>
              <w:t>2.</w:t>
            </w:r>
            <w:r>
              <w:rPr>
                <w:rFonts w:eastAsia="Calibri"/>
                <w:lang w:val="kk-KZ"/>
              </w:rPr>
              <w:t>Bate’s Chapter 11</w:t>
            </w:r>
          </w:p>
          <w:p w:rsidR="00AB5928" w:rsidRPr="00907ABF" w:rsidRDefault="00AB5928" w:rsidP="00AB5928">
            <w:pPr>
              <w:spacing w:line="276" w:lineRule="auto"/>
              <w:jc w:val="both"/>
              <w:rPr>
                <w:rFonts w:eastAsia="Calibri"/>
                <w:lang w:val="en-US"/>
              </w:rPr>
            </w:pPr>
            <w:r w:rsidRPr="00907ABF">
              <w:rPr>
                <w:rFonts w:eastAsia="Calibri"/>
                <w:lang w:val="kk-KZ"/>
              </w:rPr>
              <w:t>3.</w:t>
            </w:r>
            <w:hyperlink r:id="rId24" w:history="1">
              <w:r w:rsidRPr="00907ABF">
                <w:rPr>
                  <w:rStyle w:val="a5"/>
                  <w:rFonts w:eastAsia="Calibri"/>
                  <w:lang w:val="kk-KZ"/>
                </w:rPr>
                <w:t>https://geekymedics.com/renal-system-examination-osce-guide/</w:t>
              </w:r>
            </w:hyperlink>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Pr="00E239B1" w:rsidRDefault="00AB5928" w:rsidP="00AB5928">
            <w:pPr>
              <w:jc w:val="center"/>
              <w:rPr>
                <w:lang w:val="en-US"/>
              </w:rPr>
            </w:pPr>
            <w:r>
              <w:rPr>
                <w:lang w:val="en-US"/>
              </w:rPr>
              <w:t>16</w:t>
            </w:r>
          </w:p>
        </w:tc>
        <w:tc>
          <w:tcPr>
            <w:tcW w:w="1930" w:type="dxa"/>
            <w:tcBorders>
              <w:top w:val="single" w:sz="4" w:space="0" w:color="000000"/>
              <w:left w:val="single" w:sz="4" w:space="0" w:color="000000"/>
              <w:bottom w:val="single" w:sz="4" w:space="0" w:color="000000"/>
              <w:right w:val="single" w:sz="4" w:space="0" w:color="000000"/>
            </w:tcBorders>
          </w:tcPr>
          <w:p w:rsidR="00AB5928" w:rsidRPr="00F22536" w:rsidRDefault="00AB5928" w:rsidP="00AB5928">
            <w:pPr>
              <w:jc w:val="both"/>
              <w:rPr>
                <w:szCs w:val="28"/>
                <w:shd w:val="clear" w:color="auto" w:fill="FAFAFA"/>
                <w:lang w:val="en-US"/>
              </w:rPr>
            </w:pPr>
            <w:r w:rsidRPr="00F22536">
              <w:rPr>
                <w:szCs w:val="28"/>
                <w:shd w:val="clear" w:color="auto" w:fill="FAFAFA"/>
                <w:lang w:val="en-US"/>
              </w:rPr>
              <w:t>The renal system</w:t>
            </w:r>
            <w:r>
              <w:rPr>
                <w:szCs w:val="28"/>
                <w:shd w:val="clear" w:color="auto" w:fill="FAFAFA"/>
                <w:lang w:val="en-US"/>
              </w:rPr>
              <w:t xml:space="preserve"> - </w:t>
            </w:r>
            <w:r>
              <w:rPr>
                <w:color w:val="000000"/>
                <w:shd w:val="clear" w:color="auto" w:fill="FFFAFA"/>
                <w:lang w:val="en-US"/>
              </w:rPr>
              <w:t xml:space="preserve">  physical exam</w:t>
            </w:r>
          </w:p>
        </w:tc>
        <w:tc>
          <w:tcPr>
            <w:tcW w:w="9386" w:type="dxa"/>
            <w:tcBorders>
              <w:top w:val="single" w:sz="4" w:space="0" w:color="000000"/>
              <w:left w:val="single" w:sz="4" w:space="0" w:color="000000"/>
              <w:bottom w:val="single" w:sz="4" w:space="0" w:color="000000"/>
              <w:right w:val="single" w:sz="4" w:space="0" w:color="000000"/>
            </w:tcBorders>
          </w:tcPr>
          <w:p w:rsidR="00AB5928" w:rsidRPr="0092216E" w:rsidRDefault="00AB5928" w:rsidP="00AB5928">
            <w:pPr>
              <w:rPr>
                <w:lang w:val="kk-KZ"/>
              </w:rPr>
            </w:pPr>
            <w:r w:rsidRPr="0092216E">
              <w:rPr>
                <w:lang w:val="kk-KZ"/>
              </w:rPr>
              <w:t>Analysis of urine. Blood analysis. Biochemical analysis.</w:t>
            </w:r>
          </w:p>
          <w:p w:rsidR="00AB5928" w:rsidRPr="00BD4220" w:rsidRDefault="00AB5928" w:rsidP="00AB5928">
            <w:pPr>
              <w:jc w:val="center"/>
              <w:rPr>
                <w:b/>
                <w:lang w:val="kk-KZ"/>
              </w:rPr>
            </w:pPr>
            <w:r w:rsidRPr="0092216E">
              <w:rPr>
                <w:lang w:val="kk-KZ"/>
              </w:rPr>
              <w:t>Syndromes: urinary, nephritic, nephrotic, acute renal failure, chronic renal failure, pain.</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rPr>
            </w:pPr>
            <w:r>
              <w:rPr>
                <w:rFonts w:eastAsia="Calibri"/>
                <w:lang w:val="en-US"/>
              </w:rPr>
              <w:t>1.</w:t>
            </w:r>
            <w:r>
              <w:rPr>
                <w:rFonts w:eastAsia="Calibri"/>
                <w:lang w:val="kk-KZ"/>
              </w:rPr>
              <w:t>Macleod’s Chapter 9</w:t>
            </w:r>
          </w:p>
          <w:p w:rsidR="00AB5928" w:rsidRPr="00907ABF" w:rsidRDefault="00AB5928" w:rsidP="00AB5928">
            <w:pPr>
              <w:jc w:val="both"/>
              <w:rPr>
                <w:lang w:val="kk-KZ"/>
              </w:rPr>
            </w:pPr>
            <w:r w:rsidRPr="00907ABF">
              <w:rPr>
                <w:lang w:val="kk-KZ"/>
              </w:rPr>
              <w:t>2.</w:t>
            </w:r>
            <w:hyperlink r:id="rId25" w:history="1">
              <w:r w:rsidRPr="00907ABF">
                <w:rPr>
                  <w:rStyle w:val="a5"/>
                  <w:lang w:val="kk-KZ"/>
                </w:rPr>
                <w:t>https://geekymedics.com/renal-system-examination-osce-guide/</w:t>
              </w:r>
            </w:hyperlink>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17</w:t>
            </w:r>
          </w:p>
        </w:tc>
        <w:tc>
          <w:tcPr>
            <w:tcW w:w="1930" w:type="dxa"/>
            <w:tcBorders>
              <w:top w:val="single" w:sz="4" w:space="0" w:color="000000"/>
              <w:left w:val="single" w:sz="4" w:space="0" w:color="000000"/>
              <w:bottom w:val="single" w:sz="4" w:space="0" w:color="000000"/>
              <w:right w:val="single" w:sz="4" w:space="0" w:color="000000"/>
            </w:tcBorders>
          </w:tcPr>
          <w:p w:rsidR="00AB5928" w:rsidRPr="00F22536" w:rsidRDefault="00AB5928" w:rsidP="00AB5928">
            <w:pPr>
              <w:jc w:val="both"/>
              <w:rPr>
                <w:szCs w:val="28"/>
                <w:shd w:val="clear" w:color="auto" w:fill="FAFAFA"/>
                <w:lang w:val="en-US"/>
              </w:rPr>
            </w:pPr>
            <w:r>
              <w:t>The</w:t>
            </w:r>
            <w:r>
              <w:rPr>
                <w:lang w:val="en-US"/>
              </w:rPr>
              <w:t xml:space="preserve"> </w:t>
            </w:r>
            <w:r>
              <w:t>musculoskeletal</w:t>
            </w:r>
            <w:r>
              <w:rPr>
                <w:lang w:val="en-US"/>
              </w:rPr>
              <w:t xml:space="preserve"> </w:t>
            </w:r>
            <w:r>
              <w:t>system</w:t>
            </w:r>
            <w:r>
              <w:rPr>
                <w:lang w:val="en-US"/>
              </w:rPr>
              <w:t xml:space="preserve"> - </w:t>
            </w:r>
            <w:r>
              <w:rPr>
                <w:color w:val="000000"/>
                <w:shd w:val="clear" w:color="auto" w:fill="FFFAFA"/>
                <w:lang w:val="en-US"/>
              </w:rPr>
              <w:t xml:space="preserve"> history</w:t>
            </w:r>
          </w:p>
        </w:tc>
        <w:tc>
          <w:tcPr>
            <w:tcW w:w="9386" w:type="dxa"/>
            <w:tcBorders>
              <w:top w:val="single" w:sz="4" w:space="0" w:color="000000"/>
              <w:left w:val="single" w:sz="4" w:space="0" w:color="000000"/>
              <w:bottom w:val="single" w:sz="4" w:space="0" w:color="000000"/>
              <w:right w:val="single" w:sz="4" w:space="0" w:color="000000"/>
            </w:tcBorders>
          </w:tcPr>
          <w:p w:rsidR="00AB5928" w:rsidRPr="0092216E" w:rsidRDefault="00AB5928" w:rsidP="00AB5928">
            <w:pPr>
              <w:rPr>
                <w:lang w:val="kk-KZ"/>
              </w:rPr>
            </w:pPr>
            <w:r w:rsidRPr="0092216E">
              <w:rPr>
                <w:lang w:val="kk-KZ"/>
              </w:rPr>
              <w:t xml:space="preserve">Targeted </w:t>
            </w:r>
            <w:r w:rsidRPr="0092216E">
              <w:rPr>
                <w:lang w:val="en-US"/>
              </w:rPr>
              <w:t>history taking</w:t>
            </w:r>
            <w:r w:rsidRPr="0092216E">
              <w:rPr>
                <w:lang w:val="kk-KZ"/>
              </w:rPr>
              <w:t>: pain in the joints, muscles, back, swelling, soreness, discoloration of the skin, weakness, muscle weakness, limitation of mobility. Passive and active movements.</w:t>
            </w:r>
          </w:p>
          <w:p w:rsidR="00AB5928" w:rsidRPr="00BD4220" w:rsidRDefault="00AB5928" w:rsidP="00AB5928">
            <w:pPr>
              <w:rPr>
                <w:b/>
                <w:lang w:val="kk-KZ"/>
              </w:rPr>
            </w:pPr>
            <w:r w:rsidRPr="0092216E">
              <w:rPr>
                <w:lang w:val="kk-KZ"/>
              </w:rPr>
              <w:t>Syndrome of arthralgia, arthritis, arthrosis, spondylitis and spondylosis. Features of the anamnesis. Nutrition, infections.</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rPr>
            </w:pPr>
            <w:r w:rsidRPr="00743746">
              <w:rPr>
                <w:rFonts w:eastAsia="Calibri"/>
                <w:lang w:val="en-US"/>
              </w:rPr>
              <w:t>1.</w:t>
            </w:r>
            <w:r>
              <w:rPr>
                <w:rFonts w:eastAsia="Calibri"/>
                <w:lang w:val="kk-KZ"/>
              </w:rPr>
              <w:t>Macleod’s Chapter 14</w:t>
            </w:r>
          </w:p>
          <w:p w:rsidR="00AB5928" w:rsidRDefault="00AB5928" w:rsidP="00AB5928">
            <w:pPr>
              <w:spacing w:line="276" w:lineRule="auto"/>
              <w:jc w:val="both"/>
              <w:rPr>
                <w:rFonts w:eastAsia="Calibri"/>
                <w:lang w:val="kk-KZ"/>
              </w:rPr>
            </w:pPr>
            <w:r w:rsidRPr="00743746">
              <w:rPr>
                <w:rFonts w:eastAsia="Calibri"/>
                <w:lang w:val="en-US"/>
              </w:rPr>
              <w:t>2.</w:t>
            </w:r>
            <w:r>
              <w:rPr>
                <w:rFonts w:eastAsia="Calibri"/>
                <w:lang w:val="kk-KZ"/>
              </w:rPr>
              <w:t>Bate’s Chapter 16</w:t>
            </w:r>
          </w:p>
          <w:p w:rsidR="00AB5928" w:rsidRPr="00F55BEB" w:rsidRDefault="00AB5928" w:rsidP="00AB5928">
            <w:pPr>
              <w:jc w:val="both"/>
              <w:rPr>
                <w:lang w:val="kk-KZ"/>
              </w:rPr>
            </w:pPr>
            <w:r>
              <w:rPr>
                <w:lang w:val="kk-KZ"/>
              </w:rPr>
              <w:t>3.</w:t>
            </w:r>
            <w:hyperlink r:id="rId26" w:history="1">
              <w:r w:rsidRPr="0059478C">
                <w:rPr>
                  <w:rStyle w:val="a5"/>
                  <w:lang w:val="kk-KZ"/>
                </w:rPr>
                <w:t>https://geekymedics.com/rheumatological-history-taking-osce-guide/</w:t>
              </w:r>
            </w:hyperlink>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18</w:t>
            </w:r>
          </w:p>
        </w:tc>
        <w:tc>
          <w:tcPr>
            <w:tcW w:w="1930" w:type="dxa"/>
            <w:tcBorders>
              <w:top w:val="single" w:sz="4" w:space="0" w:color="000000"/>
              <w:left w:val="single" w:sz="4" w:space="0" w:color="000000"/>
              <w:bottom w:val="single" w:sz="4" w:space="0" w:color="000000"/>
              <w:right w:val="single" w:sz="4" w:space="0" w:color="000000"/>
            </w:tcBorders>
          </w:tcPr>
          <w:p w:rsidR="00AB5928" w:rsidRPr="00F22536" w:rsidRDefault="00AB5928" w:rsidP="00AB5928">
            <w:pPr>
              <w:rPr>
                <w:lang w:val="en-US"/>
              </w:rPr>
            </w:pPr>
            <w:r w:rsidRPr="00F22536">
              <w:rPr>
                <w:lang w:val="en-US"/>
              </w:rPr>
              <w:t>The</w:t>
            </w:r>
            <w:r>
              <w:rPr>
                <w:lang w:val="en-US"/>
              </w:rPr>
              <w:t xml:space="preserve"> </w:t>
            </w:r>
            <w:r w:rsidRPr="00F22536">
              <w:rPr>
                <w:lang w:val="en-US"/>
              </w:rPr>
              <w:t>musculoskeletal</w:t>
            </w:r>
            <w:r>
              <w:rPr>
                <w:lang w:val="en-US"/>
              </w:rPr>
              <w:t xml:space="preserve"> </w:t>
            </w:r>
            <w:r w:rsidRPr="00F22536">
              <w:rPr>
                <w:lang w:val="en-US"/>
              </w:rPr>
              <w:t>system</w:t>
            </w:r>
            <w:r>
              <w:rPr>
                <w:lang w:val="en-US"/>
              </w:rPr>
              <w:t xml:space="preserve"> - </w:t>
            </w:r>
            <w:r>
              <w:rPr>
                <w:color w:val="000000"/>
                <w:shd w:val="clear" w:color="auto" w:fill="FFFAFA"/>
                <w:lang w:val="en-US"/>
              </w:rPr>
              <w:t xml:space="preserve">  physical exam</w:t>
            </w:r>
          </w:p>
        </w:tc>
        <w:tc>
          <w:tcPr>
            <w:tcW w:w="9386" w:type="dxa"/>
            <w:tcBorders>
              <w:top w:val="single" w:sz="4" w:space="0" w:color="000000"/>
              <w:left w:val="single" w:sz="4" w:space="0" w:color="000000"/>
              <w:bottom w:val="single" w:sz="4" w:space="0" w:color="000000"/>
              <w:right w:val="single" w:sz="4" w:space="0" w:color="000000"/>
            </w:tcBorders>
          </w:tcPr>
          <w:p w:rsidR="00AB5928" w:rsidRPr="0092216E" w:rsidRDefault="00AB5928" w:rsidP="00AB5928">
            <w:pPr>
              <w:rPr>
                <w:lang w:val="kk-KZ"/>
              </w:rPr>
            </w:pPr>
            <w:r w:rsidRPr="0092216E">
              <w:rPr>
                <w:lang w:val="kk-KZ"/>
              </w:rPr>
              <w:t>Physical examination: examination, palpation, joint mobility. Gait. Special</w:t>
            </w:r>
            <w:r>
              <w:rPr>
                <w:lang w:val="en-US"/>
              </w:rPr>
              <w:t xml:space="preserve"> examination</w:t>
            </w:r>
            <w:r w:rsidRPr="0092216E">
              <w:rPr>
                <w:lang w:val="kk-KZ"/>
              </w:rPr>
              <w:t>: test of T</w:t>
            </w:r>
            <w:r>
              <w:rPr>
                <w:lang w:val="en-US"/>
              </w:rPr>
              <w:t>r</w:t>
            </w:r>
            <w:r w:rsidRPr="0092216E">
              <w:rPr>
                <w:lang w:val="kk-KZ"/>
              </w:rPr>
              <w:t>od</w:t>
            </w:r>
            <w:r>
              <w:rPr>
                <w:lang w:val="en-US"/>
              </w:rPr>
              <w:t>l</w:t>
            </w:r>
            <w:r w:rsidRPr="0092216E">
              <w:rPr>
                <w:lang w:val="kk-KZ"/>
              </w:rPr>
              <w:t>enenburg, Kushilevsky, Schober, Forestier, Thomson</w:t>
            </w:r>
          </w:p>
          <w:p w:rsidR="00AB5928" w:rsidRPr="00BD4220" w:rsidRDefault="00AB5928" w:rsidP="00AB5928">
            <w:pPr>
              <w:rPr>
                <w:b/>
                <w:lang w:val="kk-KZ"/>
              </w:rPr>
            </w:pPr>
            <w:r w:rsidRPr="0092216E">
              <w:rPr>
                <w:lang w:val="kk-KZ"/>
              </w:rPr>
              <w:t>Signs of Osteoporosis</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rPr>
            </w:pPr>
            <w:r>
              <w:rPr>
                <w:rFonts w:eastAsia="Calibri"/>
                <w:lang w:val="en-US"/>
              </w:rPr>
              <w:t>1.</w:t>
            </w:r>
            <w:r>
              <w:rPr>
                <w:rFonts w:eastAsia="Calibri"/>
                <w:lang w:val="kk-KZ"/>
              </w:rPr>
              <w:t>Macleod’s Chapter 14</w:t>
            </w:r>
          </w:p>
          <w:p w:rsidR="00AB5928" w:rsidRDefault="00AB5928" w:rsidP="00AB5928">
            <w:pPr>
              <w:spacing w:line="276" w:lineRule="auto"/>
              <w:jc w:val="both"/>
              <w:rPr>
                <w:rFonts w:eastAsia="Calibri"/>
                <w:lang w:val="kk-KZ"/>
              </w:rPr>
            </w:pPr>
            <w:r>
              <w:rPr>
                <w:rFonts w:eastAsia="Calibri"/>
                <w:lang w:val="en-US"/>
              </w:rPr>
              <w:t>2.</w:t>
            </w:r>
            <w:r>
              <w:rPr>
                <w:rFonts w:eastAsia="Calibri"/>
                <w:lang w:val="kk-KZ"/>
              </w:rPr>
              <w:t>Bate’s Chapter 16</w:t>
            </w:r>
          </w:p>
          <w:p w:rsidR="00AB5928" w:rsidRPr="0059478C" w:rsidRDefault="00AB5928" w:rsidP="00AB5928">
            <w:pPr>
              <w:jc w:val="both"/>
              <w:rPr>
                <w:lang w:val="kk-KZ"/>
              </w:rPr>
            </w:pPr>
            <w:r w:rsidRPr="0059478C">
              <w:rPr>
                <w:lang w:val="kk-KZ"/>
              </w:rPr>
              <w:t>3.</w:t>
            </w:r>
            <w:hyperlink r:id="rId27" w:history="1">
              <w:r w:rsidRPr="0059478C">
                <w:rPr>
                  <w:rStyle w:val="a5"/>
                  <w:lang w:val="kk-KZ"/>
                </w:rPr>
                <w:t>https://geekymedics.com/rheumatological-history-taking-osce-guide/</w:t>
              </w:r>
            </w:hyperlink>
          </w:p>
        </w:tc>
      </w:tr>
      <w:tr w:rsidR="00AB5928" w:rsidRPr="00E239B1" w:rsidTr="00E239B1">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p>
        </w:tc>
        <w:tc>
          <w:tcPr>
            <w:tcW w:w="1930" w:type="dxa"/>
            <w:tcBorders>
              <w:top w:val="single" w:sz="4" w:space="0" w:color="000000"/>
              <w:left w:val="single" w:sz="4" w:space="0" w:color="000000"/>
              <w:bottom w:val="single" w:sz="4" w:space="0" w:color="000000"/>
              <w:right w:val="single" w:sz="4" w:space="0" w:color="000000"/>
            </w:tcBorders>
          </w:tcPr>
          <w:p w:rsidR="00AB5928" w:rsidRPr="00E239B1" w:rsidRDefault="00AB5928" w:rsidP="00AB5928">
            <w:pPr>
              <w:rPr>
                <w:b/>
                <w:lang w:val="en-US"/>
              </w:rPr>
            </w:pPr>
            <w:r w:rsidRPr="00E239B1">
              <w:rPr>
                <w:b/>
                <w:lang w:val="en-US"/>
              </w:rPr>
              <w:t>Part 3</w:t>
            </w:r>
          </w:p>
        </w:tc>
        <w:tc>
          <w:tcPr>
            <w:tcW w:w="9386" w:type="dxa"/>
            <w:tcBorders>
              <w:top w:val="single" w:sz="4" w:space="0" w:color="000000"/>
              <w:left w:val="single" w:sz="4" w:space="0" w:color="000000"/>
              <w:bottom w:val="single" w:sz="4" w:space="0" w:color="000000"/>
              <w:right w:val="single" w:sz="4" w:space="0" w:color="000000"/>
            </w:tcBorders>
          </w:tcPr>
          <w:p w:rsidR="00AB5928" w:rsidRPr="00BD4220" w:rsidRDefault="00AB5928" w:rsidP="00AB5928">
            <w:pPr>
              <w:jc w:val="center"/>
              <w:rPr>
                <w:b/>
                <w:lang w:val="kk-KZ"/>
              </w:rPr>
            </w:pPr>
          </w:p>
        </w:tc>
        <w:tc>
          <w:tcPr>
            <w:tcW w:w="3118" w:type="dxa"/>
            <w:tcBorders>
              <w:top w:val="single" w:sz="4" w:space="0" w:color="000000"/>
              <w:left w:val="single" w:sz="4" w:space="0" w:color="000000"/>
              <w:bottom w:val="single" w:sz="4" w:space="0" w:color="000000"/>
              <w:right w:val="single" w:sz="4" w:space="0" w:color="000000"/>
            </w:tcBorders>
          </w:tcPr>
          <w:p w:rsidR="00AB5928" w:rsidRPr="00BD4220" w:rsidRDefault="00AB5928" w:rsidP="00AB5928">
            <w:pPr>
              <w:jc w:val="both"/>
              <w:rPr>
                <w:lang w:val="kk-KZ"/>
              </w:rPr>
            </w:pPr>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19</w:t>
            </w:r>
          </w:p>
        </w:tc>
        <w:tc>
          <w:tcPr>
            <w:tcW w:w="1930" w:type="dxa"/>
            <w:tcBorders>
              <w:top w:val="single" w:sz="4" w:space="0" w:color="000000"/>
              <w:left w:val="single" w:sz="4" w:space="0" w:color="000000"/>
              <w:bottom w:val="single" w:sz="4" w:space="0" w:color="000000"/>
              <w:right w:val="single" w:sz="4" w:space="0" w:color="000000"/>
            </w:tcBorders>
          </w:tcPr>
          <w:p w:rsidR="00AB5928" w:rsidRPr="00B4661D" w:rsidRDefault="00AB5928" w:rsidP="00AB5928">
            <w:pPr>
              <w:jc w:val="both"/>
              <w:rPr>
                <w:szCs w:val="28"/>
                <w:shd w:val="clear" w:color="auto" w:fill="FAFAFA"/>
              </w:rPr>
            </w:pPr>
            <w:r w:rsidRPr="00E41B8C">
              <w:rPr>
                <w:rFonts w:eastAsia="Calibri"/>
                <w:spacing w:val="2"/>
                <w:szCs w:val="28"/>
              </w:rPr>
              <w:t>Babies and children</w:t>
            </w:r>
          </w:p>
        </w:tc>
        <w:tc>
          <w:tcPr>
            <w:tcW w:w="9386" w:type="dxa"/>
            <w:tcBorders>
              <w:top w:val="single" w:sz="4" w:space="0" w:color="000000"/>
              <w:left w:val="single" w:sz="4" w:space="0" w:color="000000"/>
              <w:bottom w:val="single" w:sz="4" w:space="0" w:color="000000"/>
              <w:right w:val="single" w:sz="4" w:space="0" w:color="000000"/>
            </w:tcBorders>
          </w:tcPr>
          <w:p w:rsidR="00AB5928" w:rsidRPr="00FA0E02" w:rsidRDefault="00AB5928" w:rsidP="00AB5928">
            <w:pPr>
              <w:rPr>
                <w:lang w:val="kk-KZ"/>
              </w:rPr>
            </w:pPr>
            <w:r w:rsidRPr="00FA0E02">
              <w:rPr>
                <w:lang w:val="kk-KZ"/>
              </w:rPr>
              <w:t xml:space="preserve">Apgar scale. Child development. Features of physical development. Age periodization of development according to E. Erickson (infancy, early childhood, preschool and school age). Other age classifications </w:t>
            </w:r>
            <w:r>
              <w:rPr>
                <w:lang w:val="kk-KZ"/>
              </w:rPr>
              <w:t>-</w:t>
            </w:r>
            <w:r w:rsidRPr="00FA0E02">
              <w:rPr>
                <w:lang w:val="kk-KZ"/>
              </w:rPr>
              <w:t xml:space="preserve"> WHO (2014). Stages and phases of ontogenesis.</w:t>
            </w:r>
          </w:p>
          <w:p w:rsidR="00AB5928" w:rsidRPr="00FA0E02" w:rsidRDefault="00AB5928" w:rsidP="00AB5928">
            <w:pPr>
              <w:rPr>
                <w:lang w:val="kk-KZ"/>
              </w:rPr>
            </w:pPr>
            <w:r w:rsidRPr="00FA0E02">
              <w:rPr>
                <w:lang w:val="kk-KZ"/>
              </w:rPr>
              <w:t>Objective history (according to the mother). Antenatal history, perinatal period (obstetric history, pregnancy, factors complicating pregnancy and fetal development), hereditary history, aggravating genetic factors, family tree - as prerequisites for the child’s mental development.</w:t>
            </w:r>
          </w:p>
          <w:p w:rsidR="00AB5928" w:rsidRPr="00FA0E02" w:rsidRDefault="00AB5928" w:rsidP="00AB5928">
            <w:pPr>
              <w:rPr>
                <w:lang w:val="en-US"/>
              </w:rPr>
            </w:pPr>
            <w:r w:rsidRPr="00FA0E02">
              <w:rPr>
                <w:lang w:val="kk-KZ"/>
              </w:rPr>
              <w:t>Mental ontogenesis according to Ushakov. Mental development of the child in infancy (up to 15 months); in early infancy (15 months-2.5 years); preschool age (3-6 years). Questionnaire M</w:t>
            </w:r>
            <w:r>
              <w:rPr>
                <w:lang w:val="en-US"/>
              </w:rPr>
              <w:t>-</w:t>
            </w:r>
            <w:r w:rsidRPr="00FA0E02">
              <w:rPr>
                <w:lang w:val="kk-KZ"/>
              </w:rPr>
              <w:t>C</w:t>
            </w:r>
            <w:r>
              <w:rPr>
                <w:lang w:val="en-US"/>
              </w:rPr>
              <w:t>H</w:t>
            </w:r>
            <w:r w:rsidRPr="00FA0E02">
              <w:rPr>
                <w:lang w:val="kk-KZ"/>
              </w:rPr>
              <w:t>AT</w:t>
            </w:r>
            <w:r>
              <w:rPr>
                <w:lang w:val="en-US"/>
              </w:rPr>
              <w:t>-R</w:t>
            </w:r>
            <w:r w:rsidRPr="00FA0E02">
              <w:rPr>
                <w:lang w:val="kk-KZ"/>
              </w:rPr>
              <w:t>. The influence of social processes and social structure, socio-economic and ethnic characteristics in society on the development of the individual. Identification of risk factors for the development of mental disorders. Emotional deprivation reactions. Dysontogenesis of mental functions in infants and children (affective disorders, eating disorders, attachment disorders, etc.).</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rPr>
            </w:pPr>
            <w:r>
              <w:rPr>
                <w:rFonts w:eastAsia="Calibri"/>
                <w:lang w:val="en-US"/>
              </w:rPr>
              <w:t>1.</w:t>
            </w:r>
            <w:r>
              <w:rPr>
                <w:rFonts w:eastAsia="Calibri"/>
                <w:lang w:val="kk-KZ"/>
              </w:rPr>
              <w:t>Macleod’s Chapter 15</w:t>
            </w:r>
          </w:p>
          <w:p w:rsidR="00AB5928" w:rsidRDefault="00AB5928" w:rsidP="00AB5928">
            <w:pPr>
              <w:spacing w:line="276" w:lineRule="auto"/>
              <w:jc w:val="both"/>
              <w:rPr>
                <w:rFonts w:eastAsia="Calibri"/>
                <w:lang w:val="kk-KZ"/>
              </w:rPr>
            </w:pPr>
            <w:r>
              <w:rPr>
                <w:rFonts w:eastAsia="Calibri"/>
                <w:lang w:val="en-US"/>
              </w:rPr>
              <w:t>2.</w:t>
            </w:r>
            <w:r>
              <w:rPr>
                <w:rFonts w:eastAsia="Calibri"/>
                <w:lang w:val="kk-KZ"/>
              </w:rPr>
              <w:t>Bate’s Chapter 18</w:t>
            </w:r>
          </w:p>
          <w:p w:rsidR="00AB5928" w:rsidRPr="00F070B9" w:rsidRDefault="00AB5928" w:rsidP="00AB5928">
            <w:pPr>
              <w:spacing w:line="276" w:lineRule="auto"/>
              <w:jc w:val="both"/>
              <w:rPr>
                <w:rFonts w:eastAsia="Calibri"/>
                <w:lang w:val="en-US"/>
              </w:rPr>
            </w:pPr>
            <w:r>
              <w:rPr>
                <w:rFonts w:eastAsia="Calibri"/>
                <w:lang w:val="en-US"/>
              </w:rPr>
              <w:t>3.Behavioral Science Chapter 1</w:t>
            </w:r>
          </w:p>
          <w:p w:rsidR="00AB5928" w:rsidRPr="00292CEB" w:rsidRDefault="00AB5928" w:rsidP="00AB5928">
            <w:pPr>
              <w:spacing w:line="276" w:lineRule="auto"/>
              <w:jc w:val="both"/>
              <w:rPr>
                <w:rFonts w:eastAsia="Calibri"/>
                <w:lang w:val="kk-KZ"/>
              </w:rPr>
            </w:pPr>
            <w:r w:rsidRPr="00292CEB">
              <w:rPr>
                <w:rFonts w:eastAsia="Calibri"/>
                <w:lang w:val="kk-KZ"/>
              </w:rPr>
              <w:t>4.</w:t>
            </w:r>
            <w:hyperlink r:id="rId28" w:history="1">
              <w:r w:rsidRPr="00292CEB">
                <w:rPr>
                  <w:rStyle w:val="a5"/>
                  <w:rFonts w:eastAsia="Calibri"/>
                  <w:lang w:val="kk-KZ"/>
                </w:rPr>
                <w:t>https://geekymedics.com/category/osce/clinical-examination/paediatrics/</w:t>
              </w:r>
            </w:hyperlink>
          </w:p>
          <w:p w:rsidR="00AB5928" w:rsidRPr="00BD4220" w:rsidRDefault="00AB5928" w:rsidP="00AB5928">
            <w:pPr>
              <w:jc w:val="both"/>
              <w:rPr>
                <w:lang w:val="kk-KZ"/>
              </w:rPr>
            </w:pPr>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20</w:t>
            </w:r>
          </w:p>
        </w:tc>
        <w:tc>
          <w:tcPr>
            <w:tcW w:w="1930" w:type="dxa"/>
            <w:tcBorders>
              <w:top w:val="single" w:sz="4" w:space="0" w:color="000000"/>
              <w:left w:val="single" w:sz="4" w:space="0" w:color="000000"/>
              <w:bottom w:val="single" w:sz="4" w:space="0" w:color="000000"/>
              <w:right w:val="single" w:sz="4" w:space="0" w:color="000000"/>
            </w:tcBorders>
          </w:tcPr>
          <w:p w:rsidR="00AB5928" w:rsidRPr="002862FC" w:rsidRDefault="00AB5928" w:rsidP="00AB5928">
            <w:pPr>
              <w:jc w:val="both"/>
              <w:rPr>
                <w:iCs/>
                <w:szCs w:val="28"/>
                <w:lang w:val="en-US"/>
              </w:rPr>
            </w:pPr>
            <w:r>
              <w:rPr>
                <w:iCs/>
                <w:szCs w:val="28"/>
                <w:lang w:val="en-US"/>
              </w:rPr>
              <w:t>Teenagers and adults</w:t>
            </w:r>
            <w:r>
              <w:rPr>
                <w:rFonts w:eastAsia="Calibri"/>
                <w:spacing w:val="2"/>
                <w:szCs w:val="28"/>
                <w:lang w:val="en-US"/>
              </w:rPr>
              <w:t xml:space="preserve"> </w:t>
            </w:r>
          </w:p>
        </w:tc>
        <w:tc>
          <w:tcPr>
            <w:tcW w:w="9386" w:type="dxa"/>
            <w:tcBorders>
              <w:top w:val="single" w:sz="4" w:space="0" w:color="000000"/>
              <w:left w:val="single" w:sz="4" w:space="0" w:color="000000"/>
              <w:bottom w:val="single" w:sz="4" w:space="0" w:color="000000"/>
              <w:right w:val="single" w:sz="4" w:space="0" w:color="000000"/>
            </w:tcBorders>
          </w:tcPr>
          <w:p w:rsidR="00AB5928" w:rsidRPr="00FA0E02" w:rsidRDefault="00AB5928" w:rsidP="00AB5928">
            <w:pPr>
              <w:rPr>
                <w:lang w:val="kk-KZ"/>
              </w:rPr>
            </w:pPr>
            <w:r w:rsidRPr="00FA0E02">
              <w:rPr>
                <w:lang w:val="kk-KZ"/>
              </w:rPr>
              <w:t>Features of development at school age (7–11 years); - (11-20 years); young age (20–40 years); middle age (40–65 years). Crisis periods of development. Age-specific "specific symptoms and syndromes." Stages of psychosexual personality development according to Z. Freud. Sexual ontogenesis and dysontogenesis. The fifth stage in the scheme of the life cycle of Erickson (from 12 to 20 years). "Age-specific" characterological and pathological reactions and development. Abnormal behavior.</w:t>
            </w:r>
          </w:p>
          <w:p w:rsidR="00AB5928" w:rsidRPr="00BD4220" w:rsidRDefault="00AB5928" w:rsidP="00AB5928">
            <w:pPr>
              <w:rPr>
                <w:b/>
                <w:lang w:val="kk-KZ"/>
              </w:rPr>
            </w:pPr>
            <w:r w:rsidRPr="00FA0E02">
              <w:rPr>
                <w:lang w:val="kk-KZ"/>
              </w:rPr>
              <w:t>Revaluation period of personality. The sixth psychosocial stage according to Erickson (from 20 to 25 years) is the formal beginning of adulthood. Generative activity (productivity) and stagnation (inertia) - average years of life from 26 to 64 years (seventh stage according to E. Erickson). The ability of the individual to creative self-realization. Middle age crisis.</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rPr>
            </w:pPr>
            <w:r>
              <w:rPr>
                <w:rFonts w:eastAsia="Calibri"/>
                <w:lang w:val="kk-KZ"/>
              </w:rPr>
              <w:t>1.Macleod’s Chapter 15</w:t>
            </w:r>
          </w:p>
          <w:p w:rsidR="00AB5928" w:rsidRDefault="00AB5928" w:rsidP="00AB5928">
            <w:pPr>
              <w:spacing w:line="276" w:lineRule="auto"/>
              <w:jc w:val="both"/>
              <w:rPr>
                <w:rFonts w:eastAsia="Calibri"/>
                <w:lang w:val="kk-KZ"/>
              </w:rPr>
            </w:pPr>
            <w:r w:rsidRPr="00292CEB">
              <w:rPr>
                <w:rFonts w:eastAsia="Calibri"/>
                <w:lang w:val="en-US"/>
              </w:rPr>
              <w:t>2.</w:t>
            </w:r>
            <w:r>
              <w:rPr>
                <w:rFonts w:eastAsia="Calibri"/>
                <w:lang w:val="kk-KZ"/>
              </w:rPr>
              <w:t>Bate’s Chapter 18</w:t>
            </w:r>
          </w:p>
          <w:p w:rsidR="00AB5928" w:rsidRPr="00292CEB" w:rsidRDefault="00AB5928" w:rsidP="00AB5928">
            <w:pPr>
              <w:spacing w:line="276" w:lineRule="auto"/>
              <w:jc w:val="both"/>
              <w:rPr>
                <w:rFonts w:eastAsia="Calibri"/>
                <w:lang w:val="kk-KZ"/>
              </w:rPr>
            </w:pPr>
            <w:r w:rsidRPr="00292CEB">
              <w:rPr>
                <w:rFonts w:eastAsia="Calibri"/>
                <w:lang w:val="en-US"/>
              </w:rPr>
              <w:t>3.</w:t>
            </w:r>
            <w:r w:rsidRPr="00292CEB">
              <w:rPr>
                <w:rFonts w:eastAsia="Calibri"/>
                <w:lang w:val="kk-KZ"/>
              </w:rPr>
              <w:t>Behavioral Science Chapter 2</w:t>
            </w:r>
          </w:p>
          <w:p w:rsidR="00AB5928" w:rsidRPr="00292CEB" w:rsidRDefault="00AB5928" w:rsidP="00AB5928">
            <w:pPr>
              <w:spacing w:line="276" w:lineRule="auto"/>
              <w:jc w:val="both"/>
              <w:rPr>
                <w:rFonts w:eastAsia="Calibri"/>
                <w:lang w:val="kk-KZ"/>
              </w:rPr>
            </w:pPr>
            <w:r w:rsidRPr="00C30C85">
              <w:rPr>
                <w:rFonts w:eastAsia="Calibri"/>
                <w:lang w:val="kk-KZ"/>
              </w:rPr>
              <w:t>4.</w:t>
            </w:r>
            <w:hyperlink r:id="rId29" w:history="1">
              <w:r w:rsidRPr="00292CEB">
                <w:rPr>
                  <w:rStyle w:val="a5"/>
                  <w:rFonts w:eastAsia="Calibri"/>
                  <w:lang w:val="kk-KZ"/>
                </w:rPr>
                <w:t>https://geekymedics.com/category/osce/clinical-examination/paediatrics/</w:t>
              </w:r>
            </w:hyperlink>
          </w:p>
          <w:p w:rsidR="00AB5928" w:rsidRPr="00BD4220" w:rsidRDefault="00AB5928" w:rsidP="00AB5928">
            <w:pPr>
              <w:spacing w:line="276" w:lineRule="auto"/>
              <w:jc w:val="both"/>
              <w:rPr>
                <w:lang w:val="kk-KZ"/>
              </w:rPr>
            </w:pPr>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21</w:t>
            </w:r>
          </w:p>
        </w:tc>
        <w:tc>
          <w:tcPr>
            <w:tcW w:w="1930" w:type="dxa"/>
            <w:tcBorders>
              <w:top w:val="single" w:sz="4" w:space="0" w:color="000000"/>
              <w:left w:val="single" w:sz="4" w:space="0" w:color="000000"/>
              <w:bottom w:val="single" w:sz="4" w:space="0" w:color="000000"/>
              <w:right w:val="single" w:sz="4" w:space="0" w:color="000000"/>
            </w:tcBorders>
          </w:tcPr>
          <w:p w:rsidR="00AB5928" w:rsidRPr="00E41B8C" w:rsidRDefault="00AB5928" w:rsidP="00AB5928">
            <w:pPr>
              <w:jc w:val="both"/>
              <w:rPr>
                <w:rFonts w:eastAsia="Calibri"/>
                <w:spacing w:val="2"/>
                <w:szCs w:val="28"/>
                <w:lang w:val="en-US"/>
              </w:rPr>
            </w:pPr>
            <w:r>
              <w:rPr>
                <w:rFonts w:eastAsia="Calibri"/>
                <w:spacing w:val="2"/>
                <w:szCs w:val="28"/>
                <w:lang w:val="en-US"/>
              </w:rPr>
              <w:t>Elder adult. Assessment of patients with behavioral symptoms</w:t>
            </w:r>
          </w:p>
        </w:tc>
        <w:tc>
          <w:tcPr>
            <w:tcW w:w="9386" w:type="dxa"/>
            <w:tcBorders>
              <w:top w:val="single" w:sz="4" w:space="0" w:color="000000"/>
              <w:left w:val="single" w:sz="4" w:space="0" w:color="000000"/>
              <w:bottom w:val="single" w:sz="4" w:space="0" w:color="000000"/>
              <w:right w:val="single" w:sz="4" w:space="0" w:color="000000"/>
            </w:tcBorders>
          </w:tcPr>
          <w:p w:rsidR="00AB5928" w:rsidRPr="007C1DCB" w:rsidRDefault="00AB5928" w:rsidP="00AB5928">
            <w:pPr>
              <w:rPr>
                <w:lang w:val="kk-KZ"/>
              </w:rPr>
            </w:pPr>
            <w:r w:rsidRPr="007C1DCB">
              <w:rPr>
                <w:lang w:val="kk-KZ"/>
              </w:rPr>
              <w:t>Aging. Physiological involutional changes. Impaired vision, hearing and immune responses; decrease in muscle mass and strength; increase in fat deposits; decreased renal, pulmonary, and gastrointestinal function; decreased bladder control; decreased sensitivity to changes in ambient temperature.</w:t>
            </w:r>
          </w:p>
          <w:p w:rsidR="00AB5928" w:rsidRPr="007C1DCB" w:rsidRDefault="00AB5928" w:rsidP="00AB5928">
            <w:pPr>
              <w:rPr>
                <w:lang w:val="kk-KZ"/>
              </w:rPr>
            </w:pPr>
            <w:r w:rsidRPr="007C1DCB">
              <w:rPr>
                <w:lang w:val="kk-KZ"/>
              </w:rPr>
              <w:t>Improving the quality of life. Factors associated with longevity. Old age (after 60-65 years) as a psychological conflict of integrity and hopelessness. Psychiatric problems of aging - early detection of signs of dementia, depression, suicidal risk, deviating from normal behavior.</w:t>
            </w:r>
          </w:p>
          <w:p w:rsidR="00AB5928" w:rsidRPr="007C1DCB" w:rsidRDefault="00AB5928" w:rsidP="00AB5928">
            <w:pPr>
              <w:rPr>
                <w:lang w:val="kk-KZ"/>
              </w:rPr>
            </w:pPr>
            <w:r w:rsidRPr="007C1DCB">
              <w:rPr>
                <w:lang w:val="kk-KZ"/>
              </w:rPr>
              <w:t>Beck - scales of depression (Beck Depression Inventory, BDI), anxiety, hopelessness (Beck Hopelessness Scale), suicidal risk. Determining the degree of memory impairment in dementia - test "Clock Drawing". Hospital Anxiety and Depression Scale (HADS).</w:t>
            </w:r>
          </w:p>
          <w:p w:rsidR="00AB5928" w:rsidRPr="007C1DCB" w:rsidRDefault="00AB5928" w:rsidP="00AB5928">
            <w:pPr>
              <w:rPr>
                <w:lang w:val="kk-KZ"/>
              </w:rPr>
            </w:pPr>
            <w:r w:rsidRPr="007C1DCB">
              <w:rPr>
                <w:lang w:val="kk-KZ"/>
              </w:rPr>
              <w:t>Patient Indications for Mental Health Screening</w:t>
            </w:r>
          </w:p>
          <w:p w:rsidR="00AB5928" w:rsidRPr="00BD4220" w:rsidRDefault="00AB5928" w:rsidP="00AB5928">
            <w:pPr>
              <w:rPr>
                <w:b/>
                <w:lang w:val="kk-KZ"/>
              </w:rPr>
            </w:pPr>
            <w:r w:rsidRPr="00F070B9">
              <w:rPr>
                <w:lang w:val="kk-KZ"/>
              </w:rPr>
              <w:t>High-Yield Screening Questions for Office Practice</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rPr>
            </w:pPr>
            <w:r>
              <w:rPr>
                <w:rFonts w:eastAsia="Calibri"/>
                <w:lang w:val="en-US"/>
              </w:rPr>
              <w:t>1.</w:t>
            </w:r>
            <w:r>
              <w:rPr>
                <w:rFonts w:eastAsia="Calibri"/>
                <w:lang w:val="kk-KZ"/>
              </w:rPr>
              <w:t>Macleod’s Chapter 16</w:t>
            </w:r>
          </w:p>
          <w:p w:rsidR="00AB5928" w:rsidRDefault="00AB5928" w:rsidP="00AB5928">
            <w:pPr>
              <w:jc w:val="both"/>
              <w:rPr>
                <w:rFonts w:eastAsia="Calibri"/>
                <w:lang w:val="kk-KZ"/>
              </w:rPr>
            </w:pPr>
            <w:r>
              <w:rPr>
                <w:rFonts w:eastAsia="Calibri"/>
                <w:lang w:val="en-US"/>
              </w:rPr>
              <w:t>2.</w:t>
            </w:r>
            <w:r>
              <w:rPr>
                <w:rFonts w:eastAsia="Calibri"/>
                <w:lang w:val="kk-KZ"/>
              </w:rPr>
              <w:t>Bate’s Chapter 20</w:t>
            </w:r>
          </w:p>
          <w:p w:rsidR="00AB5928" w:rsidRPr="00F070B9" w:rsidRDefault="00AB5928" w:rsidP="00AB5928">
            <w:pPr>
              <w:spacing w:line="276" w:lineRule="auto"/>
              <w:jc w:val="both"/>
              <w:rPr>
                <w:rFonts w:eastAsia="Calibri"/>
                <w:lang w:val="en-US"/>
              </w:rPr>
            </w:pPr>
            <w:r>
              <w:rPr>
                <w:rFonts w:eastAsia="Calibri"/>
                <w:lang w:val="en-US"/>
              </w:rPr>
              <w:t>Behavioral Science Chapter 3</w:t>
            </w:r>
          </w:p>
          <w:p w:rsidR="00AB5928" w:rsidRPr="00BD4220" w:rsidRDefault="00AB5928" w:rsidP="00AB5928">
            <w:pPr>
              <w:jc w:val="both"/>
              <w:rPr>
                <w:lang w:val="kk-KZ"/>
              </w:rPr>
            </w:pPr>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lastRenderedPageBreak/>
              <w:t>22</w:t>
            </w:r>
          </w:p>
        </w:tc>
        <w:tc>
          <w:tcPr>
            <w:tcW w:w="1930" w:type="dxa"/>
            <w:tcBorders>
              <w:top w:val="single" w:sz="4" w:space="0" w:color="000000"/>
              <w:left w:val="single" w:sz="4" w:space="0" w:color="000000"/>
              <w:bottom w:val="single" w:sz="4" w:space="0" w:color="000000"/>
              <w:right w:val="single" w:sz="4" w:space="0" w:color="000000"/>
            </w:tcBorders>
          </w:tcPr>
          <w:p w:rsidR="00AB5928" w:rsidRPr="00E41B8C" w:rsidRDefault="00AB5928" w:rsidP="00AB5928">
            <w:pPr>
              <w:jc w:val="both"/>
              <w:rPr>
                <w:rFonts w:eastAsia="Calibri"/>
                <w:spacing w:val="2"/>
                <w:szCs w:val="28"/>
                <w:lang w:val="en-US"/>
              </w:rPr>
            </w:pPr>
            <w:r w:rsidRPr="00F77086">
              <w:rPr>
                <w:rFonts w:eastAsia="Calibri"/>
                <w:spacing w:val="2"/>
                <w:szCs w:val="28"/>
                <w:lang w:val="en-US"/>
              </w:rPr>
              <w:t>The critically ill</w:t>
            </w:r>
            <w:r>
              <w:rPr>
                <w:rFonts w:eastAsia="Calibri"/>
                <w:spacing w:val="2"/>
                <w:szCs w:val="28"/>
                <w:lang w:val="en-US"/>
              </w:rPr>
              <w:t>. Confirming of death</w:t>
            </w:r>
          </w:p>
        </w:tc>
        <w:tc>
          <w:tcPr>
            <w:tcW w:w="9386" w:type="dxa"/>
            <w:tcBorders>
              <w:top w:val="single" w:sz="4" w:space="0" w:color="000000"/>
              <w:left w:val="single" w:sz="4" w:space="0" w:color="000000"/>
              <w:bottom w:val="single" w:sz="4" w:space="0" w:color="000000"/>
              <w:right w:val="single" w:sz="4" w:space="0" w:color="000000"/>
            </w:tcBorders>
          </w:tcPr>
          <w:p w:rsidR="00AB5928" w:rsidRPr="007C1DCB" w:rsidRDefault="00AB5928" w:rsidP="00AB5928">
            <w:pPr>
              <w:rPr>
                <w:lang w:val="kk-KZ"/>
              </w:rPr>
            </w:pPr>
            <w:r w:rsidRPr="007C1DCB">
              <w:rPr>
                <w:lang w:val="kk-KZ"/>
              </w:rPr>
              <w:t>Dying and death as a pathophysiological process. Statement of death. Procedure for stating death.</w:t>
            </w:r>
          </w:p>
          <w:p w:rsidR="00AB5928" w:rsidRPr="00BD4220" w:rsidRDefault="00AB5928" w:rsidP="00AB5928">
            <w:pPr>
              <w:rPr>
                <w:b/>
                <w:lang w:val="kk-KZ"/>
              </w:rPr>
            </w:pPr>
            <w:r w:rsidRPr="007C1DCB">
              <w:rPr>
                <w:lang w:val="kk-KZ"/>
              </w:rPr>
              <w:t>Death and loss as a psychic phenomenon. Stages of experiencing loss according to the classification of Elizabeth Kübler-Ross. Severe loss (normal sorrow, sadness) and complex loss (depression). Reactions to childhood loss and grief. The behavior of the child in the emergency zone and when experiencing a difficult life situation. Drug therapy for depression.</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rPr>
                <w:rFonts w:eastAsia="Calibri"/>
                <w:lang w:val="kk-KZ"/>
              </w:rPr>
            </w:pPr>
            <w:r w:rsidRPr="00E32CE0">
              <w:rPr>
                <w:rFonts w:eastAsia="Calibri"/>
                <w:lang w:val="en-US"/>
              </w:rPr>
              <w:t>1.</w:t>
            </w:r>
            <w:r>
              <w:rPr>
                <w:rFonts w:eastAsia="Calibri"/>
                <w:lang w:val="kk-KZ"/>
              </w:rPr>
              <w:t>Macleod’s Chapter 19, 20</w:t>
            </w:r>
          </w:p>
          <w:p w:rsidR="00AB5928" w:rsidRPr="00E32CE0" w:rsidRDefault="00AB5928" w:rsidP="00AB5928">
            <w:pPr>
              <w:rPr>
                <w:lang w:val="kk-KZ"/>
              </w:rPr>
            </w:pPr>
            <w:r>
              <w:rPr>
                <w:lang w:val="kk-KZ"/>
              </w:rPr>
              <w:t>2.</w:t>
            </w:r>
            <w:hyperlink r:id="rId30" w:history="1">
              <w:r w:rsidRPr="00E32CE0">
                <w:rPr>
                  <w:rStyle w:val="a5"/>
                  <w:lang w:val="kk-KZ"/>
                </w:rPr>
                <w:t>https://geekymedics.com/?s=death</w:t>
              </w:r>
            </w:hyperlink>
          </w:p>
        </w:tc>
      </w:tr>
      <w:tr w:rsidR="00AB5928" w:rsidRPr="007B4CDE" w:rsidTr="000B0BBF">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23</w:t>
            </w:r>
          </w:p>
        </w:tc>
        <w:tc>
          <w:tcPr>
            <w:tcW w:w="1930" w:type="dxa"/>
            <w:tcBorders>
              <w:top w:val="single" w:sz="4" w:space="0" w:color="000000"/>
              <w:left w:val="single" w:sz="4" w:space="0" w:color="000000"/>
              <w:bottom w:val="single" w:sz="4" w:space="0" w:color="000000"/>
              <w:right w:val="single" w:sz="4" w:space="0" w:color="000000"/>
            </w:tcBorders>
          </w:tcPr>
          <w:p w:rsidR="00AB5928" w:rsidRPr="00734E2A" w:rsidRDefault="00AB5928" w:rsidP="00AB5928">
            <w:pPr>
              <w:rPr>
                <w:lang w:val="en-US"/>
              </w:rPr>
            </w:pPr>
            <w:r w:rsidRPr="00E41B8C">
              <w:rPr>
                <w:lang w:val="en-US"/>
              </w:rPr>
              <w:t>The nervous system</w:t>
            </w:r>
          </w:p>
        </w:tc>
        <w:tc>
          <w:tcPr>
            <w:tcW w:w="9386" w:type="dxa"/>
            <w:tcBorders>
              <w:top w:val="single" w:sz="4" w:space="0" w:color="000000"/>
              <w:left w:val="single" w:sz="4" w:space="0" w:color="000000"/>
              <w:bottom w:val="single" w:sz="4" w:space="0" w:color="000000"/>
              <w:right w:val="single" w:sz="4" w:space="0" w:color="000000"/>
            </w:tcBorders>
          </w:tcPr>
          <w:p w:rsidR="00AB5928" w:rsidRPr="00893189" w:rsidRDefault="00AB5928" w:rsidP="00AB5928">
            <w:pPr>
              <w:tabs>
                <w:tab w:val="left" w:pos="287"/>
              </w:tabs>
              <w:jc w:val="both"/>
              <w:rPr>
                <w:lang w:val="kk-KZ"/>
              </w:rPr>
            </w:pPr>
            <w:r w:rsidRPr="00893189">
              <w:rPr>
                <w:lang w:val="kk-KZ"/>
              </w:rPr>
              <w:t>Targeted questioning: headache, dizziness, tremor, hyperkinesis, back pain, memory impairment, the presence of cerebral, meningeal symptoms, pathological reflexes, symptoms of tension, cramp, migraine attack. Physical examination: impaired sensitivity, impaired motor skills, manifestations of impaired autonomic function.</w:t>
            </w:r>
          </w:p>
          <w:p w:rsidR="00AB5928" w:rsidRPr="00BD4220" w:rsidRDefault="00AB5928" w:rsidP="00AB5928">
            <w:pPr>
              <w:jc w:val="both"/>
              <w:rPr>
                <w:b/>
                <w:lang w:val="kk-KZ"/>
              </w:rPr>
            </w:pPr>
            <w:r w:rsidRPr="00893189">
              <w:rPr>
                <w:lang w:val="kk-KZ"/>
              </w:rPr>
              <w:t>Ontogenesis of consciousness. Levels of consciousness. Quantitative and qualitative disturbances of consciousness (stunning, stupor, coma; delirium, twilight dizziness, onyroid, amentia). Glasgow Coma Scale.</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rPr>
            </w:pPr>
            <w:r>
              <w:rPr>
                <w:rFonts w:eastAsia="Calibri"/>
                <w:lang w:val="kk-KZ"/>
              </w:rPr>
              <w:t>1. Macleod’s Chapter 11</w:t>
            </w:r>
          </w:p>
          <w:p w:rsidR="00AB5928" w:rsidRDefault="00AB5928" w:rsidP="00AB5928">
            <w:pPr>
              <w:spacing w:line="276" w:lineRule="auto"/>
              <w:jc w:val="both"/>
              <w:rPr>
                <w:rFonts w:eastAsia="Calibri"/>
                <w:lang w:val="kk-KZ"/>
              </w:rPr>
            </w:pPr>
            <w:r>
              <w:rPr>
                <w:rFonts w:eastAsia="Calibri"/>
                <w:lang w:val="kk-KZ"/>
              </w:rPr>
              <w:t>2. Bate’s Chapter 17</w:t>
            </w:r>
          </w:p>
          <w:p w:rsidR="00AB5928" w:rsidRPr="008F15DA" w:rsidRDefault="00AB5928" w:rsidP="00AB5928">
            <w:pPr>
              <w:spacing w:line="276" w:lineRule="auto"/>
              <w:jc w:val="both"/>
              <w:rPr>
                <w:lang w:val="kk-KZ"/>
              </w:rPr>
            </w:pPr>
            <w:r w:rsidRPr="008F15DA">
              <w:rPr>
                <w:rFonts w:eastAsia="Calibri"/>
                <w:lang w:val="kk-KZ"/>
              </w:rPr>
              <w:t>3.</w:t>
            </w:r>
            <w:hyperlink r:id="rId31" w:history="1">
              <w:r w:rsidRPr="008F15DA">
                <w:rPr>
                  <w:rStyle w:val="a5"/>
                  <w:rFonts w:eastAsia="Calibri"/>
                  <w:lang w:val="kk-KZ"/>
                </w:rPr>
                <w:t>https://geekymedics.com/category/osce/clinical-examination/neuroosce/</w:t>
              </w:r>
            </w:hyperlink>
          </w:p>
        </w:tc>
      </w:tr>
      <w:tr w:rsidR="00AB5928" w:rsidRPr="007B4CDE" w:rsidTr="000B0BBF">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24</w:t>
            </w:r>
          </w:p>
        </w:tc>
        <w:tc>
          <w:tcPr>
            <w:tcW w:w="1930" w:type="dxa"/>
            <w:tcBorders>
              <w:top w:val="single" w:sz="4" w:space="0" w:color="000000"/>
              <w:left w:val="single" w:sz="4" w:space="0" w:color="000000"/>
              <w:bottom w:val="single" w:sz="4" w:space="0" w:color="000000"/>
              <w:right w:val="single" w:sz="4" w:space="0" w:color="000000"/>
            </w:tcBorders>
          </w:tcPr>
          <w:p w:rsidR="00AB5928" w:rsidRPr="00B4661D" w:rsidRDefault="00AB5928" w:rsidP="00AB5928">
            <w:pPr>
              <w:jc w:val="both"/>
              <w:rPr>
                <w:rFonts w:eastAsia="Calibri"/>
                <w:spacing w:val="2"/>
                <w:szCs w:val="28"/>
              </w:rPr>
            </w:pPr>
            <w:r>
              <w:rPr>
                <w:rFonts w:eastAsia="Calibri"/>
                <w:spacing w:val="2"/>
                <w:szCs w:val="28"/>
                <w:lang w:val="en-US"/>
              </w:rPr>
              <w:t>Sense</w:t>
            </w:r>
          </w:p>
        </w:tc>
        <w:tc>
          <w:tcPr>
            <w:tcW w:w="9386" w:type="dxa"/>
            <w:tcBorders>
              <w:top w:val="single" w:sz="4" w:space="0" w:color="000000"/>
              <w:left w:val="single" w:sz="4" w:space="0" w:color="000000"/>
              <w:bottom w:val="single" w:sz="4" w:space="0" w:color="000000"/>
              <w:right w:val="single" w:sz="4" w:space="0" w:color="000000"/>
            </w:tcBorders>
          </w:tcPr>
          <w:p w:rsidR="00AB5928" w:rsidRPr="003D3509" w:rsidRDefault="00AB5928" w:rsidP="00AB5928">
            <w:pPr>
              <w:rPr>
                <w:lang w:val="kk-KZ"/>
              </w:rPr>
            </w:pPr>
            <w:r w:rsidRPr="007C1DCB">
              <w:rPr>
                <w:lang w:val="kk-KZ"/>
              </w:rPr>
              <w:t>Symptoms of damage to the cranial nerves. Special physical examination of the organ of vision, organ of hearing, organ of hearing, bulbar symptoms</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rPr>
                <w:rFonts w:eastAsia="Calibri"/>
                <w:lang w:val="kk-KZ"/>
              </w:rPr>
            </w:pPr>
            <w:r>
              <w:rPr>
                <w:rFonts w:eastAsia="Calibri"/>
                <w:lang w:val="en-US"/>
              </w:rPr>
              <w:t>1.</w:t>
            </w:r>
            <w:r>
              <w:rPr>
                <w:rFonts w:eastAsia="Calibri"/>
                <w:lang w:val="kk-KZ"/>
              </w:rPr>
              <w:t>Macleod’s Chapter 12, 13</w:t>
            </w:r>
          </w:p>
          <w:p w:rsidR="00AB5928" w:rsidRDefault="00AB5928" w:rsidP="00AB5928">
            <w:pPr>
              <w:rPr>
                <w:rFonts w:eastAsia="Calibri"/>
                <w:lang w:val="kk-KZ"/>
              </w:rPr>
            </w:pPr>
            <w:r>
              <w:rPr>
                <w:rFonts w:eastAsia="Calibri"/>
                <w:lang w:val="en-US"/>
              </w:rPr>
              <w:t>2.</w:t>
            </w:r>
            <w:r>
              <w:rPr>
                <w:rFonts w:eastAsia="Calibri"/>
                <w:lang w:val="kk-KZ"/>
              </w:rPr>
              <w:t>Bate’s Chapter 17</w:t>
            </w:r>
          </w:p>
          <w:p w:rsidR="00AB5928" w:rsidRPr="00312DB6" w:rsidRDefault="00AB5928" w:rsidP="00AB5928">
            <w:pPr>
              <w:rPr>
                <w:lang w:val="kk-KZ"/>
              </w:rPr>
            </w:pPr>
            <w:r w:rsidRPr="00312DB6">
              <w:rPr>
                <w:lang w:val="kk-KZ"/>
              </w:rPr>
              <w:t>3.</w:t>
            </w:r>
            <w:hyperlink r:id="rId32" w:history="1">
              <w:r w:rsidRPr="00312DB6">
                <w:rPr>
                  <w:rStyle w:val="a5"/>
                  <w:lang w:val="kk-KZ"/>
                </w:rPr>
                <w:t>https://geekymedics.com/category/osce/clinical-examination/neuroosce</w:t>
              </w:r>
            </w:hyperlink>
            <w:r w:rsidRPr="00312DB6">
              <w:rPr>
                <w:lang w:val="kk-KZ"/>
              </w:rPr>
              <w:t>/</w:t>
            </w:r>
          </w:p>
        </w:tc>
      </w:tr>
      <w:tr w:rsidR="00AB5928" w:rsidRPr="007B4CDE" w:rsidTr="000B0BBF">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25</w:t>
            </w:r>
          </w:p>
        </w:tc>
        <w:tc>
          <w:tcPr>
            <w:tcW w:w="1930" w:type="dxa"/>
            <w:tcBorders>
              <w:top w:val="single" w:sz="4" w:space="0" w:color="000000"/>
              <w:left w:val="single" w:sz="4" w:space="0" w:color="000000"/>
              <w:bottom w:val="single" w:sz="4" w:space="0" w:color="000000"/>
              <w:right w:val="single" w:sz="4" w:space="0" w:color="000000"/>
            </w:tcBorders>
          </w:tcPr>
          <w:p w:rsidR="00AB5928" w:rsidRPr="00E41B8C" w:rsidRDefault="00AB5928" w:rsidP="00AB5928">
            <w:pPr>
              <w:jc w:val="both"/>
              <w:rPr>
                <w:rFonts w:eastAsia="Calibri"/>
                <w:spacing w:val="2"/>
                <w:szCs w:val="28"/>
                <w:lang w:val="en-US"/>
              </w:rPr>
            </w:pPr>
            <w:r>
              <w:rPr>
                <w:rFonts w:eastAsia="Calibri"/>
                <w:spacing w:val="2"/>
                <w:szCs w:val="28"/>
                <w:lang w:val="en-US"/>
              </w:rPr>
              <w:t xml:space="preserve">Physician –Patient relations. Legal and ethical issues </w:t>
            </w:r>
          </w:p>
        </w:tc>
        <w:tc>
          <w:tcPr>
            <w:tcW w:w="9386" w:type="dxa"/>
            <w:tcBorders>
              <w:top w:val="single" w:sz="4" w:space="0" w:color="000000"/>
              <w:left w:val="single" w:sz="4" w:space="0" w:color="000000"/>
              <w:bottom w:val="single" w:sz="4" w:space="0" w:color="000000"/>
              <w:right w:val="single" w:sz="4" w:space="0" w:color="000000"/>
            </w:tcBorders>
          </w:tcPr>
          <w:p w:rsidR="00AB5928" w:rsidRPr="00BD4220" w:rsidRDefault="00AB5928" w:rsidP="00AB5928">
            <w:pPr>
              <w:rPr>
                <w:b/>
                <w:lang w:val="kk-KZ"/>
              </w:rPr>
            </w:pPr>
            <w:r w:rsidRPr="007C1DCB">
              <w:rPr>
                <w:lang w:val="kk-KZ"/>
              </w:rPr>
              <w:t>The doctor’s behavior when dealing with a dying patient and his relatives. Reporting a terminal illness and patient death to relatives. Overcoming a psychological problem by a doctor when dealing with a dying patient (helplessness, guilt, etc.). Legal and ethical aspects of euthanasia.</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both"/>
              <w:rPr>
                <w:rFonts w:eastAsia="Calibri"/>
                <w:lang w:val="kk-KZ"/>
              </w:rPr>
            </w:pPr>
            <w:r>
              <w:rPr>
                <w:rFonts w:eastAsia="Calibri"/>
                <w:lang w:val="kk-KZ"/>
              </w:rPr>
              <w:t>1.</w:t>
            </w:r>
            <w:r w:rsidRPr="0095499B">
              <w:rPr>
                <w:rFonts w:eastAsia="Calibri"/>
                <w:lang w:val="kk-KZ"/>
              </w:rPr>
              <w:t xml:space="preserve">Skills for Communicating – Chapter </w:t>
            </w:r>
            <w:r>
              <w:rPr>
                <w:rFonts w:eastAsia="Calibri"/>
                <w:lang w:val="kk-KZ"/>
              </w:rPr>
              <w:t>8</w:t>
            </w:r>
          </w:p>
          <w:p w:rsidR="00AB5928" w:rsidRPr="00312DB6" w:rsidRDefault="00AB5928" w:rsidP="00AB5928">
            <w:pPr>
              <w:spacing w:line="276" w:lineRule="auto"/>
              <w:jc w:val="both"/>
              <w:rPr>
                <w:rFonts w:eastAsia="Calibri"/>
                <w:lang w:val="kk-KZ"/>
              </w:rPr>
            </w:pPr>
            <w:r>
              <w:rPr>
                <w:rFonts w:eastAsia="Calibri"/>
                <w:lang w:val="en-US"/>
              </w:rPr>
              <w:t>2.</w:t>
            </w:r>
            <w:r w:rsidRPr="00312DB6">
              <w:rPr>
                <w:rFonts w:eastAsia="Calibri"/>
                <w:lang w:val="kk-KZ"/>
              </w:rPr>
              <w:t>Behavioral Science Chapter 21</w:t>
            </w:r>
          </w:p>
          <w:p w:rsidR="00AB5928" w:rsidRPr="00BD4220" w:rsidRDefault="00AB5928" w:rsidP="00AB5928">
            <w:pPr>
              <w:jc w:val="both"/>
              <w:rPr>
                <w:lang w:val="kk-KZ"/>
              </w:rPr>
            </w:pPr>
          </w:p>
        </w:tc>
      </w:tr>
      <w:tr w:rsidR="00AB5928" w:rsidRPr="007B4CDE" w:rsidTr="000B0BBF">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p>
        </w:tc>
        <w:tc>
          <w:tcPr>
            <w:tcW w:w="1930"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both"/>
              <w:rPr>
                <w:rFonts w:eastAsia="Calibri"/>
                <w:spacing w:val="2"/>
                <w:szCs w:val="28"/>
                <w:lang w:val="en-US"/>
              </w:rPr>
            </w:pPr>
          </w:p>
        </w:tc>
        <w:tc>
          <w:tcPr>
            <w:tcW w:w="9386" w:type="dxa"/>
            <w:tcBorders>
              <w:top w:val="single" w:sz="4" w:space="0" w:color="000000"/>
              <w:left w:val="single" w:sz="4" w:space="0" w:color="000000"/>
              <w:bottom w:val="single" w:sz="4" w:space="0" w:color="000000"/>
              <w:right w:val="single" w:sz="4" w:space="0" w:color="000000"/>
            </w:tcBorders>
          </w:tcPr>
          <w:p w:rsidR="00AB5928" w:rsidRPr="007C1DCB" w:rsidRDefault="00AB5928" w:rsidP="00AB5928">
            <w:pPr>
              <w:rPr>
                <w:lang w:val="kk-KZ"/>
              </w:rPr>
            </w:pP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both"/>
              <w:rPr>
                <w:lang w:val="kk-KZ"/>
              </w:rPr>
            </w:pPr>
            <w:r w:rsidRPr="00743746">
              <w:rPr>
                <w:lang w:val="en-US"/>
              </w:rPr>
              <w:t>1.</w:t>
            </w:r>
            <w:r>
              <w:rPr>
                <w:lang w:val="en-US"/>
              </w:rPr>
              <w:t>ABC</w:t>
            </w:r>
            <w:r w:rsidRPr="00743746">
              <w:rPr>
                <w:lang w:val="en-US"/>
              </w:rPr>
              <w:t xml:space="preserve"> </w:t>
            </w:r>
            <w:r w:rsidRPr="00C201CC">
              <w:rPr>
                <w:lang w:val="kk-KZ"/>
              </w:rPr>
              <w:t>Resuscitation</w:t>
            </w:r>
          </w:p>
          <w:p w:rsidR="00AB5928" w:rsidRPr="00743746" w:rsidRDefault="00AB5928" w:rsidP="00AB5928">
            <w:pPr>
              <w:jc w:val="both"/>
              <w:rPr>
                <w:lang w:val="en-US"/>
              </w:rPr>
            </w:pPr>
            <w:r>
              <w:rPr>
                <w:lang w:val="en-US"/>
              </w:rPr>
              <w:t>Chapter</w:t>
            </w:r>
            <w:r w:rsidRPr="00743746">
              <w:rPr>
                <w:lang w:val="en-US"/>
              </w:rPr>
              <w:t xml:space="preserve"> 4</w:t>
            </w:r>
          </w:p>
          <w:p w:rsidR="00AB5928" w:rsidRDefault="00AB5928" w:rsidP="00AB5928">
            <w:pPr>
              <w:jc w:val="both"/>
              <w:rPr>
                <w:lang w:val="en-US"/>
              </w:rPr>
            </w:pPr>
            <w:r w:rsidRPr="00743746">
              <w:rPr>
                <w:lang w:val="en-US"/>
              </w:rPr>
              <w:t>2.</w:t>
            </w:r>
            <w:hyperlink r:id="rId33" w:history="1">
              <w:r w:rsidRPr="00312DB6">
                <w:rPr>
                  <w:rStyle w:val="a5"/>
                  <w:lang w:val="en-US"/>
                </w:rPr>
                <w:t>https</w:t>
              </w:r>
              <w:r w:rsidRPr="00743746">
                <w:rPr>
                  <w:rStyle w:val="a5"/>
                  <w:lang w:val="en-US"/>
                </w:rPr>
                <w:t>://</w:t>
              </w:r>
              <w:r w:rsidRPr="00312DB6">
                <w:rPr>
                  <w:rStyle w:val="a5"/>
                  <w:lang w:val="en-US"/>
                </w:rPr>
                <w:t>geekymedics</w:t>
              </w:r>
              <w:r w:rsidRPr="00743746">
                <w:rPr>
                  <w:rStyle w:val="a5"/>
                  <w:lang w:val="en-US"/>
                </w:rPr>
                <w:t>.</w:t>
              </w:r>
              <w:r w:rsidRPr="00312DB6">
                <w:rPr>
                  <w:rStyle w:val="a5"/>
                  <w:lang w:val="en-US"/>
                </w:rPr>
                <w:t>com</w:t>
              </w:r>
              <w:r w:rsidRPr="00743746">
                <w:rPr>
                  <w:rStyle w:val="a5"/>
                  <w:lang w:val="en-US"/>
                </w:rPr>
                <w:t>/</w:t>
              </w:r>
              <w:r w:rsidRPr="00312DB6">
                <w:rPr>
                  <w:rStyle w:val="a5"/>
                  <w:lang w:val="en-US"/>
                </w:rPr>
                <w:t>abcde</w:t>
              </w:r>
              <w:r w:rsidRPr="00743746">
                <w:rPr>
                  <w:rStyle w:val="a5"/>
                  <w:lang w:val="en-US"/>
                </w:rPr>
                <w:t>-</w:t>
              </w:r>
              <w:r w:rsidRPr="00312DB6">
                <w:rPr>
                  <w:rStyle w:val="a5"/>
                  <w:lang w:val="en-US"/>
                </w:rPr>
                <w:t>approach</w:t>
              </w:r>
              <w:r w:rsidRPr="00743746">
                <w:rPr>
                  <w:rStyle w:val="a5"/>
                  <w:lang w:val="en-US"/>
                </w:rPr>
                <w:t>/</w:t>
              </w:r>
            </w:hyperlink>
          </w:p>
          <w:p w:rsidR="00AB5928" w:rsidRPr="00931CD1" w:rsidRDefault="00AB5928" w:rsidP="00AB5928">
            <w:pPr>
              <w:jc w:val="both"/>
              <w:rPr>
                <w:lang w:val="en-US"/>
              </w:rPr>
            </w:pPr>
            <w:r>
              <w:rPr>
                <w:lang w:val="en-US"/>
              </w:rPr>
              <w:t>3.</w:t>
            </w:r>
            <w:hyperlink r:id="rId34" w:history="1">
              <w:r w:rsidRPr="00931CD1">
                <w:rPr>
                  <w:rStyle w:val="a5"/>
                  <w:lang w:val="en-US"/>
                </w:rPr>
                <w:t>https://geekymedics.com/dnacpr-discussions-and-documentation/</w:t>
              </w:r>
            </w:hyperlink>
          </w:p>
        </w:tc>
      </w:tr>
      <w:tr w:rsidR="00AB5928" w:rsidRPr="007B4CDE" w:rsidTr="00E239B1">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26</w:t>
            </w:r>
          </w:p>
        </w:tc>
        <w:tc>
          <w:tcPr>
            <w:tcW w:w="1930" w:type="dxa"/>
            <w:tcBorders>
              <w:top w:val="single" w:sz="4" w:space="0" w:color="000000"/>
              <w:left w:val="single" w:sz="4" w:space="0" w:color="000000"/>
              <w:bottom w:val="single" w:sz="4" w:space="0" w:color="000000"/>
              <w:right w:val="single" w:sz="4" w:space="0" w:color="000000"/>
            </w:tcBorders>
          </w:tcPr>
          <w:p w:rsidR="00AB5928" w:rsidRPr="00E41B8C" w:rsidRDefault="00AB5928" w:rsidP="00AB5928">
            <w:pPr>
              <w:jc w:val="both"/>
              <w:rPr>
                <w:rFonts w:eastAsia="Calibri"/>
                <w:spacing w:val="2"/>
                <w:szCs w:val="28"/>
                <w:lang w:val="en-US"/>
              </w:rPr>
            </w:pPr>
            <w:r>
              <w:rPr>
                <w:rFonts w:eastAsia="Calibri"/>
                <w:spacing w:val="2"/>
                <w:szCs w:val="28"/>
                <w:lang w:val="en-US"/>
              </w:rPr>
              <w:t>Special CRP skills</w:t>
            </w:r>
          </w:p>
        </w:tc>
        <w:tc>
          <w:tcPr>
            <w:tcW w:w="9386" w:type="dxa"/>
            <w:tcBorders>
              <w:top w:val="single" w:sz="4" w:space="0" w:color="000000"/>
              <w:left w:val="single" w:sz="4" w:space="0" w:color="000000"/>
              <w:bottom w:val="single" w:sz="4" w:space="0" w:color="000000"/>
              <w:right w:val="single" w:sz="4" w:space="0" w:color="000000"/>
            </w:tcBorders>
          </w:tcPr>
          <w:p w:rsidR="00AB5928" w:rsidRPr="007C1DCB" w:rsidRDefault="00AB5928" w:rsidP="00AB5928">
            <w:pPr>
              <w:jc w:val="both"/>
              <w:rPr>
                <w:lang w:val="en-US"/>
              </w:rPr>
            </w:pPr>
            <w:r w:rsidRPr="007C1DCB">
              <w:rPr>
                <w:lang w:val="en-US"/>
              </w:rPr>
              <w:t>Rules for cardiopulmonary resuscitation in special situations: infant, child, pregnant woman, elderly patient, drowning</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rPr>
            </w:pPr>
            <w:r>
              <w:rPr>
                <w:rFonts w:eastAsia="Calibri"/>
                <w:lang w:val="kk-KZ"/>
              </w:rPr>
              <w:t>1.Macleod’s Chapter 15</w:t>
            </w:r>
          </w:p>
          <w:p w:rsidR="00AB5928" w:rsidRDefault="00AB5928" w:rsidP="00AB5928">
            <w:pPr>
              <w:spacing w:line="276" w:lineRule="auto"/>
              <w:jc w:val="both"/>
              <w:rPr>
                <w:rFonts w:eastAsia="Calibri"/>
                <w:lang w:val="kk-KZ"/>
              </w:rPr>
            </w:pPr>
            <w:r w:rsidRPr="00292CEB">
              <w:rPr>
                <w:rFonts w:eastAsia="Calibri"/>
                <w:lang w:val="en-US"/>
              </w:rPr>
              <w:t>2.</w:t>
            </w:r>
            <w:r>
              <w:rPr>
                <w:rFonts w:eastAsia="Calibri"/>
                <w:lang w:val="kk-KZ"/>
              </w:rPr>
              <w:t>Bate’s Chapter 18</w:t>
            </w:r>
          </w:p>
          <w:p w:rsidR="00AB5928" w:rsidRPr="00292CEB" w:rsidRDefault="00AB5928" w:rsidP="00AB5928">
            <w:pPr>
              <w:spacing w:line="276" w:lineRule="auto"/>
              <w:jc w:val="both"/>
              <w:rPr>
                <w:rFonts w:eastAsia="Calibri"/>
                <w:lang w:val="kk-KZ"/>
              </w:rPr>
            </w:pPr>
            <w:r w:rsidRPr="00292CEB">
              <w:rPr>
                <w:rFonts w:eastAsia="Calibri"/>
                <w:lang w:val="en-US"/>
              </w:rPr>
              <w:t>3.</w:t>
            </w:r>
            <w:r w:rsidRPr="00292CEB">
              <w:rPr>
                <w:rFonts w:eastAsia="Calibri"/>
                <w:lang w:val="kk-KZ"/>
              </w:rPr>
              <w:t>Behavioral Science Chapter 2</w:t>
            </w:r>
          </w:p>
          <w:p w:rsidR="00AB5928" w:rsidRPr="00292CEB" w:rsidRDefault="00AB5928" w:rsidP="00AB5928">
            <w:pPr>
              <w:spacing w:line="276" w:lineRule="auto"/>
              <w:jc w:val="both"/>
              <w:rPr>
                <w:rFonts w:eastAsia="Calibri"/>
                <w:lang w:val="kk-KZ"/>
              </w:rPr>
            </w:pPr>
            <w:r w:rsidRPr="00C30C85">
              <w:rPr>
                <w:rFonts w:eastAsia="Calibri"/>
                <w:lang w:val="kk-KZ"/>
              </w:rPr>
              <w:t>4.</w:t>
            </w:r>
            <w:hyperlink r:id="rId35" w:history="1">
              <w:r w:rsidRPr="00292CEB">
                <w:rPr>
                  <w:rStyle w:val="a5"/>
                  <w:rFonts w:eastAsia="Calibri"/>
                  <w:lang w:val="kk-KZ"/>
                </w:rPr>
                <w:t>https://geekymedics.com/ca</w:t>
              </w:r>
              <w:r w:rsidRPr="00292CEB">
                <w:rPr>
                  <w:rStyle w:val="a5"/>
                  <w:rFonts w:eastAsia="Calibri"/>
                  <w:lang w:val="kk-KZ"/>
                </w:rPr>
                <w:lastRenderedPageBreak/>
                <w:t>tegory/osce/clinical-examination/paediatrics/</w:t>
              </w:r>
            </w:hyperlink>
          </w:p>
          <w:p w:rsidR="00AB5928" w:rsidRPr="00BD4220" w:rsidRDefault="00AB5928" w:rsidP="00AB5928">
            <w:pPr>
              <w:spacing w:line="276" w:lineRule="auto"/>
              <w:jc w:val="both"/>
              <w:rPr>
                <w:lang w:val="kk-KZ"/>
              </w:rPr>
            </w:pPr>
          </w:p>
        </w:tc>
      </w:tr>
      <w:tr w:rsidR="001659D4" w:rsidRPr="009121D7" w:rsidTr="00E239B1">
        <w:tc>
          <w:tcPr>
            <w:tcW w:w="562" w:type="dxa"/>
            <w:tcBorders>
              <w:top w:val="single" w:sz="4" w:space="0" w:color="000000"/>
              <w:left w:val="single" w:sz="4" w:space="0" w:color="000000"/>
              <w:bottom w:val="single" w:sz="4" w:space="0" w:color="000000"/>
              <w:right w:val="single" w:sz="4" w:space="0" w:color="000000"/>
            </w:tcBorders>
          </w:tcPr>
          <w:p w:rsidR="001659D4" w:rsidRDefault="001659D4" w:rsidP="001659D4">
            <w:pPr>
              <w:jc w:val="center"/>
              <w:rPr>
                <w:lang w:val="en-US"/>
              </w:rPr>
            </w:pPr>
            <w:r>
              <w:rPr>
                <w:lang w:val="en-US"/>
              </w:rPr>
              <w:lastRenderedPageBreak/>
              <w:t>27</w:t>
            </w:r>
          </w:p>
        </w:tc>
        <w:tc>
          <w:tcPr>
            <w:tcW w:w="1930" w:type="dxa"/>
            <w:tcBorders>
              <w:top w:val="single" w:sz="4" w:space="0" w:color="000000"/>
              <w:left w:val="single" w:sz="4" w:space="0" w:color="000000"/>
              <w:bottom w:val="single" w:sz="4" w:space="0" w:color="000000"/>
              <w:right w:val="single" w:sz="4" w:space="0" w:color="000000"/>
            </w:tcBorders>
          </w:tcPr>
          <w:p w:rsidR="001659D4" w:rsidRPr="00F77086" w:rsidRDefault="001659D4" w:rsidP="001659D4">
            <w:pPr>
              <w:jc w:val="both"/>
              <w:rPr>
                <w:rFonts w:eastAsia="Calibri"/>
                <w:spacing w:val="2"/>
                <w:szCs w:val="28"/>
                <w:lang w:val="en-US"/>
              </w:rPr>
            </w:pPr>
            <w:r>
              <w:rPr>
                <w:rFonts w:eastAsia="Calibri"/>
                <w:spacing w:val="2"/>
                <w:szCs w:val="28"/>
                <w:lang w:val="en-US"/>
              </w:rPr>
              <w:t>Training of CRP in special situation</w:t>
            </w:r>
          </w:p>
        </w:tc>
        <w:tc>
          <w:tcPr>
            <w:tcW w:w="9386" w:type="dxa"/>
            <w:tcBorders>
              <w:top w:val="single" w:sz="4" w:space="0" w:color="000000"/>
              <w:left w:val="single" w:sz="4" w:space="0" w:color="000000"/>
              <w:bottom w:val="single" w:sz="4" w:space="0" w:color="000000"/>
              <w:right w:val="single" w:sz="4" w:space="0" w:color="000000"/>
            </w:tcBorders>
          </w:tcPr>
          <w:p w:rsidR="001659D4" w:rsidRPr="00C201CC" w:rsidRDefault="007C1DCB" w:rsidP="001659D4">
            <w:pPr>
              <w:jc w:val="center"/>
              <w:rPr>
                <w:lang w:val="kk-KZ"/>
              </w:rPr>
            </w:pPr>
            <w:r w:rsidRPr="007C1DCB">
              <w:rPr>
                <w:lang w:val="kk-KZ"/>
              </w:rPr>
              <w:t>CPR skills training</w:t>
            </w:r>
          </w:p>
        </w:tc>
        <w:tc>
          <w:tcPr>
            <w:tcW w:w="3118" w:type="dxa"/>
            <w:tcBorders>
              <w:top w:val="single" w:sz="4" w:space="0" w:color="000000"/>
              <w:left w:val="single" w:sz="4" w:space="0" w:color="000000"/>
              <w:bottom w:val="single" w:sz="4" w:space="0" w:color="000000"/>
              <w:right w:val="single" w:sz="4" w:space="0" w:color="000000"/>
            </w:tcBorders>
          </w:tcPr>
          <w:p w:rsidR="001659D4" w:rsidRPr="00BD4220" w:rsidRDefault="001659D4" w:rsidP="001659D4">
            <w:pPr>
              <w:jc w:val="center"/>
              <w:rPr>
                <w:lang w:val="kk-KZ"/>
              </w:rPr>
            </w:pPr>
          </w:p>
        </w:tc>
      </w:tr>
    </w:tbl>
    <w:p w:rsidR="009B6319" w:rsidRDefault="009B6319" w:rsidP="005054CE">
      <w:pPr>
        <w:rPr>
          <w:b/>
          <w:lang w:val="en-US"/>
        </w:rPr>
      </w:pPr>
    </w:p>
    <w:p w:rsidR="000E4DBD" w:rsidRDefault="000E4DBD" w:rsidP="005054CE">
      <w:pPr>
        <w:rPr>
          <w:b/>
          <w:lang w:val="en-US"/>
        </w:rPr>
      </w:pPr>
    </w:p>
    <w:p w:rsidR="000E4DBD" w:rsidRDefault="000E4DBD" w:rsidP="005054CE">
      <w:pPr>
        <w:rPr>
          <w:b/>
          <w:lang w:val="en-US"/>
        </w:rPr>
      </w:pPr>
    </w:p>
    <w:p w:rsidR="000E4DBD" w:rsidRDefault="000E4DBD" w:rsidP="005054CE">
      <w:pPr>
        <w:rPr>
          <w:b/>
          <w:lang w:val="en-US"/>
        </w:rPr>
      </w:pPr>
    </w:p>
    <w:p w:rsidR="000E4DBD" w:rsidRDefault="000E4DBD" w:rsidP="005054CE">
      <w:pPr>
        <w:rPr>
          <w:b/>
          <w:lang w:val="en-US"/>
        </w:rPr>
      </w:pPr>
    </w:p>
    <w:p w:rsidR="000E4DBD" w:rsidRDefault="000E4DBD" w:rsidP="005054CE">
      <w:pPr>
        <w:rPr>
          <w:b/>
          <w:lang w:val="en-US"/>
        </w:rPr>
      </w:pPr>
    </w:p>
    <w:p w:rsidR="000E4DBD" w:rsidRDefault="000E4DBD" w:rsidP="005054CE">
      <w:pPr>
        <w:rPr>
          <w:b/>
          <w:lang w:val="en-US"/>
        </w:rPr>
      </w:pPr>
    </w:p>
    <w:p w:rsidR="000E4DBD" w:rsidRPr="006E6B4D" w:rsidRDefault="006E6B4D" w:rsidP="000E4DBD">
      <w:pPr>
        <w:rPr>
          <w:lang w:val="en-US"/>
        </w:rPr>
      </w:pPr>
      <w:r>
        <w:rPr>
          <w:rStyle w:val="FontStyle53"/>
          <w:sz w:val="24"/>
          <w:szCs w:val="24"/>
          <w:lang w:val="en-US"/>
        </w:rPr>
        <w:t>Assessment</w:t>
      </w:r>
      <w:r w:rsidRPr="006E6B4D">
        <w:rPr>
          <w:rStyle w:val="FontStyle53"/>
          <w:sz w:val="24"/>
          <w:szCs w:val="24"/>
          <w:lang w:val="en-US"/>
        </w:rPr>
        <w:t xml:space="preserve"> </w:t>
      </w:r>
      <w:r>
        <w:rPr>
          <w:rStyle w:val="FontStyle53"/>
          <w:sz w:val="24"/>
          <w:szCs w:val="24"/>
          <w:lang w:val="en-US"/>
        </w:rPr>
        <w:t>of Medical History recording (maximum 100 balls</w:t>
      </w:r>
      <w:r w:rsidR="000E4DBD" w:rsidRPr="006E6B4D">
        <w:rPr>
          <w:b/>
          <w:lang w:val="en-US"/>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2835"/>
        <w:gridCol w:w="2268"/>
        <w:gridCol w:w="1985"/>
        <w:gridCol w:w="2410"/>
        <w:gridCol w:w="2126"/>
      </w:tblGrid>
      <w:tr w:rsidR="000E4DBD" w:rsidTr="000E4DBD">
        <w:trPr>
          <w:trHeight w:val="20"/>
        </w:trPr>
        <w:tc>
          <w:tcPr>
            <w:tcW w:w="568" w:type="dxa"/>
            <w:vMerge w:val="restart"/>
            <w:tcBorders>
              <w:top w:val="single" w:sz="4" w:space="0" w:color="auto"/>
              <w:left w:val="single" w:sz="4" w:space="0" w:color="auto"/>
              <w:bottom w:val="single" w:sz="4" w:space="0" w:color="auto"/>
              <w:right w:val="single" w:sz="4" w:space="0" w:color="auto"/>
            </w:tcBorders>
          </w:tcPr>
          <w:p w:rsidR="000E4DBD" w:rsidRPr="006E6B4D" w:rsidRDefault="000E4DBD">
            <w:pPr>
              <w:jc w:val="center"/>
              <w:rPr>
                <w:b/>
                <w:bCs/>
                <w:color w:val="000000"/>
                <w:lang w:val="en-US"/>
              </w:rPr>
            </w:pPr>
          </w:p>
          <w:p w:rsidR="000E4DBD" w:rsidRDefault="000E4DBD">
            <w:pPr>
              <w:jc w:val="center"/>
              <w:rPr>
                <w:b/>
                <w:bCs/>
                <w:color w:val="000000"/>
              </w:rPr>
            </w:pPr>
            <w:r>
              <w:rPr>
                <w:b/>
                <w:bCs/>
                <w:color w:val="000000"/>
              </w:rPr>
              <w:t>№</w:t>
            </w:r>
          </w:p>
          <w:p w:rsidR="000E4DBD" w:rsidRDefault="000E4DBD">
            <w:pPr>
              <w:jc w:val="center"/>
              <w:rPr>
                <w:b/>
                <w:bCs/>
                <w:color w:val="000000"/>
              </w:rPr>
            </w:pPr>
          </w:p>
        </w:tc>
        <w:tc>
          <w:tcPr>
            <w:tcW w:w="3260" w:type="dxa"/>
            <w:vMerge w:val="restart"/>
            <w:tcBorders>
              <w:top w:val="single" w:sz="4" w:space="0" w:color="auto"/>
              <w:left w:val="single" w:sz="4" w:space="0" w:color="auto"/>
              <w:bottom w:val="single" w:sz="4" w:space="0" w:color="auto"/>
              <w:right w:val="single" w:sz="4" w:space="0" w:color="auto"/>
            </w:tcBorders>
            <w:hideMark/>
          </w:tcPr>
          <w:p w:rsidR="000E4DBD" w:rsidRPr="006E6B4D" w:rsidRDefault="006E6B4D">
            <w:pPr>
              <w:jc w:val="center"/>
              <w:rPr>
                <w:b/>
                <w:bCs/>
                <w:color w:val="000000"/>
                <w:lang w:val="en-US"/>
              </w:rPr>
            </w:pPr>
            <w:r>
              <w:rPr>
                <w:b/>
                <w:bCs/>
                <w:color w:val="000000"/>
                <w:lang w:val="en-US"/>
              </w:rPr>
              <w:t>Criteria</w:t>
            </w:r>
          </w:p>
        </w:tc>
        <w:tc>
          <w:tcPr>
            <w:tcW w:w="2835" w:type="dxa"/>
            <w:tcBorders>
              <w:top w:val="single" w:sz="4" w:space="0" w:color="auto"/>
              <w:left w:val="single" w:sz="4" w:space="0" w:color="auto"/>
              <w:bottom w:val="single" w:sz="4" w:space="0" w:color="auto"/>
              <w:right w:val="single" w:sz="4" w:space="0" w:color="auto"/>
            </w:tcBorders>
            <w:hideMark/>
          </w:tcPr>
          <w:p w:rsidR="000E4DBD" w:rsidRDefault="000E4DBD">
            <w:pPr>
              <w:jc w:val="center"/>
              <w:rPr>
                <w:b/>
                <w:bCs/>
                <w:color w:val="000000"/>
              </w:rPr>
            </w:pPr>
            <w:r>
              <w:rPr>
                <w:b/>
                <w:bCs/>
                <w:color w:val="000000"/>
              </w:rPr>
              <w:t>10</w:t>
            </w:r>
          </w:p>
        </w:tc>
        <w:tc>
          <w:tcPr>
            <w:tcW w:w="2268" w:type="dxa"/>
            <w:tcBorders>
              <w:top w:val="single" w:sz="4" w:space="0" w:color="auto"/>
              <w:left w:val="single" w:sz="4" w:space="0" w:color="auto"/>
              <w:bottom w:val="single" w:sz="4" w:space="0" w:color="auto"/>
              <w:right w:val="single" w:sz="4" w:space="0" w:color="auto"/>
            </w:tcBorders>
            <w:hideMark/>
          </w:tcPr>
          <w:p w:rsidR="000E4DBD" w:rsidRDefault="000E4DBD">
            <w:pPr>
              <w:jc w:val="center"/>
              <w:rPr>
                <w:b/>
                <w:bCs/>
                <w:color w:val="000000"/>
              </w:rPr>
            </w:pPr>
            <w:r>
              <w:rPr>
                <w:b/>
                <w:bCs/>
                <w:color w:val="000000"/>
              </w:rPr>
              <w:t>8</w:t>
            </w:r>
          </w:p>
        </w:tc>
        <w:tc>
          <w:tcPr>
            <w:tcW w:w="1985" w:type="dxa"/>
            <w:tcBorders>
              <w:top w:val="single" w:sz="4" w:space="0" w:color="auto"/>
              <w:left w:val="single" w:sz="4" w:space="0" w:color="auto"/>
              <w:bottom w:val="single" w:sz="4" w:space="0" w:color="auto"/>
              <w:right w:val="single" w:sz="4" w:space="0" w:color="auto"/>
            </w:tcBorders>
            <w:hideMark/>
          </w:tcPr>
          <w:p w:rsidR="000E4DBD" w:rsidRDefault="000E4DBD">
            <w:pPr>
              <w:jc w:val="center"/>
              <w:rPr>
                <w:b/>
                <w:bCs/>
                <w:color w:val="000000"/>
              </w:rPr>
            </w:pPr>
            <w:r>
              <w:rPr>
                <w:b/>
                <w:bCs/>
                <w:color w:val="000000"/>
              </w:rPr>
              <w:t>6</w:t>
            </w:r>
          </w:p>
        </w:tc>
        <w:tc>
          <w:tcPr>
            <w:tcW w:w="2410" w:type="dxa"/>
            <w:tcBorders>
              <w:top w:val="single" w:sz="4" w:space="0" w:color="auto"/>
              <w:left w:val="single" w:sz="4" w:space="0" w:color="auto"/>
              <w:bottom w:val="single" w:sz="4" w:space="0" w:color="auto"/>
              <w:right w:val="single" w:sz="4" w:space="0" w:color="auto"/>
            </w:tcBorders>
            <w:hideMark/>
          </w:tcPr>
          <w:p w:rsidR="000E4DBD" w:rsidRDefault="000E4DBD">
            <w:pPr>
              <w:jc w:val="center"/>
              <w:rPr>
                <w:b/>
                <w:bCs/>
                <w:color w:val="000000"/>
              </w:rPr>
            </w:pPr>
            <w:r>
              <w:rPr>
                <w:b/>
                <w:bCs/>
                <w:color w:val="000000"/>
              </w:rPr>
              <w:t>4</w:t>
            </w:r>
          </w:p>
        </w:tc>
        <w:tc>
          <w:tcPr>
            <w:tcW w:w="2126" w:type="dxa"/>
            <w:tcBorders>
              <w:top w:val="single" w:sz="4" w:space="0" w:color="auto"/>
              <w:left w:val="single" w:sz="4" w:space="0" w:color="auto"/>
              <w:bottom w:val="single" w:sz="4" w:space="0" w:color="auto"/>
              <w:right w:val="single" w:sz="4" w:space="0" w:color="auto"/>
            </w:tcBorders>
            <w:hideMark/>
          </w:tcPr>
          <w:p w:rsidR="000E4DBD" w:rsidRDefault="000E4DBD">
            <w:pPr>
              <w:jc w:val="center"/>
              <w:rPr>
                <w:b/>
                <w:bCs/>
                <w:color w:val="000000"/>
              </w:rPr>
            </w:pPr>
            <w:r>
              <w:rPr>
                <w:b/>
                <w:bCs/>
                <w:color w:val="000000"/>
              </w:rPr>
              <w:t>2</w:t>
            </w:r>
          </w:p>
        </w:tc>
      </w:tr>
      <w:tr w:rsidR="000E4DBD" w:rsidTr="000E4DBD">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
                <w:bCs/>
                <w:color w:val="00000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E4DBD" w:rsidRDefault="006E6B4D" w:rsidP="006E6B4D">
            <w:pPr>
              <w:jc w:val="center"/>
              <w:rPr>
                <w:b/>
                <w:bCs/>
                <w:i/>
                <w:color w:val="000000"/>
              </w:rPr>
            </w:pPr>
            <w:r>
              <w:rPr>
                <w:b/>
                <w:bCs/>
                <w:i/>
                <w:color w:val="000000"/>
                <w:lang w:val="en-US"/>
              </w:rPr>
              <w:t xml:space="preserve">Excellent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4DBD" w:rsidRDefault="006E6B4D" w:rsidP="006E6B4D">
            <w:pPr>
              <w:jc w:val="center"/>
              <w:rPr>
                <w:b/>
                <w:i/>
              </w:rPr>
            </w:pPr>
            <w:r>
              <w:rPr>
                <w:b/>
                <w:bCs/>
                <w:i/>
                <w:iCs/>
                <w:lang w:val="en-US"/>
              </w:rPr>
              <w:t>Good</w:t>
            </w:r>
          </w:p>
        </w:tc>
        <w:tc>
          <w:tcPr>
            <w:tcW w:w="1985" w:type="dxa"/>
            <w:tcBorders>
              <w:top w:val="single" w:sz="4" w:space="0" w:color="auto"/>
              <w:left w:val="single" w:sz="4" w:space="0" w:color="auto"/>
              <w:bottom w:val="single" w:sz="4" w:space="0" w:color="auto"/>
              <w:right w:val="single" w:sz="4" w:space="0" w:color="auto"/>
            </w:tcBorders>
            <w:vAlign w:val="center"/>
            <w:hideMark/>
          </w:tcPr>
          <w:p w:rsidR="000E4DBD" w:rsidRDefault="006E6B4D" w:rsidP="006E6B4D">
            <w:pPr>
              <w:jc w:val="center"/>
              <w:rPr>
                <w:b/>
                <w:i/>
              </w:rPr>
            </w:pPr>
            <w:r>
              <w:rPr>
                <w:b/>
                <w:bCs/>
                <w:i/>
                <w:iCs/>
                <w:lang w:val="en-US"/>
              </w:rPr>
              <w:t xml:space="preserve">Satisfactory </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4DBD" w:rsidRDefault="006E6B4D" w:rsidP="006E6B4D">
            <w:pPr>
              <w:jc w:val="center"/>
              <w:rPr>
                <w:b/>
                <w:i/>
              </w:rPr>
            </w:pPr>
            <w:r>
              <w:rPr>
                <w:b/>
                <w:bCs/>
                <w:i/>
                <w:iCs/>
                <w:lang w:val="en-US"/>
              </w:rPr>
              <w:t>Need correction</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4DBD" w:rsidRPr="006E6B4D" w:rsidRDefault="006E6B4D">
            <w:pPr>
              <w:jc w:val="center"/>
              <w:rPr>
                <w:b/>
                <w:i/>
                <w:lang w:val="en-US"/>
              </w:rPr>
            </w:pPr>
            <w:r>
              <w:rPr>
                <w:b/>
                <w:i/>
                <w:lang w:val="en-US"/>
              </w:rPr>
              <w:t>bad</w:t>
            </w:r>
          </w:p>
        </w:tc>
      </w:tr>
      <w:tr w:rsidR="000E4DBD"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0E4DBD" w:rsidRDefault="000E4DBD">
            <w:pPr>
              <w:jc w:val="center"/>
              <w:rPr>
                <w:bCs/>
                <w:color w:val="000000"/>
              </w:rPr>
            </w:pPr>
            <w:r>
              <w:rPr>
                <w:bCs/>
                <w:color w:val="000000"/>
              </w:rPr>
              <w:t>1</w:t>
            </w:r>
          </w:p>
        </w:tc>
        <w:tc>
          <w:tcPr>
            <w:tcW w:w="3260" w:type="dxa"/>
            <w:tcBorders>
              <w:top w:val="single" w:sz="4" w:space="0" w:color="auto"/>
              <w:left w:val="single" w:sz="4" w:space="0" w:color="auto"/>
              <w:bottom w:val="single" w:sz="4" w:space="0" w:color="auto"/>
              <w:right w:val="single" w:sz="4" w:space="0" w:color="auto"/>
            </w:tcBorders>
            <w:hideMark/>
          </w:tcPr>
          <w:p w:rsidR="000E4DBD" w:rsidRPr="006E6B4D" w:rsidRDefault="006E6B4D" w:rsidP="006E6B4D">
            <w:pPr>
              <w:rPr>
                <w:bCs/>
                <w:color w:val="000000"/>
                <w:lang w:val="en-US"/>
              </w:rPr>
            </w:pPr>
            <w:r>
              <w:rPr>
                <w:lang w:val="en-US"/>
              </w:rPr>
              <w:t xml:space="preserve">Patient’ complaints: main and secondary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E4DBD" w:rsidRPr="006E6B4D" w:rsidRDefault="006E6B4D" w:rsidP="006E6B4D">
            <w:pPr>
              <w:jc w:val="center"/>
              <w:rPr>
                <w:bCs/>
                <w:color w:val="000000"/>
                <w:lang w:val="en-US"/>
              </w:rPr>
            </w:pPr>
            <w:r>
              <w:rPr>
                <w:bCs/>
                <w:color w:val="000000"/>
                <w:lang w:val="en-US"/>
              </w:rPr>
              <w:t xml:space="preserve">Complete </w:t>
            </w:r>
            <w:r w:rsidRPr="006E6B4D">
              <w:rPr>
                <w:bCs/>
                <w:color w:val="000000"/>
                <w:lang w:val="en-US"/>
              </w:rPr>
              <w:t>and systematized, with an understanding of important details</w:t>
            </w:r>
          </w:p>
        </w:tc>
        <w:tc>
          <w:tcPr>
            <w:tcW w:w="2268" w:type="dxa"/>
            <w:vMerge w:val="restart"/>
            <w:tcBorders>
              <w:top w:val="single" w:sz="4" w:space="0" w:color="auto"/>
              <w:left w:val="single" w:sz="4" w:space="0" w:color="auto"/>
              <w:bottom w:val="single" w:sz="4" w:space="0" w:color="auto"/>
              <w:right w:val="single" w:sz="4" w:space="0" w:color="auto"/>
            </w:tcBorders>
            <w:hideMark/>
          </w:tcPr>
          <w:p w:rsidR="000E4DBD" w:rsidRDefault="006E6B4D">
            <w:pPr>
              <w:jc w:val="center"/>
              <w:rPr>
                <w:bCs/>
                <w:color w:val="000000"/>
              </w:rPr>
            </w:pPr>
            <w:r w:rsidRPr="006E6B4D">
              <w:rPr>
                <w:bCs/>
                <w:color w:val="000000"/>
              </w:rPr>
              <w:t>Accurate and complete</w:t>
            </w:r>
          </w:p>
        </w:tc>
        <w:tc>
          <w:tcPr>
            <w:tcW w:w="1985" w:type="dxa"/>
            <w:vMerge w:val="restart"/>
            <w:tcBorders>
              <w:top w:val="single" w:sz="4" w:space="0" w:color="auto"/>
              <w:left w:val="single" w:sz="4" w:space="0" w:color="auto"/>
              <w:bottom w:val="single" w:sz="4" w:space="0" w:color="auto"/>
              <w:right w:val="single" w:sz="4" w:space="0" w:color="auto"/>
            </w:tcBorders>
            <w:hideMark/>
          </w:tcPr>
          <w:p w:rsidR="000E4DBD" w:rsidRDefault="006E6B4D" w:rsidP="006E6B4D">
            <w:pPr>
              <w:jc w:val="center"/>
              <w:rPr>
                <w:bCs/>
                <w:color w:val="000000"/>
              </w:rPr>
            </w:pPr>
            <w:r>
              <w:rPr>
                <w:bCs/>
                <w:color w:val="000000"/>
                <w:lang w:val="en-US"/>
              </w:rPr>
              <w:t>Main information</w:t>
            </w:r>
          </w:p>
        </w:tc>
        <w:tc>
          <w:tcPr>
            <w:tcW w:w="2410" w:type="dxa"/>
            <w:vMerge w:val="restart"/>
            <w:tcBorders>
              <w:top w:val="single" w:sz="4" w:space="0" w:color="auto"/>
              <w:left w:val="single" w:sz="4" w:space="0" w:color="auto"/>
              <w:bottom w:val="single" w:sz="4" w:space="0" w:color="auto"/>
              <w:right w:val="single" w:sz="4" w:space="0" w:color="auto"/>
            </w:tcBorders>
            <w:hideMark/>
          </w:tcPr>
          <w:p w:rsidR="000E4DBD" w:rsidRPr="00086B2A" w:rsidRDefault="006E6B4D" w:rsidP="00086B2A">
            <w:pPr>
              <w:jc w:val="center"/>
              <w:rPr>
                <w:bCs/>
                <w:color w:val="000000"/>
                <w:lang w:val="en-US"/>
              </w:rPr>
            </w:pPr>
            <w:r>
              <w:rPr>
                <w:bCs/>
                <w:color w:val="000000"/>
                <w:lang w:val="en-US"/>
              </w:rPr>
              <w:t>Incomplete</w:t>
            </w:r>
            <w:r w:rsidRPr="00086B2A">
              <w:rPr>
                <w:bCs/>
                <w:color w:val="000000"/>
                <w:lang w:val="en-US"/>
              </w:rPr>
              <w:t xml:space="preserve"> </w:t>
            </w:r>
            <w:r>
              <w:rPr>
                <w:bCs/>
                <w:color w:val="000000"/>
                <w:lang w:val="en-US"/>
              </w:rPr>
              <w:t>or</w:t>
            </w:r>
            <w:r w:rsidRPr="00086B2A">
              <w:rPr>
                <w:bCs/>
                <w:color w:val="000000"/>
                <w:lang w:val="en-US"/>
              </w:rPr>
              <w:t xml:space="preserve"> </w:t>
            </w:r>
            <w:r w:rsidR="00086B2A">
              <w:rPr>
                <w:bCs/>
                <w:color w:val="000000"/>
                <w:lang w:val="en-US"/>
              </w:rPr>
              <w:t>unaccurate</w:t>
            </w:r>
            <w:r w:rsidR="000E4DBD" w:rsidRPr="00086B2A">
              <w:rPr>
                <w:bCs/>
                <w:color w:val="000000"/>
                <w:lang w:val="en-US"/>
              </w:rPr>
              <w:t xml:space="preserve">, </w:t>
            </w:r>
            <w:r w:rsidR="00086B2A" w:rsidRPr="00086B2A">
              <w:rPr>
                <w:bCs/>
                <w:color w:val="000000"/>
                <w:lang w:val="en-US"/>
              </w:rPr>
              <w:t>some details are missing</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E4DBD" w:rsidRDefault="00086B2A" w:rsidP="00086B2A">
            <w:pPr>
              <w:jc w:val="center"/>
              <w:rPr>
                <w:bCs/>
                <w:color w:val="000000"/>
              </w:rPr>
            </w:pPr>
            <w:r>
              <w:rPr>
                <w:bCs/>
                <w:color w:val="000000"/>
                <w:lang w:val="en-US"/>
              </w:rPr>
              <w:t xml:space="preserve">Missing of important </w:t>
            </w:r>
          </w:p>
        </w:tc>
      </w:tr>
      <w:tr w:rsidR="000E4DBD"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0E4DBD" w:rsidRDefault="000E4DBD">
            <w:pPr>
              <w:jc w:val="center"/>
              <w:rPr>
                <w:bCs/>
                <w:color w:val="000000"/>
              </w:rPr>
            </w:pPr>
            <w:r>
              <w:rPr>
                <w:bCs/>
                <w:color w:val="000000"/>
              </w:rPr>
              <w:t>2</w:t>
            </w:r>
          </w:p>
        </w:tc>
        <w:tc>
          <w:tcPr>
            <w:tcW w:w="3260" w:type="dxa"/>
            <w:tcBorders>
              <w:top w:val="single" w:sz="4" w:space="0" w:color="auto"/>
              <w:left w:val="single" w:sz="4" w:space="0" w:color="auto"/>
              <w:bottom w:val="single" w:sz="4" w:space="0" w:color="auto"/>
              <w:right w:val="single" w:sz="4" w:space="0" w:color="auto"/>
            </w:tcBorders>
            <w:hideMark/>
          </w:tcPr>
          <w:p w:rsidR="000E4DBD" w:rsidRDefault="006E6B4D" w:rsidP="006E6B4D">
            <w:pPr>
              <w:rPr>
                <w:bCs/>
                <w:color w:val="000000"/>
              </w:rPr>
            </w:pPr>
            <w:r>
              <w:rPr>
                <w:bCs/>
                <w:color w:val="000000"/>
                <w:lang w:val="en-US"/>
              </w:rPr>
              <w:t>Anamnesis morbi</w:t>
            </w:r>
            <w:r w:rsidR="000E4DBD">
              <w:rPr>
                <w:bCs/>
                <w:color w:val="000000"/>
              </w:rPr>
              <w:t xml:space="preserve">  заболевания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rPr>
            </w:pPr>
          </w:p>
        </w:tc>
      </w:tr>
      <w:tr w:rsidR="000E4DBD"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0E4DBD" w:rsidRDefault="000E4DBD">
            <w:pPr>
              <w:jc w:val="center"/>
              <w:rPr>
                <w:bCs/>
                <w:color w:val="000000"/>
              </w:rPr>
            </w:pPr>
            <w:r>
              <w:rPr>
                <w:bCs/>
                <w:color w:val="000000"/>
              </w:rPr>
              <w:t>3</w:t>
            </w:r>
          </w:p>
        </w:tc>
        <w:tc>
          <w:tcPr>
            <w:tcW w:w="3260" w:type="dxa"/>
            <w:tcBorders>
              <w:top w:val="single" w:sz="4" w:space="0" w:color="auto"/>
              <w:left w:val="single" w:sz="4" w:space="0" w:color="auto"/>
              <w:bottom w:val="single" w:sz="4" w:space="0" w:color="auto"/>
              <w:right w:val="single" w:sz="4" w:space="0" w:color="auto"/>
            </w:tcBorders>
            <w:hideMark/>
          </w:tcPr>
          <w:p w:rsidR="000E4DBD" w:rsidRDefault="006E6B4D" w:rsidP="006E6B4D">
            <w:pPr>
              <w:rPr>
                <w:color w:val="000000"/>
              </w:rPr>
            </w:pPr>
            <w:r>
              <w:rPr>
                <w:bCs/>
                <w:color w:val="000000"/>
                <w:lang w:val="en-US"/>
              </w:rPr>
              <w:t>Anamnesis vitea</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rPr>
            </w:pPr>
          </w:p>
        </w:tc>
      </w:tr>
      <w:tr w:rsidR="000E4DBD"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0E4DBD" w:rsidRDefault="000E4DBD">
            <w:pPr>
              <w:jc w:val="center"/>
              <w:rPr>
                <w:bCs/>
                <w:color w:val="000000"/>
              </w:rPr>
            </w:pPr>
            <w:r>
              <w:rPr>
                <w:bCs/>
                <w:color w:val="000000"/>
              </w:rPr>
              <w:t>4</w:t>
            </w:r>
          </w:p>
        </w:tc>
        <w:tc>
          <w:tcPr>
            <w:tcW w:w="3260" w:type="dxa"/>
            <w:tcBorders>
              <w:top w:val="single" w:sz="4" w:space="0" w:color="auto"/>
              <w:left w:val="single" w:sz="4" w:space="0" w:color="auto"/>
              <w:bottom w:val="single" w:sz="4" w:space="0" w:color="auto"/>
              <w:right w:val="single" w:sz="4" w:space="0" w:color="auto"/>
            </w:tcBorders>
            <w:hideMark/>
          </w:tcPr>
          <w:p w:rsidR="000E4DBD" w:rsidRDefault="006E6B4D" w:rsidP="000E4DBD">
            <w:pPr>
              <w:rPr>
                <w:bCs/>
                <w:color w:val="000000"/>
              </w:rPr>
            </w:pPr>
            <w:r>
              <w:rPr>
                <w:color w:val="000000"/>
                <w:lang w:val="en-US"/>
              </w:rPr>
              <w:t>Physical examination</w:t>
            </w:r>
            <w:r w:rsidR="000E4DBD">
              <w:rPr>
                <w:color w:val="000000"/>
              </w:rPr>
              <w:t xml:space="preserve"> </w:t>
            </w:r>
            <w:r w:rsidR="000E4DBD">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0E4DBD" w:rsidRPr="00086B2A" w:rsidRDefault="00086B2A" w:rsidP="00086B2A">
            <w:pPr>
              <w:jc w:val="center"/>
              <w:rPr>
                <w:bCs/>
                <w:color w:val="000000"/>
                <w:lang w:val="en-US"/>
              </w:rPr>
            </w:pPr>
            <w:r>
              <w:rPr>
                <w:bCs/>
                <w:color w:val="000000"/>
                <w:lang w:val="en-US"/>
              </w:rPr>
              <w:t>Complete</w:t>
            </w:r>
            <w:r w:rsidRPr="00086B2A">
              <w:rPr>
                <w:bCs/>
                <w:color w:val="000000"/>
                <w:lang w:val="en-US"/>
              </w:rPr>
              <w:t>, efficiently, organized, with an understanding of the important details.</w:t>
            </w:r>
          </w:p>
        </w:tc>
        <w:tc>
          <w:tcPr>
            <w:tcW w:w="2268" w:type="dxa"/>
            <w:tcBorders>
              <w:top w:val="single" w:sz="4" w:space="0" w:color="auto"/>
              <w:left w:val="single" w:sz="4" w:space="0" w:color="auto"/>
              <w:bottom w:val="single" w:sz="4" w:space="0" w:color="auto"/>
              <w:right w:val="single" w:sz="4" w:space="0" w:color="auto"/>
            </w:tcBorders>
            <w:hideMark/>
          </w:tcPr>
          <w:p w:rsidR="000E4DBD" w:rsidRDefault="00086B2A">
            <w:pPr>
              <w:jc w:val="center"/>
              <w:rPr>
                <w:bCs/>
                <w:color w:val="000000"/>
              </w:rPr>
            </w:pPr>
            <w:r w:rsidRPr="00086B2A">
              <w:rPr>
                <w:bCs/>
                <w:color w:val="000000"/>
              </w:rPr>
              <w:t>Consistent and correct</w:t>
            </w:r>
          </w:p>
        </w:tc>
        <w:tc>
          <w:tcPr>
            <w:tcW w:w="1985" w:type="dxa"/>
            <w:tcBorders>
              <w:top w:val="single" w:sz="4" w:space="0" w:color="auto"/>
              <w:left w:val="single" w:sz="4" w:space="0" w:color="auto"/>
              <w:bottom w:val="single" w:sz="4" w:space="0" w:color="auto"/>
              <w:right w:val="single" w:sz="4" w:space="0" w:color="auto"/>
            </w:tcBorders>
            <w:hideMark/>
          </w:tcPr>
          <w:p w:rsidR="000E4DBD" w:rsidRDefault="00086B2A" w:rsidP="00086B2A">
            <w:pPr>
              <w:jc w:val="center"/>
              <w:rPr>
                <w:bCs/>
                <w:color w:val="000000"/>
              </w:rPr>
            </w:pPr>
            <w:r w:rsidRPr="00086B2A">
              <w:rPr>
                <w:bCs/>
                <w:color w:val="000000"/>
              </w:rPr>
              <w:t>Ma</w:t>
            </w:r>
            <w:r>
              <w:rPr>
                <w:bCs/>
                <w:color w:val="000000"/>
                <w:lang w:val="en-US"/>
              </w:rPr>
              <w:t>in</w:t>
            </w:r>
            <w:r w:rsidRPr="00086B2A">
              <w:rPr>
                <w:bCs/>
                <w:color w:val="000000"/>
              </w:rPr>
              <w:t xml:space="preserve"> Data Identification</w:t>
            </w:r>
          </w:p>
        </w:tc>
        <w:tc>
          <w:tcPr>
            <w:tcW w:w="2410" w:type="dxa"/>
            <w:tcBorders>
              <w:top w:val="single" w:sz="4" w:space="0" w:color="auto"/>
              <w:left w:val="single" w:sz="4" w:space="0" w:color="auto"/>
              <w:bottom w:val="single" w:sz="4" w:space="0" w:color="auto"/>
              <w:right w:val="single" w:sz="4" w:space="0" w:color="auto"/>
            </w:tcBorders>
            <w:hideMark/>
          </w:tcPr>
          <w:p w:rsidR="000E4DBD" w:rsidRPr="00086B2A" w:rsidRDefault="00086B2A" w:rsidP="00086B2A">
            <w:pPr>
              <w:jc w:val="center"/>
              <w:rPr>
                <w:bCs/>
                <w:color w:val="000000"/>
                <w:lang w:val="en-US"/>
              </w:rPr>
            </w:pPr>
            <w:r w:rsidRPr="00086B2A">
              <w:rPr>
                <w:bCs/>
                <w:color w:val="000000"/>
                <w:lang w:val="en-US"/>
              </w:rPr>
              <w:t xml:space="preserve">Incomplete or not quite right, not attentive to the </w:t>
            </w:r>
            <w:r>
              <w:rPr>
                <w:bCs/>
                <w:color w:val="000000"/>
                <w:lang w:val="en-US"/>
              </w:rPr>
              <w:t>comfort</w:t>
            </w:r>
            <w:r w:rsidRPr="00086B2A">
              <w:rPr>
                <w:bCs/>
                <w:color w:val="000000"/>
                <w:lang w:val="en-US"/>
              </w:rPr>
              <w:t xml:space="preserve"> of the patient</w:t>
            </w:r>
          </w:p>
        </w:tc>
        <w:tc>
          <w:tcPr>
            <w:tcW w:w="2126" w:type="dxa"/>
            <w:tcBorders>
              <w:top w:val="single" w:sz="4" w:space="0" w:color="auto"/>
              <w:left w:val="single" w:sz="4" w:space="0" w:color="auto"/>
              <w:bottom w:val="single" w:sz="4" w:space="0" w:color="auto"/>
              <w:right w:val="single" w:sz="4" w:space="0" w:color="auto"/>
            </w:tcBorders>
            <w:hideMark/>
          </w:tcPr>
          <w:p w:rsidR="000E4DBD" w:rsidRDefault="00086B2A">
            <w:pPr>
              <w:jc w:val="center"/>
              <w:rPr>
                <w:bCs/>
                <w:color w:val="000000"/>
              </w:rPr>
            </w:pPr>
            <w:r w:rsidRPr="00086B2A">
              <w:rPr>
                <w:bCs/>
                <w:color w:val="000000"/>
              </w:rPr>
              <w:t>Inconsistent data</w:t>
            </w:r>
          </w:p>
        </w:tc>
      </w:tr>
      <w:tr w:rsidR="00862E5B" w:rsidRPr="007B4CDE" w:rsidTr="003F4CE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862E5B" w:rsidRDefault="00862E5B">
            <w:pPr>
              <w:jc w:val="center"/>
              <w:rPr>
                <w:bCs/>
                <w:color w:val="000000"/>
              </w:rPr>
            </w:pPr>
            <w:r>
              <w:rPr>
                <w:bCs/>
                <w:color w:val="000000"/>
              </w:rPr>
              <w:t>5</w:t>
            </w:r>
          </w:p>
        </w:tc>
        <w:tc>
          <w:tcPr>
            <w:tcW w:w="3260" w:type="dxa"/>
            <w:tcBorders>
              <w:top w:val="single" w:sz="4" w:space="0" w:color="auto"/>
              <w:left w:val="single" w:sz="4" w:space="0" w:color="auto"/>
              <w:bottom w:val="single" w:sz="4" w:space="0" w:color="auto"/>
              <w:right w:val="single" w:sz="4" w:space="0" w:color="auto"/>
            </w:tcBorders>
          </w:tcPr>
          <w:p w:rsidR="00862E5B" w:rsidRPr="006E6B4D" w:rsidRDefault="006E6B4D" w:rsidP="006E6B4D">
            <w:pPr>
              <w:rPr>
                <w:bCs/>
                <w:color w:val="000000"/>
                <w:lang w:val="en-US"/>
              </w:rPr>
            </w:pPr>
            <w:r>
              <w:rPr>
                <w:bCs/>
                <w:color w:val="000000"/>
                <w:lang w:val="en-US"/>
              </w:rPr>
              <w:t>Respiratory system</w:t>
            </w:r>
          </w:p>
        </w:tc>
        <w:tc>
          <w:tcPr>
            <w:tcW w:w="2835" w:type="dxa"/>
            <w:vMerge w:val="restart"/>
            <w:tcBorders>
              <w:top w:val="single" w:sz="4" w:space="0" w:color="auto"/>
              <w:left w:val="single" w:sz="4" w:space="0" w:color="auto"/>
              <w:bottom w:val="single" w:sz="4" w:space="0" w:color="auto"/>
              <w:right w:val="single" w:sz="4" w:space="0" w:color="auto"/>
            </w:tcBorders>
            <w:hideMark/>
          </w:tcPr>
          <w:p w:rsidR="00862E5B" w:rsidRPr="00086B2A" w:rsidRDefault="00086B2A">
            <w:pPr>
              <w:jc w:val="center"/>
              <w:rPr>
                <w:bCs/>
                <w:color w:val="000000"/>
                <w:lang w:val="en-US"/>
              </w:rPr>
            </w:pPr>
            <w:r w:rsidRPr="00086B2A">
              <w:rPr>
                <w:bCs/>
                <w:color w:val="000000"/>
                <w:lang w:val="en-US"/>
              </w:rPr>
              <w:t>Full, effective, technically correct application of all the skills of examination, palpation, percussion and auscultation</w:t>
            </w:r>
          </w:p>
        </w:tc>
        <w:tc>
          <w:tcPr>
            <w:tcW w:w="2268" w:type="dxa"/>
            <w:vMerge w:val="restart"/>
            <w:tcBorders>
              <w:top w:val="single" w:sz="4" w:space="0" w:color="auto"/>
              <w:left w:val="single" w:sz="4" w:space="0" w:color="auto"/>
              <w:right w:val="single" w:sz="4" w:space="0" w:color="auto"/>
            </w:tcBorders>
            <w:hideMark/>
          </w:tcPr>
          <w:p w:rsidR="00862E5B" w:rsidRPr="00086B2A" w:rsidRDefault="00086B2A" w:rsidP="00086B2A">
            <w:pPr>
              <w:jc w:val="center"/>
              <w:rPr>
                <w:bCs/>
                <w:color w:val="000000"/>
                <w:lang w:val="en-US"/>
              </w:rPr>
            </w:pPr>
            <w:r w:rsidRPr="00086B2A">
              <w:rPr>
                <w:bCs/>
                <w:color w:val="000000"/>
                <w:lang w:val="en-US"/>
              </w:rPr>
              <w:t>Full, effective, technically correct application of all skills</w:t>
            </w:r>
            <w:r>
              <w:rPr>
                <w:bCs/>
                <w:color w:val="000000"/>
                <w:lang w:val="en-US"/>
              </w:rPr>
              <w:t xml:space="preserve"> of examination, palpation, percussion and auscultation</w:t>
            </w:r>
            <w:r w:rsidRPr="00086B2A">
              <w:rPr>
                <w:bCs/>
                <w:color w:val="000000"/>
                <w:lang w:val="en-US"/>
              </w:rPr>
              <w:t xml:space="preserve">, physical examination with minor errors, or corrected during </w:t>
            </w:r>
            <w:r>
              <w:rPr>
                <w:bCs/>
                <w:color w:val="000000"/>
                <w:lang w:val="en-US"/>
              </w:rPr>
              <w:lastRenderedPageBreak/>
              <w:t>evaluation</w:t>
            </w:r>
          </w:p>
        </w:tc>
        <w:tc>
          <w:tcPr>
            <w:tcW w:w="1985" w:type="dxa"/>
            <w:vMerge w:val="restart"/>
            <w:tcBorders>
              <w:top w:val="single" w:sz="4" w:space="0" w:color="auto"/>
              <w:left w:val="single" w:sz="4" w:space="0" w:color="auto"/>
              <w:right w:val="single" w:sz="4" w:space="0" w:color="auto"/>
            </w:tcBorders>
          </w:tcPr>
          <w:p w:rsidR="00086B2A" w:rsidRPr="009121D7" w:rsidRDefault="00086B2A" w:rsidP="00086B2A">
            <w:pPr>
              <w:jc w:val="center"/>
              <w:rPr>
                <w:bCs/>
                <w:color w:val="000000"/>
                <w:lang w:val="en-US"/>
              </w:rPr>
            </w:pPr>
            <w:r w:rsidRPr="009121D7">
              <w:rPr>
                <w:bCs/>
                <w:color w:val="000000"/>
                <w:lang w:val="en-US"/>
              </w:rPr>
              <w:lastRenderedPageBreak/>
              <w:t>Ma</w:t>
            </w:r>
            <w:r>
              <w:rPr>
                <w:bCs/>
                <w:color w:val="000000"/>
                <w:lang w:val="en-US"/>
              </w:rPr>
              <w:t>in</w:t>
            </w:r>
            <w:r w:rsidRPr="009121D7">
              <w:rPr>
                <w:bCs/>
                <w:color w:val="000000"/>
                <w:lang w:val="en-US"/>
              </w:rPr>
              <w:t xml:space="preserve"> Data Revealed</w:t>
            </w:r>
          </w:p>
          <w:p w:rsidR="00086B2A" w:rsidRPr="009121D7" w:rsidRDefault="00086B2A" w:rsidP="00086B2A">
            <w:pPr>
              <w:jc w:val="center"/>
              <w:rPr>
                <w:bCs/>
                <w:color w:val="000000"/>
                <w:lang w:val="en-US"/>
              </w:rPr>
            </w:pPr>
          </w:p>
          <w:p w:rsidR="00862E5B" w:rsidRPr="009121D7" w:rsidRDefault="00086B2A" w:rsidP="00086B2A">
            <w:pPr>
              <w:jc w:val="center"/>
              <w:rPr>
                <w:bCs/>
                <w:color w:val="000000"/>
                <w:lang w:val="en-US"/>
              </w:rPr>
            </w:pPr>
            <w:r w:rsidRPr="009121D7">
              <w:rPr>
                <w:bCs/>
                <w:color w:val="000000"/>
                <w:lang w:val="en-US"/>
              </w:rPr>
              <w:t>Physical examination skills learned</w:t>
            </w:r>
          </w:p>
        </w:tc>
        <w:tc>
          <w:tcPr>
            <w:tcW w:w="2410" w:type="dxa"/>
            <w:vMerge w:val="restart"/>
            <w:tcBorders>
              <w:top w:val="single" w:sz="4" w:space="0" w:color="auto"/>
              <w:left w:val="single" w:sz="4" w:space="0" w:color="auto"/>
              <w:right w:val="single" w:sz="4" w:space="0" w:color="auto"/>
            </w:tcBorders>
          </w:tcPr>
          <w:p w:rsidR="00086B2A" w:rsidRPr="009121D7" w:rsidRDefault="00086B2A" w:rsidP="00086B2A">
            <w:pPr>
              <w:jc w:val="center"/>
              <w:rPr>
                <w:bCs/>
                <w:color w:val="000000"/>
                <w:lang w:val="en-US"/>
              </w:rPr>
            </w:pPr>
            <w:r w:rsidRPr="009121D7">
              <w:rPr>
                <w:bCs/>
                <w:color w:val="000000"/>
                <w:lang w:val="en-US"/>
              </w:rPr>
              <w:t>Incomplete or inaccurate</w:t>
            </w:r>
          </w:p>
          <w:p w:rsidR="00086B2A" w:rsidRPr="009121D7" w:rsidRDefault="00086B2A" w:rsidP="00086B2A">
            <w:pPr>
              <w:jc w:val="center"/>
              <w:rPr>
                <w:bCs/>
                <w:color w:val="000000"/>
                <w:lang w:val="en-US"/>
              </w:rPr>
            </w:pPr>
          </w:p>
          <w:p w:rsidR="00862E5B" w:rsidRPr="00086B2A" w:rsidRDefault="00086B2A" w:rsidP="00086B2A">
            <w:pPr>
              <w:jc w:val="center"/>
              <w:rPr>
                <w:bCs/>
                <w:color w:val="000000"/>
                <w:lang w:val="en-US"/>
              </w:rPr>
            </w:pPr>
            <w:r w:rsidRPr="00086B2A">
              <w:rPr>
                <w:bCs/>
                <w:color w:val="000000"/>
                <w:lang w:val="en-US"/>
              </w:rPr>
              <w:t>Physical examination skills need improvement</w:t>
            </w:r>
          </w:p>
        </w:tc>
        <w:tc>
          <w:tcPr>
            <w:tcW w:w="2126" w:type="dxa"/>
            <w:vMerge w:val="restart"/>
            <w:tcBorders>
              <w:top w:val="single" w:sz="4" w:space="0" w:color="auto"/>
              <w:left w:val="single" w:sz="4" w:space="0" w:color="auto"/>
              <w:right w:val="single" w:sz="4" w:space="0" w:color="auto"/>
            </w:tcBorders>
          </w:tcPr>
          <w:p w:rsidR="00086B2A" w:rsidRPr="009121D7" w:rsidRDefault="00086B2A" w:rsidP="00086B2A">
            <w:pPr>
              <w:rPr>
                <w:lang w:val="en-US"/>
              </w:rPr>
            </w:pPr>
            <w:r w:rsidRPr="009121D7">
              <w:rPr>
                <w:lang w:val="en-US"/>
              </w:rPr>
              <w:t>Important data missing</w:t>
            </w:r>
          </w:p>
          <w:p w:rsidR="00086B2A" w:rsidRPr="009121D7" w:rsidRDefault="00086B2A" w:rsidP="00086B2A">
            <w:pPr>
              <w:rPr>
                <w:lang w:val="en-US"/>
              </w:rPr>
            </w:pPr>
          </w:p>
          <w:p w:rsidR="00862E5B" w:rsidRPr="009121D7" w:rsidRDefault="00086B2A" w:rsidP="00086B2A">
            <w:pPr>
              <w:rPr>
                <w:lang w:val="en-US"/>
              </w:rPr>
            </w:pPr>
            <w:r w:rsidRPr="009121D7">
              <w:rPr>
                <w:lang w:val="en-US"/>
              </w:rPr>
              <w:t>Inappropriate physical examination skills</w:t>
            </w:r>
          </w:p>
        </w:tc>
      </w:tr>
      <w:tr w:rsidR="00862E5B" w:rsidTr="003F4CE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862E5B" w:rsidRDefault="00862E5B">
            <w:pPr>
              <w:jc w:val="center"/>
              <w:rPr>
                <w:bCs/>
                <w:color w:val="000000"/>
              </w:rPr>
            </w:pPr>
            <w:r>
              <w:rPr>
                <w:bCs/>
                <w:color w:val="000000"/>
              </w:rPr>
              <w:t>6</w:t>
            </w:r>
          </w:p>
        </w:tc>
        <w:tc>
          <w:tcPr>
            <w:tcW w:w="3260" w:type="dxa"/>
            <w:tcBorders>
              <w:top w:val="single" w:sz="4" w:space="0" w:color="auto"/>
              <w:left w:val="single" w:sz="4" w:space="0" w:color="auto"/>
              <w:bottom w:val="single" w:sz="4" w:space="0" w:color="auto"/>
              <w:right w:val="single" w:sz="4" w:space="0" w:color="auto"/>
            </w:tcBorders>
          </w:tcPr>
          <w:p w:rsidR="00862E5B" w:rsidRDefault="006E6B4D" w:rsidP="006E6B4D">
            <w:pPr>
              <w:rPr>
                <w:bCs/>
                <w:color w:val="000000"/>
              </w:rPr>
            </w:pPr>
            <w:r>
              <w:rPr>
                <w:bCs/>
                <w:color w:val="000000"/>
                <w:lang w:val="en-US"/>
              </w:rPr>
              <w:t>Cardiovascular system</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62E5B" w:rsidRDefault="00862E5B">
            <w:pPr>
              <w:rPr>
                <w:bCs/>
                <w:color w:val="000000"/>
              </w:rPr>
            </w:pPr>
          </w:p>
        </w:tc>
        <w:tc>
          <w:tcPr>
            <w:tcW w:w="2268" w:type="dxa"/>
            <w:vMerge/>
            <w:tcBorders>
              <w:left w:val="single" w:sz="4" w:space="0" w:color="auto"/>
              <w:right w:val="single" w:sz="4" w:space="0" w:color="auto"/>
            </w:tcBorders>
            <w:vAlign w:val="center"/>
            <w:hideMark/>
          </w:tcPr>
          <w:p w:rsidR="00862E5B" w:rsidRDefault="00862E5B">
            <w:pPr>
              <w:rPr>
                <w:bCs/>
                <w:color w:val="000000"/>
              </w:rPr>
            </w:pPr>
          </w:p>
        </w:tc>
        <w:tc>
          <w:tcPr>
            <w:tcW w:w="1985" w:type="dxa"/>
            <w:vMerge/>
            <w:tcBorders>
              <w:left w:val="single" w:sz="4" w:space="0" w:color="auto"/>
              <w:right w:val="single" w:sz="4" w:space="0" w:color="auto"/>
            </w:tcBorders>
            <w:vAlign w:val="center"/>
          </w:tcPr>
          <w:p w:rsidR="00862E5B" w:rsidRDefault="00862E5B">
            <w:pPr>
              <w:rPr>
                <w:bCs/>
                <w:color w:val="000000"/>
              </w:rPr>
            </w:pPr>
          </w:p>
        </w:tc>
        <w:tc>
          <w:tcPr>
            <w:tcW w:w="2410" w:type="dxa"/>
            <w:vMerge/>
            <w:tcBorders>
              <w:left w:val="single" w:sz="4" w:space="0" w:color="auto"/>
              <w:right w:val="single" w:sz="4" w:space="0" w:color="auto"/>
            </w:tcBorders>
            <w:vAlign w:val="center"/>
          </w:tcPr>
          <w:p w:rsidR="00862E5B" w:rsidRDefault="00862E5B">
            <w:pPr>
              <w:rPr>
                <w:bCs/>
                <w:color w:val="000000"/>
              </w:rPr>
            </w:pPr>
          </w:p>
        </w:tc>
        <w:tc>
          <w:tcPr>
            <w:tcW w:w="2126" w:type="dxa"/>
            <w:vMerge/>
            <w:tcBorders>
              <w:left w:val="single" w:sz="4" w:space="0" w:color="auto"/>
              <w:right w:val="single" w:sz="4" w:space="0" w:color="auto"/>
            </w:tcBorders>
            <w:vAlign w:val="center"/>
          </w:tcPr>
          <w:p w:rsidR="00862E5B" w:rsidRDefault="00862E5B"/>
        </w:tc>
      </w:tr>
      <w:tr w:rsidR="00862E5B" w:rsidTr="003F4CE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862E5B" w:rsidRDefault="00862E5B">
            <w:pPr>
              <w:jc w:val="center"/>
              <w:rPr>
                <w:bCs/>
                <w:color w:val="000000"/>
              </w:rPr>
            </w:pPr>
            <w:r>
              <w:rPr>
                <w:bCs/>
                <w:color w:val="000000"/>
              </w:rPr>
              <w:t>7</w:t>
            </w:r>
          </w:p>
        </w:tc>
        <w:tc>
          <w:tcPr>
            <w:tcW w:w="3260" w:type="dxa"/>
            <w:tcBorders>
              <w:top w:val="single" w:sz="4" w:space="0" w:color="auto"/>
              <w:left w:val="single" w:sz="4" w:space="0" w:color="auto"/>
              <w:bottom w:val="single" w:sz="4" w:space="0" w:color="auto"/>
              <w:right w:val="single" w:sz="4" w:space="0" w:color="auto"/>
            </w:tcBorders>
          </w:tcPr>
          <w:p w:rsidR="00862E5B" w:rsidRDefault="006E6B4D" w:rsidP="006E6B4D">
            <w:pPr>
              <w:rPr>
                <w:bCs/>
                <w:color w:val="000000"/>
              </w:rPr>
            </w:pPr>
            <w:r>
              <w:rPr>
                <w:lang w:val="en-US"/>
              </w:rPr>
              <w:t>The gastrointestinal system</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62E5B" w:rsidRDefault="00862E5B">
            <w:pPr>
              <w:rPr>
                <w:bCs/>
                <w:color w:val="000000"/>
              </w:rPr>
            </w:pPr>
          </w:p>
        </w:tc>
        <w:tc>
          <w:tcPr>
            <w:tcW w:w="2268" w:type="dxa"/>
            <w:vMerge/>
            <w:tcBorders>
              <w:left w:val="single" w:sz="4" w:space="0" w:color="auto"/>
              <w:right w:val="single" w:sz="4" w:space="0" w:color="auto"/>
            </w:tcBorders>
            <w:vAlign w:val="center"/>
            <w:hideMark/>
          </w:tcPr>
          <w:p w:rsidR="00862E5B" w:rsidRDefault="00862E5B">
            <w:pPr>
              <w:rPr>
                <w:bCs/>
                <w:color w:val="000000"/>
              </w:rPr>
            </w:pPr>
          </w:p>
        </w:tc>
        <w:tc>
          <w:tcPr>
            <w:tcW w:w="1985" w:type="dxa"/>
            <w:vMerge/>
            <w:tcBorders>
              <w:left w:val="single" w:sz="4" w:space="0" w:color="auto"/>
              <w:right w:val="single" w:sz="4" w:space="0" w:color="auto"/>
            </w:tcBorders>
            <w:vAlign w:val="center"/>
          </w:tcPr>
          <w:p w:rsidR="00862E5B" w:rsidRDefault="00862E5B">
            <w:pPr>
              <w:rPr>
                <w:bCs/>
                <w:color w:val="000000"/>
              </w:rPr>
            </w:pPr>
          </w:p>
        </w:tc>
        <w:tc>
          <w:tcPr>
            <w:tcW w:w="2410" w:type="dxa"/>
            <w:vMerge/>
            <w:tcBorders>
              <w:left w:val="single" w:sz="4" w:space="0" w:color="auto"/>
              <w:right w:val="single" w:sz="4" w:space="0" w:color="auto"/>
            </w:tcBorders>
            <w:vAlign w:val="center"/>
          </w:tcPr>
          <w:p w:rsidR="00862E5B" w:rsidRDefault="00862E5B">
            <w:pPr>
              <w:rPr>
                <w:bCs/>
                <w:color w:val="000000"/>
              </w:rPr>
            </w:pPr>
          </w:p>
        </w:tc>
        <w:tc>
          <w:tcPr>
            <w:tcW w:w="2126" w:type="dxa"/>
            <w:vMerge/>
            <w:tcBorders>
              <w:left w:val="single" w:sz="4" w:space="0" w:color="auto"/>
              <w:right w:val="single" w:sz="4" w:space="0" w:color="auto"/>
            </w:tcBorders>
            <w:vAlign w:val="center"/>
          </w:tcPr>
          <w:p w:rsidR="00862E5B" w:rsidRDefault="00862E5B"/>
        </w:tc>
      </w:tr>
      <w:tr w:rsidR="00862E5B" w:rsidRPr="007B4CDE" w:rsidTr="003F4CE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862E5B" w:rsidRDefault="00862E5B">
            <w:pPr>
              <w:jc w:val="center"/>
              <w:rPr>
                <w:bCs/>
                <w:color w:val="000000"/>
              </w:rPr>
            </w:pPr>
            <w:r>
              <w:rPr>
                <w:bCs/>
                <w:color w:val="000000"/>
              </w:rPr>
              <w:t>8</w:t>
            </w:r>
          </w:p>
        </w:tc>
        <w:tc>
          <w:tcPr>
            <w:tcW w:w="3260" w:type="dxa"/>
            <w:tcBorders>
              <w:top w:val="single" w:sz="4" w:space="0" w:color="auto"/>
              <w:left w:val="single" w:sz="4" w:space="0" w:color="auto"/>
              <w:bottom w:val="single" w:sz="4" w:space="0" w:color="auto"/>
              <w:right w:val="single" w:sz="4" w:space="0" w:color="auto"/>
            </w:tcBorders>
          </w:tcPr>
          <w:p w:rsidR="00862E5B" w:rsidRDefault="006E6B4D" w:rsidP="006E6B4D">
            <w:pPr>
              <w:rPr>
                <w:color w:val="000000"/>
              </w:rPr>
            </w:pPr>
            <w:r>
              <w:rPr>
                <w:szCs w:val="28"/>
                <w:shd w:val="clear" w:color="auto" w:fill="FAFAFA"/>
              </w:rPr>
              <w:t>The renal system</w:t>
            </w:r>
          </w:p>
        </w:tc>
        <w:tc>
          <w:tcPr>
            <w:tcW w:w="2835" w:type="dxa"/>
            <w:tcBorders>
              <w:top w:val="single" w:sz="4" w:space="0" w:color="auto"/>
              <w:left w:val="single" w:sz="4" w:space="0" w:color="auto"/>
              <w:bottom w:val="single" w:sz="4" w:space="0" w:color="auto"/>
              <w:right w:val="single" w:sz="4" w:space="0" w:color="auto"/>
            </w:tcBorders>
          </w:tcPr>
          <w:p w:rsidR="00862E5B" w:rsidRPr="00086B2A" w:rsidRDefault="00086B2A" w:rsidP="00862E5B">
            <w:pPr>
              <w:jc w:val="center"/>
              <w:rPr>
                <w:bCs/>
                <w:color w:val="000000"/>
                <w:lang w:val="en-US"/>
              </w:rPr>
            </w:pPr>
            <w:r>
              <w:rPr>
                <w:bCs/>
                <w:color w:val="000000"/>
                <w:lang w:val="en-US"/>
              </w:rPr>
              <w:t>Full, effective, technically correct application of all the skills of special examination</w:t>
            </w:r>
          </w:p>
        </w:tc>
        <w:tc>
          <w:tcPr>
            <w:tcW w:w="2268" w:type="dxa"/>
            <w:vMerge/>
            <w:tcBorders>
              <w:left w:val="single" w:sz="4" w:space="0" w:color="auto"/>
              <w:right w:val="single" w:sz="4" w:space="0" w:color="auto"/>
            </w:tcBorders>
          </w:tcPr>
          <w:p w:rsidR="00862E5B" w:rsidRPr="00086B2A" w:rsidRDefault="00862E5B">
            <w:pPr>
              <w:jc w:val="center"/>
              <w:rPr>
                <w:bCs/>
                <w:color w:val="000000"/>
                <w:lang w:val="en-US"/>
              </w:rPr>
            </w:pPr>
          </w:p>
        </w:tc>
        <w:tc>
          <w:tcPr>
            <w:tcW w:w="1985" w:type="dxa"/>
            <w:vMerge/>
            <w:tcBorders>
              <w:left w:val="single" w:sz="4" w:space="0" w:color="auto"/>
              <w:right w:val="single" w:sz="4" w:space="0" w:color="auto"/>
            </w:tcBorders>
          </w:tcPr>
          <w:p w:rsidR="00862E5B" w:rsidRPr="00086B2A" w:rsidRDefault="00862E5B">
            <w:pPr>
              <w:jc w:val="center"/>
              <w:rPr>
                <w:bCs/>
                <w:color w:val="000000"/>
                <w:lang w:val="en-US"/>
              </w:rPr>
            </w:pPr>
          </w:p>
        </w:tc>
        <w:tc>
          <w:tcPr>
            <w:tcW w:w="2410" w:type="dxa"/>
            <w:vMerge/>
            <w:tcBorders>
              <w:left w:val="single" w:sz="4" w:space="0" w:color="auto"/>
              <w:right w:val="single" w:sz="4" w:space="0" w:color="auto"/>
            </w:tcBorders>
          </w:tcPr>
          <w:p w:rsidR="00862E5B" w:rsidRPr="00086B2A" w:rsidRDefault="00862E5B">
            <w:pPr>
              <w:jc w:val="center"/>
              <w:rPr>
                <w:bCs/>
                <w:color w:val="000000"/>
                <w:lang w:val="en-US"/>
              </w:rPr>
            </w:pPr>
          </w:p>
        </w:tc>
        <w:tc>
          <w:tcPr>
            <w:tcW w:w="2126" w:type="dxa"/>
            <w:vMerge/>
            <w:tcBorders>
              <w:left w:val="single" w:sz="4" w:space="0" w:color="auto"/>
              <w:right w:val="single" w:sz="4" w:space="0" w:color="auto"/>
            </w:tcBorders>
          </w:tcPr>
          <w:p w:rsidR="00862E5B" w:rsidRPr="00086B2A" w:rsidRDefault="00862E5B">
            <w:pPr>
              <w:jc w:val="center"/>
              <w:rPr>
                <w:bCs/>
                <w:color w:val="000000"/>
                <w:lang w:val="en-US"/>
              </w:rPr>
            </w:pPr>
          </w:p>
        </w:tc>
      </w:tr>
      <w:tr w:rsidR="00862E5B" w:rsidRPr="007B4CDE" w:rsidTr="003F4CE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862E5B" w:rsidRDefault="00862E5B">
            <w:pPr>
              <w:jc w:val="center"/>
              <w:rPr>
                <w:bCs/>
                <w:color w:val="000000"/>
              </w:rPr>
            </w:pPr>
            <w:r>
              <w:rPr>
                <w:bCs/>
                <w:color w:val="000000"/>
              </w:rPr>
              <w:t>9</w:t>
            </w:r>
          </w:p>
        </w:tc>
        <w:tc>
          <w:tcPr>
            <w:tcW w:w="3260" w:type="dxa"/>
            <w:tcBorders>
              <w:top w:val="single" w:sz="4" w:space="0" w:color="auto"/>
              <w:left w:val="single" w:sz="4" w:space="0" w:color="auto"/>
              <w:bottom w:val="single" w:sz="4" w:space="0" w:color="auto"/>
              <w:right w:val="single" w:sz="4" w:space="0" w:color="auto"/>
            </w:tcBorders>
          </w:tcPr>
          <w:p w:rsidR="00862E5B" w:rsidRDefault="006E6B4D" w:rsidP="00862E5B">
            <w:pPr>
              <w:rPr>
                <w:bCs/>
                <w:color w:val="000000"/>
              </w:rPr>
            </w:pPr>
            <w:r>
              <w:t>The</w:t>
            </w:r>
            <w:r>
              <w:rPr>
                <w:lang w:val="en-US"/>
              </w:rPr>
              <w:t xml:space="preserve"> </w:t>
            </w:r>
            <w:r>
              <w:t>musculoskeletal</w:t>
            </w:r>
            <w:r>
              <w:rPr>
                <w:lang w:val="en-US"/>
              </w:rPr>
              <w:t xml:space="preserve"> </w:t>
            </w:r>
            <w:r>
              <w:t>system</w:t>
            </w:r>
          </w:p>
        </w:tc>
        <w:tc>
          <w:tcPr>
            <w:tcW w:w="2835" w:type="dxa"/>
            <w:tcBorders>
              <w:top w:val="single" w:sz="4" w:space="0" w:color="auto"/>
              <w:left w:val="single" w:sz="4" w:space="0" w:color="auto"/>
              <w:bottom w:val="single" w:sz="4" w:space="0" w:color="auto"/>
              <w:right w:val="single" w:sz="4" w:space="0" w:color="auto"/>
            </w:tcBorders>
          </w:tcPr>
          <w:p w:rsidR="00862E5B" w:rsidRPr="00086B2A" w:rsidRDefault="00086B2A">
            <w:pPr>
              <w:jc w:val="center"/>
              <w:rPr>
                <w:bCs/>
                <w:color w:val="000000"/>
                <w:lang w:val="en-US"/>
              </w:rPr>
            </w:pPr>
            <w:r>
              <w:rPr>
                <w:bCs/>
                <w:color w:val="000000"/>
                <w:lang w:val="en-US"/>
              </w:rPr>
              <w:t xml:space="preserve">Full, effective, technically </w:t>
            </w:r>
            <w:r>
              <w:rPr>
                <w:bCs/>
                <w:color w:val="000000"/>
                <w:lang w:val="en-US"/>
              </w:rPr>
              <w:lastRenderedPageBreak/>
              <w:t>correct application of all the skills of special examination</w:t>
            </w:r>
          </w:p>
        </w:tc>
        <w:tc>
          <w:tcPr>
            <w:tcW w:w="2268" w:type="dxa"/>
            <w:vMerge/>
            <w:tcBorders>
              <w:left w:val="single" w:sz="4" w:space="0" w:color="auto"/>
              <w:bottom w:val="single" w:sz="4" w:space="0" w:color="auto"/>
              <w:right w:val="single" w:sz="4" w:space="0" w:color="auto"/>
            </w:tcBorders>
          </w:tcPr>
          <w:p w:rsidR="00862E5B" w:rsidRPr="00086B2A" w:rsidRDefault="00862E5B">
            <w:pPr>
              <w:jc w:val="center"/>
              <w:rPr>
                <w:bCs/>
                <w:color w:val="000000"/>
                <w:lang w:val="en-US"/>
              </w:rPr>
            </w:pPr>
          </w:p>
        </w:tc>
        <w:tc>
          <w:tcPr>
            <w:tcW w:w="1985" w:type="dxa"/>
            <w:vMerge/>
            <w:tcBorders>
              <w:left w:val="single" w:sz="4" w:space="0" w:color="auto"/>
              <w:bottom w:val="single" w:sz="4" w:space="0" w:color="auto"/>
              <w:right w:val="single" w:sz="4" w:space="0" w:color="auto"/>
            </w:tcBorders>
          </w:tcPr>
          <w:p w:rsidR="00862E5B" w:rsidRPr="00086B2A" w:rsidRDefault="00862E5B">
            <w:pPr>
              <w:jc w:val="center"/>
              <w:rPr>
                <w:bCs/>
                <w:color w:val="000000"/>
                <w:lang w:val="en-US"/>
              </w:rPr>
            </w:pPr>
          </w:p>
        </w:tc>
        <w:tc>
          <w:tcPr>
            <w:tcW w:w="2410" w:type="dxa"/>
            <w:vMerge/>
            <w:tcBorders>
              <w:left w:val="single" w:sz="4" w:space="0" w:color="auto"/>
              <w:bottom w:val="single" w:sz="4" w:space="0" w:color="auto"/>
              <w:right w:val="single" w:sz="4" w:space="0" w:color="auto"/>
            </w:tcBorders>
          </w:tcPr>
          <w:p w:rsidR="00862E5B" w:rsidRPr="00086B2A" w:rsidRDefault="00862E5B">
            <w:pPr>
              <w:jc w:val="center"/>
              <w:rPr>
                <w:bCs/>
                <w:color w:val="000000"/>
                <w:lang w:val="en-US"/>
              </w:rPr>
            </w:pPr>
          </w:p>
        </w:tc>
        <w:tc>
          <w:tcPr>
            <w:tcW w:w="2126" w:type="dxa"/>
            <w:vMerge/>
            <w:tcBorders>
              <w:left w:val="single" w:sz="4" w:space="0" w:color="auto"/>
              <w:bottom w:val="single" w:sz="4" w:space="0" w:color="auto"/>
              <w:right w:val="single" w:sz="4" w:space="0" w:color="auto"/>
            </w:tcBorders>
          </w:tcPr>
          <w:p w:rsidR="00862E5B" w:rsidRPr="00086B2A" w:rsidRDefault="00862E5B">
            <w:pPr>
              <w:jc w:val="center"/>
              <w:rPr>
                <w:bCs/>
                <w:color w:val="000000"/>
                <w:lang w:val="en-US"/>
              </w:rPr>
            </w:pPr>
          </w:p>
        </w:tc>
      </w:tr>
      <w:tr w:rsidR="000E4DBD" w:rsidRPr="007B4CDE"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0E4DBD" w:rsidRDefault="000E4DBD" w:rsidP="000E4DBD">
            <w:pPr>
              <w:jc w:val="center"/>
              <w:rPr>
                <w:bCs/>
                <w:color w:val="000000"/>
              </w:rPr>
            </w:pPr>
            <w:r>
              <w:rPr>
                <w:bCs/>
                <w:color w:val="000000"/>
              </w:rPr>
              <w:t>10</w:t>
            </w:r>
          </w:p>
        </w:tc>
        <w:tc>
          <w:tcPr>
            <w:tcW w:w="3260" w:type="dxa"/>
            <w:tcBorders>
              <w:top w:val="single" w:sz="4" w:space="0" w:color="auto"/>
              <w:left w:val="single" w:sz="4" w:space="0" w:color="auto"/>
              <w:bottom w:val="single" w:sz="4" w:space="0" w:color="auto"/>
              <w:right w:val="single" w:sz="4" w:space="0" w:color="auto"/>
            </w:tcBorders>
          </w:tcPr>
          <w:p w:rsidR="000E4DBD" w:rsidRDefault="006E6B4D" w:rsidP="006E6B4D">
            <w:pPr>
              <w:jc w:val="center"/>
              <w:rPr>
                <w:bCs/>
                <w:color w:val="000000"/>
              </w:rPr>
            </w:pPr>
            <w:r>
              <w:rPr>
                <w:bCs/>
                <w:color w:val="000000"/>
                <w:lang w:val="en-US"/>
              </w:rPr>
              <w:t>Presentation of Medical history</w:t>
            </w:r>
          </w:p>
        </w:tc>
        <w:tc>
          <w:tcPr>
            <w:tcW w:w="2835" w:type="dxa"/>
            <w:tcBorders>
              <w:top w:val="single" w:sz="4" w:space="0" w:color="auto"/>
              <w:left w:val="single" w:sz="4" w:space="0" w:color="auto"/>
              <w:bottom w:val="single" w:sz="4" w:space="0" w:color="auto"/>
              <w:right w:val="single" w:sz="4" w:space="0" w:color="auto"/>
            </w:tcBorders>
          </w:tcPr>
          <w:p w:rsidR="00086B2A" w:rsidRPr="00086B2A" w:rsidRDefault="00086B2A" w:rsidP="00086B2A">
            <w:pPr>
              <w:jc w:val="center"/>
              <w:rPr>
                <w:bCs/>
                <w:color w:val="000000"/>
                <w:lang w:val="en-US"/>
              </w:rPr>
            </w:pPr>
            <w:r w:rsidRPr="00086B2A">
              <w:rPr>
                <w:bCs/>
                <w:color w:val="000000"/>
                <w:lang w:val="en-US"/>
              </w:rPr>
              <w:t>The most complete description and presentation</w:t>
            </w:r>
          </w:p>
          <w:p w:rsidR="000E4DBD" w:rsidRPr="00086B2A" w:rsidRDefault="00086B2A" w:rsidP="00086B2A">
            <w:pPr>
              <w:jc w:val="center"/>
              <w:rPr>
                <w:bCs/>
                <w:color w:val="000000"/>
                <w:lang w:val="en-US"/>
              </w:rPr>
            </w:pPr>
            <w:r>
              <w:rPr>
                <w:bCs/>
                <w:color w:val="000000"/>
                <w:lang w:val="en-US"/>
              </w:rPr>
              <w:t>U</w:t>
            </w:r>
            <w:r w:rsidRPr="00086B2A">
              <w:rPr>
                <w:bCs/>
                <w:color w:val="000000"/>
                <w:lang w:val="en-US"/>
              </w:rPr>
              <w:t>nderstand</w:t>
            </w:r>
            <w:r>
              <w:rPr>
                <w:bCs/>
                <w:color w:val="000000"/>
                <w:lang w:val="en-US"/>
              </w:rPr>
              <w:t>ing</w:t>
            </w:r>
            <w:r w:rsidRPr="00086B2A">
              <w:rPr>
                <w:bCs/>
                <w:color w:val="000000"/>
                <w:lang w:val="en-US"/>
              </w:rPr>
              <w:t xml:space="preserve"> the problem in a complex, connects with the characteristics of the patient</w:t>
            </w:r>
          </w:p>
        </w:tc>
        <w:tc>
          <w:tcPr>
            <w:tcW w:w="2268" w:type="dxa"/>
            <w:tcBorders>
              <w:top w:val="single" w:sz="4" w:space="0" w:color="auto"/>
              <w:left w:val="single" w:sz="4" w:space="0" w:color="auto"/>
              <w:bottom w:val="single" w:sz="4" w:space="0" w:color="auto"/>
              <w:right w:val="single" w:sz="4" w:space="0" w:color="auto"/>
            </w:tcBorders>
          </w:tcPr>
          <w:p w:rsidR="000E4DBD" w:rsidRPr="00086B2A" w:rsidRDefault="00086B2A" w:rsidP="000E4DBD">
            <w:pPr>
              <w:jc w:val="center"/>
              <w:rPr>
                <w:bCs/>
                <w:color w:val="000000"/>
                <w:lang w:val="en-US"/>
              </w:rPr>
            </w:pPr>
            <w:r w:rsidRPr="00086B2A">
              <w:rPr>
                <w:lang w:val="en-US"/>
              </w:rPr>
              <w:t>accurate, focused; choice of facts shows understanding</w:t>
            </w:r>
          </w:p>
        </w:tc>
        <w:tc>
          <w:tcPr>
            <w:tcW w:w="1985" w:type="dxa"/>
            <w:tcBorders>
              <w:top w:val="single" w:sz="4" w:space="0" w:color="auto"/>
              <w:left w:val="single" w:sz="4" w:space="0" w:color="auto"/>
              <w:bottom w:val="single" w:sz="4" w:space="0" w:color="auto"/>
              <w:right w:val="single" w:sz="4" w:space="0" w:color="auto"/>
            </w:tcBorders>
          </w:tcPr>
          <w:p w:rsidR="000E4DBD" w:rsidRPr="00086B2A" w:rsidRDefault="00086B2A" w:rsidP="00862E5B">
            <w:pPr>
              <w:jc w:val="center"/>
              <w:rPr>
                <w:bCs/>
                <w:color w:val="000000"/>
                <w:lang w:val="en-US"/>
              </w:rPr>
            </w:pPr>
            <w:r w:rsidRPr="00086B2A">
              <w:rPr>
                <w:lang w:val="en-US"/>
              </w:rPr>
              <w:t>Record in form, includes all basic information</w:t>
            </w:r>
          </w:p>
        </w:tc>
        <w:tc>
          <w:tcPr>
            <w:tcW w:w="2410" w:type="dxa"/>
            <w:tcBorders>
              <w:top w:val="single" w:sz="4" w:space="0" w:color="auto"/>
              <w:left w:val="single" w:sz="4" w:space="0" w:color="auto"/>
              <w:bottom w:val="single" w:sz="4" w:space="0" w:color="auto"/>
              <w:right w:val="single" w:sz="4" w:space="0" w:color="auto"/>
            </w:tcBorders>
          </w:tcPr>
          <w:p w:rsidR="000E4DBD" w:rsidRPr="00086B2A" w:rsidRDefault="00086B2A" w:rsidP="000E4DBD">
            <w:pPr>
              <w:jc w:val="center"/>
              <w:rPr>
                <w:bCs/>
                <w:color w:val="000000"/>
                <w:lang w:val="en-US"/>
              </w:rPr>
            </w:pPr>
            <w:r w:rsidRPr="00086B2A">
              <w:rPr>
                <w:lang w:val="en-US"/>
              </w:rPr>
              <w:t>Many important omissions, often include false or unimportant facts.</w:t>
            </w:r>
          </w:p>
        </w:tc>
        <w:tc>
          <w:tcPr>
            <w:tcW w:w="2126" w:type="dxa"/>
            <w:tcBorders>
              <w:top w:val="single" w:sz="4" w:space="0" w:color="auto"/>
              <w:left w:val="single" w:sz="4" w:space="0" w:color="auto"/>
              <w:bottom w:val="single" w:sz="4" w:space="0" w:color="auto"/>
              <w:right w:val="single" w:sz="4" w:space="0" w:color="auto"/>
            </w:tcBorders>
          </w:tcPr>
          <w:p w:rsidR="000E4DBD" w:rsidRPr="00086B2A" w:rsidRDefault="00B2723E" w:rsidP="000E4DBD">
            <w:pPr>
              <w:jc w:val="center"/>
              <w:rPr>
                <w:bCs/>
                <w:color w:val="000000"/>
                <w:lang w:val="en-US"/>
              </w:rPr>
            </w:pPr>
            <w:r>
              <w:rPr>
                <w:bCs/>
                <w:color w:val="000000"/>
                <w:lang w:val="en-US"/>
              </w:rPr>
              <w:t>Not possession of a situation, is a lot of important omissions a lot of the specifying questions</w:t>
            </w:r>
          </w:p>
        </w:tc>
      </w:tr>
      <w:tr w:rsidR="000E4DBD" w:rsidRPr="007B4CDE"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0E4DBD" w:rsidRPr="00086B2A" w:rsidRDefault="000E4DBD" w:rsidP="000E4DBD">
            <w:pPr>
              <w:jc w:val="center"/>
              <w:rPr>
                <w:bCs/>
                <w:color w:val="000000"/>
                <w:lang w:val="en-US"/>
              </w:rPr>
            </w:pPr>
          </w:p>
        </w:tc>
        <w:tc>
          <w:tcPr>
            <w:tcW w:w="3260" w:type="dxa"/>
            <w:tcBorders>
              <w:top w:val="single" w:sz="4" w:space="0" w:color="auto"/>
              <w:left w:val="single" w:sz="4" w:space="0" w:color="auto"/>
              <w:bottom w:val="single" w:sz="4" w:space="0" w:color="auto"/>
              <w:right w:val="single" w:sz="4" w:space="0" w:color="auto"/>
            </w:tcBorders>
          </w:tcPr>
          <w:p w:rsidR="000E4DBD" w:rsidRPr="00086B2A" w:rsidRDefault="000E4DBD" w:rsidP="000E4DBD">
            <w:pPr>
              <w:rPr>
                <w:lang w:val="en-US"/>
              </w:rPr>
            </w:pPr>
          </w:p>
        </w:tc>
        <w:tc>
          <w:tcPr>
            <w:tcW w:w="2835" w:type="dxa"/>
            <w:tcBorders>
              <w:top w:val="single" w:sz="4" w:space="0" w:color="auto"/>
              <w:left w:val="single" w:sz="4" w:space="0" w:color="auto"/>
              <w:bottom w:val="single" w:sz="4" w:space="0" w:color="auto"/>
              <w:right w:val="single" w:sz="4" w:space="0" w:color="auto"/>
            </w:tcBorders>
          </w:tcPr>
          <w:p w:rsidR="000E4DBD" w:rsidRPr="00086B2A" w:rsidRDefault="000E4DBD" w:rsidP="000E4DBD">
            <w:pPr>
              <w:rPr>
                <w:bCs/>
                <w:color w:val="000000"/>
                <w:lang w:val="en-US"/>
              </w:rPr>
            </w:pPr>
          </w:p>
        </w:tc>
        <w:tc>
          <w:tcPr>
            <w:tcW w:w="2268" w:type="dxa"/>
            <w:tcBorders>
              <w:top w:val="single" w:sz="4" w:space="0" w:color="auto"/>
              <w:left w:val="single" w:sz="4" w:space="0" w:color="auto"/>
              <w:bottom w:val="single" w:sz="4" w:space="0" w:color="auto"/>
              <w:right w:val="single" w:sz="4" w:space="0" w:color="auto"/>
            </w:tcBorders>
          </w:tcPr>
          <w:p w:rsidR="000E4DBD" w:rsidRPr="00086B2A" w:rsidRDefault="000E4DBD" w:rsidP="000E4DBD">
            <w:pPr>
              <w:rPr>
                <w:bCs/>
                <w:color w:val="000000"/>
                <w:lang w:val="en-US"/>
              </w:rPr>
            </w:pPr>
          </w:p>
        </w:tc>
        <w:tc>
          <w:tcPr>
            <w:tcW w:w="1985" w:type="dxa"/>
            <w:tcBorders>
              <w:top w:val="single" w:sz="4" w:space="0" w:color="auto"/>
              <w:left w:val="single" w:sz="4" w:space="0" w:color="auto"/>
              <w:bottom w:val="single" w:sz="4" w:space="0" w:color="auto"/>
              <w:right w:val="single" w:sz="4" w:space="0" w:color="auto"/>
            </w:tcBorders>
          </w:tcPr>
          <w:p w:rsidR="000E4DBD" w:rsidRPr="00086B2A" w:rsidRDefault="000E4DBD" w:rsidP="000E4DBD">
            <w:pPr>
              <w:rPr>
                <w:bCs/>
                <w:color w:val="000000"/>
                <w:lang w:val="en-US"/>
              </w:rPr>
            </w:pPr>
          </w:p>
        </w:tc>
        <w:tc>
          <w:tcPr>
            <w:tcW w:w="2410" w:type="dxa"/>
            <w:tcBorders>
              <w:top w:val="single" w:sz="4" w:space="0" w:color="auto"/>
              <w:left w:val="single" w:sz="4" w:space="0" w:color="auto"/>
              <w:bottom w:val="single" w:sz="4" w:space="0" w:color="auto"/>
              <w:right w:val="single" w:sz="4" w:space="0" w:color="auto"/>
            </w:tcBorders>
          </w:tcPr>
          <w:p w:rsidR="000E4DBD" w:rsidRPr="00086B2A" w:rsidRDefault="000E4DBD" w:rsidP="000E4DBD">
            <w:pPr>
              <w:rPr>
                <w:bCs/>
                <w:color w:val="000000"/>
                <w:lang w:val="en-US"/>
              </w:rPr>
            </w:pPr>
          </w:p>
        </w:tc>
        <w:tc>
          <w:tcPr>
            <w:tcW w:w="2126" w:type="dxa"/>
            <w:tcBorders>
              <w:top w:val="single" w:sz="4" w:space="0" w:color="auto"/>
              <w:left w:val="single" w:sz="4" w:space="0" w:color="auto"/>
              <w:bottom w:val="single" w:sz="4" w:space="0" w:color="auto"/>
              <w:right w:val="single" w:sz="4" w:space="0" w:color="auto"/>
            </w:tcBorders>
          </w:tcPr>
          <w:p w:rsidR="000E4DBD" w:rsidRPr="00086B2A" w:rsidRDefault="000E4DBD" w:rsidP="000E4DBD">
            <w:pPr>
              <w:rPr>
                <w:bCs/>
                <w:color w:val="000000"/>
                <w:lang w:val="en-US"/>
              </w:rPr>
            </w:pPr>
          </w:p>
        </w:tc>
      </w:tr>
    </w:tbl>
    <w:p w:rsidR="000E3EF5" w:rsidRDefault="000E4DBD" w:rsidP="000E3EF5">
      <w:pPr>
        <w:rPr>
          <w:lang w:val="en-US"/>
        </w:rPr>
      </w:pPr>
      <w:r w:rsidRPr="00086B2A">
        <w:rPr>
          <w:b/>
          <w:bCs/>
          <w:iCs/>
          <w:lang w:val="en-US"/>
        </w:rPr>
        <w:br w:type="page"/>
      </w:r>
      <w:r w:rsidR="00086B2A">
        <w:rPr>
          <w:b/>
          <w:bCs/>
          <w:iCs/>
          <w:lang w:val="en-US"/>
        </w:rPr>
        <w:lastRenderedPageBreak/>
        <w:t>Assessment of Practical skills at bedside – curation</w:t>
      </w:r>
      <w:r w:rsidR="000E3EF5">
        <w:rPr>
          <w:b/>
          <w:bCs/>
          <w:iCs/>
          <w:lang w:val="en-US"/>
        </w:rPr>
        <w:t xml:space="preserve"> </w:t>
      </w:r>
      <w:r w:rsidR="000E3EF5">
        <w:rPr>
          <w:rStyle w:val="FontStyle53"/>
          <w:lang w:val="en-US"/>
        </w:rPr>
        <w:t>(maximum 100 balls</w:t>
      </w:r>
      <w:r w:rsidR="000E3EF5">
        <w:rPr>
          <w:b/>
          <w:lang w:val="en-US"/>
        </w:rPr>
        <w:t>)</w:t>
      </w:r>
    </w:p>
    <w:tbl>
      <w:tblPr>
        <w:tblW w:w="156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1983"/>
        <w:gridCol w:w="3544"/>
        <w:gridCol w:w="3259"/>
        <w:gridCol w:w="3259"/>
        <w:gridCol w:w="2976"/>
        <w:gridCol w:w="29"/>
      </w:tblGrid>
      <w:tr w:rsidR="000E3EF5" w:rsidTr="009121D7">
        <w:trPr>
          <w:gridAfter w:val="1"/>
          <w:wAfter w:w="29" w:type="dxa"/>
        </w:trPr>
        <w:tc>
          <w:tcPr>
            <w:tcW w:w="569" w:type="dxa"/>
            <w:tcBorders>
              <w:top w:val="single" w:sz="4" w:space="0" w:color="000000"/>
              <w:left w:val="single" w:sz="4" w:space="0" w:color="000000"/>
              <w:bottom w:val="single" w:sz="4" w:space="0" w:color="000000"/>
              <w:right w:val="single" w:sz="4" w:space="0" w:color="000000"/>
            </w:tcBorders>
            <w:hideMark/>
          </w:tcPr>
          <w:p w:rsidR="000E3EF5" w:rsidRDefault="000E3EF5" w:rsidP="000E3EF5">
            <w:pPr>
              <w:spacing w:line="276" w:lineRule="auto"/>
              <w:jc w:val="center"/>
              <w:rPr>
                <w:b/>
                <w:bCs/>
                <w:color w:val="000000"/>
                <w:lang w:val="en-US"/>
              </w:rPr>
            </w:pPr>
          </w:p>
          <w:p w:rsidR="000E3EF5" w:rsidRDefault="000E3EF5" w:rsidP="000E3EF5">
            <w:pPr>
              <w:spacing w:line="276" w:lineRule="auto"/>
              <w:jc w:val="center"/>
              <w:rPr>
                <w:b/>
                <w:bCs/>
                <w:color w:val="000000"/>
              </w:rPr>
            </w:pPr>
            <w:r>
              <w:rPr>
                <w:b/>
                <w:bCs/>
                <w:color w:val="000000"/>
              </w:rPr>
              <w:t>№</w:t>
            </w:r>
          </w:p>
        </w:tc>
        <w:tc>
          <w:tcPr>
            <w:tcW w:w="1983" w:type="dxa"/>
            <w:tcBorders>
              <w:top w:val="single" w:sz="4" w:space="0" w:color="000000"/>
              <w:left w:val="single" w:sz="4" w:space="0" w:color="000000"/>
              <w:bottom w:val="single" w:sz="4" w:space="0" w:color="000000"/>
              <w:right w:val="single" w:sz="4" w:space="0" w:color="000000"/>
            </w:tcBorders>
            <w:hideMark/>
          </w:tcPr>
          <w:p w:rsidR="000E3EF5" w:rsidRDefault="000E3EF5" w:rsidP="000E3EF5">
            <w:pPr>
              <w:spacing w:line="276" w:lineRule="auto"/>
              <w:jc w:val="center"/>
              <w:rPr>
                <w:b/>
                <w:bCs/>
                <w:color w:val="000000"/>
                <w:lang w:val="en-US"/>
              </w:rPr>
            </w:pPr>
            <w:r>
              <w:rPr>
                <w:b/>
                <w:bCs/>
                <w:color w:val="000000"/>
                <w:lang w:val="en-US"/>
              </w:rPr>
              <w:t>Criteria</w:t>
            </w:r>
          </w:p>
        </w:tc>
        <w:tc>
          <w:tcPr>
            <w:tcW w:w="3544" w:type="dxa"/>
            <w:tcBorders>
              <w:top w:val="single" w:sz="4" w:space="0" w:color="000000"/>
              <w:left w:val="single" w:sz="4" w:space="0" w:color="000000"/>
              <w:bottom w:val="single" w:sz="4" w:space="0" w:color="000000"/>
              <w:right w:val="single" w:sz="4" w:space="0" w:color="000000"/>
            </w:tcBorders>
            <w:hideMark/>
          </w:tcPr>
          <w:p w:rsidR="000E3EF5" w:rsidRDefault="000E3EF5" w:rsidP="000E3EF5">
            <w:pPr>
              <w:spacing w:line="276" w:lineRule="auto"/>
              <w:jc w:val="center"/>
              <w:rPr>
                <w:b/>
                <w:bCs/>
                <w:color w:val="000000"/>
              </w:rPr>
            </w:pPr>
            <w:r>
              <w:rPr>
                <w:b/>
                <w:bCs/>
                <w:color w:val="000000"/>
              </w:rPr>
              <w:t>10</w:t>
            </w:r>
          </w:p>
        </w:tc>
        <w:tc>
          <w:tcPr>
            <w:tcW w:w="3259" w:type="dxa"/>
            <w:tcBorders>
              <w:top w:val="single" w:sz="4" w:space="0" w:color="000000"/>
              <w:left w:val="single" w:sz="4" w:space="0" w:color="000000"/>
              <w:bottom w:val="single" w:sz="4" w:space="0" w:color="000000"/>
              <w:right w:val="single" w:sz="4" w:space="0" w:color="000000"/>
            </w:tcBorders>
            <w:hideMark/>
          </w:tcPr>
          <w:p w:rsidR="000E3EF5" w:rsidRDefault="000E3EF5" w:rsidP="000E3EF5">
            <w:pPr>
              <w:spacing w:line="276" w:lineRule="auto"/>
              <w:jc w:val="center"/>
              <w:rPr>
                <w:b/>
                <w:bCs/>
                <w:color w:val="000000"/>
              </w:rPr>
            </w:pPr>
            <w:r>
              <w:rPr>
                <w:b/>
                <w:bCs/>
                <w:color w:val="000000"/>
              </w:rPr>
              <w:t>8</w:t>
            </w:r>
          </w:p>
        </w:tc>
        <w:tc>
          <w:tcPr>
            <w:tcW w:w="3259" w:type="dxa"/>
            <w:tcBorders>
              <w:top w:val="single" w:sz="4" w:space="0" w:color="000000"/>
              <w:left w:val="single" w:sz="4" w:space="0" w:color="000000"/>
              <w:bottom w:val="single" w:sz="4" w:space="0" w:color="000000"/>
              <w:right w:val="single" w:sz="4" w:space="0" w:color="000000"/>
            </w:tcBorders>
            <w:hideMark/>
          </w:tcPr>
          <w:p w:rsidR="000E3EF5" w:rsidRDefault="000E3EF5" w:rsidP="000E3EF5">
            <w:pPr>
              <w:spacing w:line="276" w:lineRule="auto"/>
              <w:jc w:val="center"/>
              <w:rPr>
                <w:b/>
                <w:bCs/>
                <w:color w:val="000000"/>
              </w:rPr>
            </w:pPr>
            <w:r>
              <w:rPr>
                <w:b/>
                <w:bCs/>
                <w:color w:val="000000"/>
              </w:rPr>
              <w:t>6</w:t>
            </w:r>
          </w:p>
        </w:tc>
        <w:tc>
          <w:tcPr>
            <w:tcW w:w="2976" w:type="dxa"/>
            <w:tcBorders>
              <w:top w:val="single" w:sz="4" w:space="0" w:color="000000"/>
              <w:left w:val="single" w:sz="4" w:space="0" w:color="000000"/>
              <w:bottom w:val="single" w:sz="4" w:space="0" w:color="000000"/>
              <w:right w:val="single" w:sz="4" w:space="0" w:color="000000"/>
            </w:tcBorders>
            <w:hideMark/>
          </w:tcPr>
          <w:p w:rsidR="000E3EF5" w:rsidRDefault="000E3EF5" w:rsidP="000E3EF5">
            <w:pPr>
              <w:spacing w:line="276" w:lineRule="auto"/>
              <w:jc w:val="center"/>
              <w:rPr>
                <w:b/>
                <w:bCs/>
                <w:color w:val="000000"/>
              </w:rPr>
            </w:pPr>
            <w:r>
              <w:rPr>
                <w:b/>
                <w:bCs/>
                <w:color w:val="000000"/>
              </w:rPr>
              <w:t>4</w:t>
            </w:r>
          </w:p>
        </w:tc>
      </w:tr>
      <w:tr w:rsidR="000E3EF5"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tcPr>
          <w:p w:rsidR="000E3EF5" w:rsidRDefault="000E3EF5" w:rsidP="000E3EF5">
            <w:pPr>
              <w:spacing w:line="276" w:lineRule="auto"/>
              <w:rPr>
                <w:b/>
                <w:bCs/>
                <w:color w:val="000000"/>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0E3EF5" w:rsidRDefault="000E3EF5" w:rsidP="000E3EF5">
            <w:pPr>
              <w:spacing w:line="276" w:lineRule="auto"/>
              <w:rPr>
                <w:b/>
                <w:bCs/>
                <w:color w:val="000000"/>
                <w:lang w:val="en-US"/>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E3EF5" w:rsidRDefault="000E3EF5" w:rsidP="000E3EF5">
            <w:pPr>
              <w:spacing w:line="276" w:lineRule="auto"/>
              <w:jc w:val="center"/>
              <w:rPr>
                <w:b/>
                <w:bCs/>
                <w:i/>
                <w:color w:val="000000"/>
              </w:rPr>
            </w:pPr>
            <w:r>
              <w:rPr>
                <w:b/>
                <w:bCs/>
                <w:i/>
                <w:color w:val="000000"/>
                <w:lang w:val="en-US"/>
              </w:rPr>
              <w:t xml:space="preserve">Excellent </w:t>
            </w:r>
          </w:p>
        </w:tc>
        <w:tc>
          <w:tcPr>
            <w:tcW w:w="3259" w:type="dxa"/>
            <w:tcBorders>
              <w:top w:val="single" w:sz="4" w:space="0" w:color="000000"/>
              <w:left w:val="single" w:sz="4" w:space="0" w:color="000000"/>
              <w:bottom w:val="single" w:sz="4" w:space="0" w:color="000000"/>
              <w:right w:val="single" w:sz="4" w:space="0" w:color="000000"/>
            </w:tcBorders>
            <w:vAlign w:val="center"/>
          </w:tcPr>
          <w:p w:rsidR="000E3EF5" w:rsidRDefault="000E3EF5" w:rsidP="000E3EF5">
            <w:pPr>
              <w:spacing w:line="276" w:lineRule="auto"/>
              <w:jc w:val="center"/>
              <w:rPr>
                <w:b/>
                <w:i/>
              </w:rPr>
            </w:pPr>
            <w:r>
              <w:rPr>
                <w:b/>
                <w:bCs/>
                <w:i/>
                <w:iCs/>
                <w:lang w:val="en-US"/>
              </w:rPr>
              <w:t>Good</w:t>
            </w:r>
          </w:p>
        </w:tc>
        <w:tc>
          <w:tcPr>
            <w:tcW w:w="3259" w:type="dxa"/>
            <w:tcBorders>
              <w:top w:val="single" w:sz="4" w:space="0" w:color="000000"/>
              <w:left w:val="single" w:sz="4" w:space="0" w:color="000000"/>
              <w:bottom w:val="single" w:sz="4" w:space="0" w:color="000000"/>
              <w:right w:val="single" w:sz="4" w:space="0" w:color="000000"/>
            </w:tcBorders>
            <w:vAlign w:val="center"/>
          </w:tcPr>
          <w:p w:rsidR="000E3EF5" w:rsidRDefault="000E3EF5" w:rsidP="000E3EF5">
            <w:pPr>
              <w:spacing w:line="276" w:lineRule="auto"/>
              <w:jc w:val="center"/>
              <w:rPr>
                <w:b/>
                <w:i/>
              </w:rPr>
            </w:pPr>
            <w:r>
              <w:rPr>
                <w:b/>
                <w:bCs/>
                <w:i/>
                <w:iCs/>
                <w:lang w:val="en-US"/>
              </w:rPr>
              <w:t xml:space="preserve">Satisfactory </w:t>
            </w:r>
          </w:p>
        </w:tc>
        <w:tc>
          <w:tcPr>
            <w:tcW w:w="2976" w:type="dxa"/>
            <w:tcBorders>
              <w:top w:val="single" w:sz="4" w:space="0" w:color="000000"/>
              <w:left w:val="single" w:sz="4" w:space="0" w:color="000000"/>
              <w:bottom w:val="single" w:sz="4" w:space="0" w:color="000000"/>
              <w:right w:val="single" w:sz="4" w:space="0" w:color="000000"/>
            </w:tcBorders>
            <w:vAlign w:val="center"/>
          </w:tcPr>
          <w:p w:rsidR="000E3EF5" w:rsidRDefault="000E3EF5" w:rsidP="000E3EF5">
            <w:pPr>
              <w:spacing w:line="276" w:lineRule="auto"/>
              <w:jc w:val="center"/>
              <w:rPr>
                <w:b/>
                <w:i/>
              </w:rPr>
            </w:pPr>
            <w:r>
              <w:rPr>
                <w:b/>
                <w:bCs/>
                <w:i/>
                <w:iCs/>
                <w:lang w:val="en-US"/>
              </w:rPr>
              <w:t>Need correction</w:t>
            </w:r>
          </w:p>
        </w:tc>
      </w:tr>
      <w:tr w:rsidR="000E4DBD" w:rsidTr="000E3EF5">
        <w:tc>
          <w:tcPr>
            <w:tcW w:w="15619" w:type="dxa"/>
            <w:gridSpan w:val="7"/>
            <w:tcBorders>
              <w:top w:val="single" w:sz="4" w:space="0" w:color="000000"/>
              <w:left w:val="single" w:sz="4" w:space="0" w:color="000000"/>
              <w:bottom w:val="single" w:sz="4" w:space="0" w:color="000000"/>
              <w:right w:val="single" w:sz="4" w:space="0" w:color="000000"/>
            </w:tcBorders>
            <w:hideMark/>
          </w:tcPr>
          <w:p w:rsidR="000E4DBD" w:rsidRPr="000E3EF5" w:rsidRDefault="000E4DBD">
            <w:pPr>
              <w:jc w:val="center"/>
              <w:rPr>
                <w:b/>
                <w:lang w:val="en-US"/>
              </w:rPr>
            </w:pPr>
            <w:r>
              <w:rPr>
                <w:noProof/>
                <w:lang w:eastAsia="ru-RU"/>
              </w:rPr>
              <mc:AlternateContent>
                <mc:Choice Requires="wps">
                  <w:drawing>
                    <wp:anchor distT="0" distB="0" distL="114300" distR="114300" simplePos="0" relativeHeight="251658240" behindDoc="1" locked="0" layoutInCell="1" allowOverlap="1">
                      <wp:simplePos x="0" y="0"/>
                      <wp:positionH relativeFrom="page">
                        <wp:posOffset>4932680</wp:posOffset>
                      </wp:positionH>
                      <wp:positionV relativeFrom="paragraph">
                        <wp:posOffset>132080</wp:posOffset>
                      </wp:positionV>
                      <wp:extent cx="9525" cy="952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D20D3" id="Прямоугольник 1" o:spid="_x0000_s1026" style="position:absolute;margin-left:388.4pt;margin-top:10.4pt;width:.75pt;height:.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" fillcolor="black" stroked="f">
                      <v:path arrowok="t"/>
                      <w10:wrap anchorx="page"/>
                    </v:rect>
                  </w:pict>
                </mc:Fallback>
              </mc:AlternateContent>
            </w:r>
            <w:r w:rsidR="000E3EF5">
              <w:rPr>
                <w:b/>
                <w:lang w:val="en-US"/>
              </w:rPr>
              <w:t>History taking</w:t>
            </w:r>
          </w:p>
        </w:tc>
      </w:tr>
      <w:tr w:rsidR="000E3EF5" w:rsidRPr="007B4CDE" w:rsidTr="009121D7">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3EF5" w:rsidRDefault="000E3EF5" w:rsidP="000E3EF5">
            <w:r>
              <w:t>1.</w:t>
            </w:r>
          </w:p>
        </w:tc>
        <w:tc>
          <w:tcPr>
            <w:tcW w:w="1983" w:type="dxa"/>
            <w:tcBorders>
              <w:top w:val="single" w:sz="4" w:space="0" w:color="000000"/>
              <w:left w:val="single" w:sz="4" w:space="0" w:color="000000"/>
              <w:bottom w:val="single" w:sz="4" w:space="0" w:color="000000"/>
              <w:right w:val="single" w:sz="4" w:space="0" w:color="000000"/>
            </w:tcBorders>
            <w:hideMark/>
          </w:tcPr>
          <w:p w:rsidR="000E3EF5" w:rsidRPr="00044072" w:rsidRDefault="000E3EF5" w:rsidP="000E3EF5">
            <w:r w:rsidRPr="00044072">
              <w:t>Completeness and accuracy</w:t>
            </w:r>
          </w:p>
        </w:tc>
        <w:tc>
          <w:tcPr>
            <w:tcW w:w="3544" w:type="dxa"/>
            <w:tcBorders>
              <w:top w:val="single" w:sz="4" w:space="0" w:color="000000"/>
              <w:left w:val="single" w:sz="4" w:space="0" w:color="000000"/>
              <w:bottom w:val="single" w:sz="4" w:space="0" w:color="000000"/>
              <w:right w:val="single" w:sz="4" w:space="0" w:color="000000"/>
            </w:tcBorders>
            <w:hideMark/>
          </w:tcPr>
          <w:p w:rsidR="000E3EF5" w:rsidRPr="000E3EF5" w:rsidRDefault="000E3EF5" w:rsidP="000E3EF5">
            <w:pPr>
              <w:rPr>
                <w:lang w:val="en-US"/>
              </w:rPr>
            </w:pPr>
            <w:r w:rsidRPr="000E3EF5">
              <w:rPr>
                <w:lang w:val="en-US"/>
              </w:rPr>
              <w:t>Accurate, details the manifestations of the disease. Able to highlight the most important problem.</w:t>
            </w:r>
          </w:p>
          <w:p w:rsidR="000E3EF5" w:rsidRPr="000E3EF5" w:rsidRDefault="000E3EF5" w:rsidP="000E3EF5">
            <w:pPr>
              <w:rPr>
                <w:lang w:val="en-US"/>
              </w:rPr>
            </w:pPr>
            <w:r w:rsidRPr="000E3EF5">
              <w:rPr>
                <w:lang w:val="en-US"/>
              </w:rPr>
              <w:t>With attention to patient comfort</w:t>
            </w:r>
          </w:p>
        </w:tc>
        <w:tc>
          <w:tcPr>
            <w:tcW w:w="3259" w:type="dxa"/>
            <w:tcBorders>
              <w:top w:val="single" w:sz="4" w:space="0" w:color="000000"/>
              <w:left w:val="single" w:sz="4" w:space="0" w:color="000000"/>
              <w:bottom w:val="single" w:sz="4" w:space="0" w:color="000000"/>
              <w:right w:val="single" w:sz="4" w:space="0" w:color="000000"/>
            </w:tcBorders>
            <w:hideMark/>
          </w:tcPr>
          <w:p w:rsidR="000E3EF5" w:rsidRPr="000E3EF5" w:rsidRDefault="000E3EF5" w:rsidP="000E3EF5">
            <w:pPr>
              <w:rPr>
                <w:lang w:val="en-US"/>
              </w:rPr>
            </w:pPr>
            <w:r w:rsidRPr="000E3EF5">
              <w:rPr>
                <w:spacing w:val="-2"/>
                <w:lang w:val="en-US"/>
              </w:rPr>
              <w:t>Gathers basic information, accurate, identifies new problems.</w:t>
            </w:r>
          </w:p>
        </w:tc>
        <w:tc>
          <w:tcPr>
            <w:tcW w:w="3259" w:type="dxa"/>
            <w:tcBorders>
              <w:top w:val="single" w:sz="4" w:space="0" w:color="000000"/>
              <w:left w:val="single" w:sz="4" w:space="0" w:color="000000"/>
              <w:bottom w:val="single" w:sz="4" w:space="0" w:color="000000"/>
              <w:right w:val="single" w:sz="4" w:space="0" w:color="000000"/>
            </w:tcBorders>
          </w:tcPr>
          <w:p w:rsidR="000E3EF5" w:rsidRDefault="000E3EF5" w:rsidP="000E3EF5">
            <w:r w:rsidRPr="000E3EF5">
              <w:t>Incomplete or not focused.</w:t>
            </w:r>
          </w:p>
        </w:tc>
        <w:tc>
          <w:tcPr>
            <w:tcW w:w="2976" w:type="dxa"/>
            <w:tcBorders>
              <w:top w:val="single" w:sz="4" w:space="0" w:color="000000"/>
              <w:left w:val="single" w:sz="4" w:space="0" w:color="000000"/>
              <w:bottom w:val="single" w:sz="4" w:space="0" w:color="000000"/>
              <w:right w:val="single" w:sz="4" w:space="0" w:color="000000"/>
            </w:tcBorders>
            <w:hideMark/>
          </w:tcPr>
          <w:p w:rsidR="000E3EF5" w:rsidRDefault="000E3EF5" w:rsidP="000E3EF5">
            <w:pPr>
              <w:rPr>
                <w:lang w:val="en-US"/>
              </w:rPr>
            </w:pPr>
            <w:r w:rsidRPr="000E3EF5">
              <w:rPr>
                <w:lang w:val="en-US"/>
              </w:rPr>
              <w:t xml:space="preserve">Inaccurate, </w:t>
            </w:r>
          </w:p>
          <w:p w:rsidR="000E3EF5" w:rsidRPr="000E3EF5" w:rsidRDefault="000E3EF5" w:rsidP="000E3EF5">
            <w:pPr>
              <w:rPr>
                <w:lang w:val="en-US"/>
              </w:rPr>
            </w:pPr>
            <w:r w:rsidRPr="000E3EF5">
              <w:rPr>
                <w:lang w:val="en-US"/>
              </w:rPr>
              <w:t>Important data missing</w:t>
            </w:r>
          </w:p>
          <w:p w:rsidR="000E3EF5" w:rsidRPr="000E3EF5" w:rsidRDefault="000E3EF5" w:rsidP="000E3EF5">
            <w:pPr>
              <w:rPr>
                <w:lang w:val="en-US"/>
              </w:rPr>
            </w:pPr>
            <w:r w:rsidRPr="000E3EF5">
              <w:rPr>
                <w:lang w:val="en-US"/>
              </w:rPr>
              <w:t>inappropriate data.</w:t>
            </w:r>
          </w:p>
        </w:tc>
      </w:tr>
      <w:tr w:rsidR="000E3EF5" w:rsidRPr="000E3EF5" w:rsidTr="009121D7">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3EF5" w:rsidRDefault="000E3EF5" w:rsidP="000E3EF5">
            <w:r>
              <w:t>2.</w:t>
            </w:r>
          </w:p>
        </w:tc>
        <w:tc>
          <w:tcPr>
            <w:tcW w:w="1983" w:type="dxa"/>
            <w:tcBorders>
              <w:top w:val="single" w:sz="4" w:space="0" w:color="000000"/>
              <w:left w:val="single" w:sz="4" w:space="0" w:color="000000"/>
              <w:bottom w:val="single" w:sz="4" w:space="0" w:color="000000"/>
              <w:right w:val="single" w:sz="4" w:space="0" w:color="000000"/>
            </w:tcBorders>
            <w:hideMark/>
          </w:tcPr>
          <w:p w:rsidR="000E3EF5" w:rsidRPr="00044072" w:rsidRDefault="000E3EF5" w:rsidP="000E3EF5">
            <w:r w:rsidRPr="00044072">
              <w:t>Detail</w:t>
            </w:r>
          </w:p>
        </w:tc>
        <w:tc>
          <w:tcPr>
            <w:tcW w:w="3544" w:type="dxa"/>
            <w:tcBorders>
              <w:top w:val="single" w:sz="4" w:space="0" w:color="000000"/>
              <w:left w:val="single" w:sz="4" w:space="0" w:color="000000"/>
              <w:bottom w:val="single" w:sz="4" w:space="0" w:color="000000"/>
              <w:right w:val="single" w:sz="4" w:space="0" w:color="000000"/>
            </w:tcBorders>
            <w:hideMark/>
          </w:tcPr>
          <w:p w:rsidR="000E3EF5" w:rsidRPr="000E3EF5" w:rsidRDefault="000E3EF5" w:rsidP="000E3EF5">
            <w:pPr>
              <w:rPr>
                <w:lang w:val="en-US"/>
              </w:rPr>
            </w:pPr>
            <w:r w:rsidRPr="000E3EF5">
              <w:rPr>
                <w:lang w:val="en-US"/>
              </w:rPr>
              <w:t>Organized, focused, highlights all clinical manifestations with an understanding of the course of the disease in a particular situation.</w:t>
            </w:r>
          </w:p>
        </w:tc>
        <w:tc>
          <w:tcPr>
            <w:tcW w:w="3259" w:type="dxa"/>
            <w:tcBorders>
              <w:top w:val="single" w:sz="4" w:space="0" w:color="000000"/>
              <w:left w:val="single" w:sz="4" w:space="0" w:color="000000"/>
              <w:bottom w:val="single" w:sz="4" w:space="0" w:color="000000"/>
              <w:right w:val="single" w:sz="4" w:space="0" w:color="000000"/>
            </w:tcBorders>
            <w:hideMark/>
          </w:tcPr>
          <w:p w:rsidR="000E3EF5" w:rsidRDefault="000E3EF5" w:rsidP="000E3EF5">
            <w:r>
              <w:t>Identifies the main symptoms</w:t>
            </w:r>
          </w:p>
        </w:tc>
        <w:tc>
          <w:tcPr>
            <w:tcW w:w="3259" w:type="dxa"/>
            <w:tcBorders>
              <w:top w:val="single" w:sz="4" w:space="0" w:color="000000"/>
              <w:left w:val="single" w:sz="4" w:space="0" w:color="000000"/>
              <w:bottom w:val="single" w:sz="4" w:space="0" w:color="000000"/>
              <w:right w:val="single" w:sz="4" w:space="0" w:color="000000"/>
            </w:tcBorders>
            <w:hideMark/>
          </w:tcPr>
          <w:p w:rsidR="000E3EF5" w:rsidRDefault="000E3EF5" w:rsidP="000E3EF5">
            <w:r w:rsidRPr="000E3EF5">
              <w:t>Incomplete data</w:t>
            </w:r>
          </w:p>
        </w:tc>
        <w:tc>
          <w:tcPr>
            <w:tcW w:w="2976" w:type="dxa"/>
            <w:tcBorders>
              <w:top w:val="single" w:sz="4" w:space="0" w:color="000000"/>
              <w:left w:val="single" w:sz="4" w:space="0" w:color="000000"/>
              <w:bottom w:val="single" w:sz="4" w:space="0" w:color="000000"/>
              <w:right w:val="single" w:sz="4" w:space="0" w:color="000000"/>
            </w:tcBorders>
            <w:hideMark/>
          </w:tcPr>
          <w:p w:rsidR="000E3EF5" w:rsidRPr="00B2723E" w:rsidRDefault="000E3EF5" w:rsidP="003F0C2C">
            <w:pPr>
              <w:rPr>
                <w:lang w:val="en-US"/>
              </w:rPr>
            </w:pPr>
            <w:r w:rsidRPr="000E3EF5">
              <w:rPr>
                <w:lang w:val="en-US"/>
              </w:rPr>
              <w:t xml:space="preserve">Demonstrates </w:t>
            </w:r>
            <w:r w:rsidR="003F0C2C">
              <w:rPr>
                <w:lang w:val="en-US"/>
              </w:rPr>
              <w:t xml:space="preserve">false </w:t>
            </w:r>
            <w:r w:rsidR="00B2723E">
              <w:rPr>
                <w:lang w:val="en-US"/>
              </w:rPr>
              <w:t>or absence</w:t>
            </w:r>
          </w:p>
        </w:tc>
      </w:tr>
      <w:tr w:rsidR="000E3EF5" w:rsidRPr="007B4CDE" w:rsidTr="009121D7">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3EF5" w:rsidRDefault="000E3EF5" w:rsidP="000E3EF5">
            <w:r>
              <w:rPr>
                <w:lang w:val="en-US"/>
              </w:rPr>
              <w:t>3</w:t>
            </w:r>
            <w:r>
              <w:t>.</w:t>
            </w:r>
          </w:p>
        </w:tc>
        <w:tc>
          <w:tcPr>
            <w:tcW w:w="1983" w:type="dxa"/>
            <w:tcBorders>
              <w:top w:val="single" w:sz="4" w:space="0" w:color="000000"/>
              <w:left w:val="single" w:sz="4" w:space="0" w:color="000000"/>
              <w:bottom w:val="single" w:sz="4" w:space="0" w:color="000000"/>
              <w:right w:val="single" w:sz="4" w:space="0" w:color="000000"/>
            </w:tcBorders>
            <w:hideMark/>
          </w:tcPr>
          <w:p w:rsidR="000E3EF5" w:rsidRPr="00044072" w:rsidRDefault="000E3EF5" w:rsidP="000E3EF5">
            <w:r w:rsidRPr="00044072">
              <w:t>Systematic</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3EF5" w:rsidRPr="000E3EF5" w:rsidRDefault="000E3EF5" w:rsidP="000E3EF5">
            <w:pPr>
              <w:rPr>
                <w:lang w:val="en-US"/>
              </w:rPr>
            </w:pPr>
            <w:r w:rsidRPr="000E3EF5">
              <w:rPr>
                <w:spacing w:val="-2"/>
                <w:lang w:val="en-US"/>
              </w:rPr>
              <w:t>Exact observance of the interrogation order, changes the order depending on the main problem and taking into account the characteristics of the patient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E3EF5" w:rsidRPr="000E3EF5" w:rsidRDefault="000E3EF5" w:rsidP="000E3EF5">
            <w:pPr>
              <w:rPr>
                <w:lang w:val="en-US"/>
              </w:rPr>
            </w:pPr>
            <w:r w:rsidRPr="000E3EF5">
              <w:rPr>
                <w:lang w:val="en-US"/>
              </w:rPr>
              <w:t xml:space="preserve">Unable to fully control history </w:t>
            </w:r>
            <w:r>
              <w:rPr>
                <w:lang w:val="en-US"/>
              </w:rPr>
              <w:t xml:space="preserve">gathering </w:t>
            </w:r>
            <w:r w:rsidRPr="000E3EF5">
              <w:rPr>
                <w:lang w:val="en-US"/>
              </w:rPr>
              <w:t>process</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E3EF5" w:rsidRPr="003F0C2C" w:rsidRDefault="003F0C2C" w:rsidP="000E3EF5">
            <w:pPr>
              <w:rPr>
                <w:lang w:val="en-US"/>
              </w:rPr>
            </w:pPr>
            <w:r w:rsidRPr="003F0C2C">
              <w:rPr>
                <w:lang w:val="en-US"/>
              </w:rPr>
              <w:t xml:space="preserve">Allows the patient to take himself aside, due to which time is lengthened. Uses leading questions (prompts the patient to </w:t>
            </w:r>
            <w:r>
              <w:rPr>
                <w:lang w:val="en-US"/>
              </w:rPr>
              <w:t>answer, which may be incorrect)</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0E3EF5" w:rsidRPr="003F0C2C" w:rsidRDefault="003F0C2C" w:rsidP="00B2723E">
            <w:pPr>
              <w:rPr>
                <w:lang w:val="en-US"/>
              </w:rPr>
            </w:pPr>
            <w:r w:rsidRPr="003F0C2C">
              <w:rPr>
                <w:lang w:val="en-US"/>
              </w:rPr>
              <w:t xml:space="preserve">Incorrectly asks questions or finishes </w:t>
            </w:r>
            <w:r w:rsidR="00B2723E">
              <w:rPr>
                <w:lang w:val="en-US"/>
              </w:rPr>
              <w:t>gathering of</w:t>
            </w:r>
            <w:r w:rsidRPr="003F0C2C">
              <w:rPr>
                <w:lang w:val="en-US"/>
              </w:rPr>
              <w:t xml:space="preserve"> anamnesis earlier, without revealing important problems.</w:t>
            </w:r>
          </w:p>
        </w:tc>
      </w:tr>
      <w:tr w:rsidR="000E3EF5" w:rsidRPr="007B4CDE" w:rsidTr="009121D7">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3EF5" w:rsidRDefault="000E3EF5" w:rsidP="000E3EF5">
            <w:r>
              <w:t>4</w:t>
            </w:r>
          </w:p>
        </w:tc>
        <w:tc>
          <w:tcPr>
            <w:tcW w:w="1983" w:type="dxa"/>
            <w:tcBorders>
              <w:top w:val="single" w:sz="4" w:space="0" w:color="000000"/>
              <w:left w:val="single" w:sz="4" w:space="0" w:color="000000"/>
              <w:bottom w:val="single" w:sz="4" w:space="0" w:color="000000"/>
              <w:right w:val="single" w:sz="4" w:space="0" w:color="000000"/>
            </w:tcBorders>
            <w:hideMark/>
          </w:tcPr>
          <w:p w:rsidR="000E3EF5" w:rsidRDefault="000E3EF5" w:rsidP="000E3EF5">
            <w:r w:rsidRPr="00044072">
              <w:t>Time management</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3EF5" w:rsidRPr="000E3EF5" w:rsidRDefault="000E3EF5" w:rsidP="000E3EF5">
            <w:pPr>
              <w:rPr>
                <w:spacing w:val="-2"/>
                <w:lang w:val="en-US"/>
              </w:rPr>
            </w:pPr>
            <w:r w:rsidRPr="000E3EF5">
              <w:rPr>
                <w:spacing w:val="-2"/>
                <w:lang w:val="en-US"/>
              </w:rPr>
              <w:t>As effective as possible in the shortest possible time</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E3EF5" w:rsidRPr="000E3EF5" w:rsidRDefault="000E3EF5" w:rsidP="000E3EF5">
            <w:pPr>
              <w:rPr>
                <w:lang w:val="en-US"/>
              </w:rPr>
            </w:pPr>
            <w:r>
              <w:rPr>
                <w:lang w:val="en-US"/>
              </w:rPr>
              <w:t xml:space="preserve">History taking </w:t>
            </w:r>
            <w:r w:rsidRPr="000E3EF5">
              <w:rPr>
                <w:lang w:val="en-US"/>
              </w:rPr>
              <w:t>time is delayed</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E3EF5" w:rsidRDefault="003F0C2C" w:rsidP="000E3EF5">
            <w:r w:rsidRPr="003F0C2C">
              <w:t>Spends time inefficiently</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0E3EF5" w:rsidRPr="003F0C2C" w:rsidRDefault="003F0C2C" w:rsidP="000E3EF5">
            <w:pPr>
              <w:rPr>
                <w:lang w:val="en-US"/>
              </w:rPr>
            </w:pPr>
            <w:r w:rsidRPr="003F0C2C">
              <w:rPr>
                <w:lang w:val="en-US"/>
              </w:rPr>
              <w:t>Does not own the situation as a whole.</w:t>
            </w:r>
          </w:p>
        </w:tc>
      </w:tr>
      <w:tr w:rsidR="000E4DBD" w:rsidTr="000E3EF5">
        <w:tc>
          <w:tcPr>
            <w:tcW w:w="15619" w:type="dxa"/>
            <w:gridSpan w:val="7"/>
            <w:tcBorders>
              <w:top w:val="single" w:sz="4" w:space="0" w:color="000000"/>
              <w:left w:val="single" w:sz="4" w:space="0" w:color="000000"/>
              <w:bottom w:val="single" w:sz="4" w:space="0" w:color="000000"/>
              <w:right w:val="single" w:sz="4" w:space="0" w:color="000000"/>
            </w:tcBorders>
            <w:vAlign w:val="center"/>
            <w:hideMark/>
          </w:tcPr>
          <w:p w:rsidR="000E4DBD" w:rsidRDefault="007A3E98" w:rsidP="007A3E98">
            <w:pPr>
              <w:jc w:val="center"/>
              <w:rPr>
                <w:b/>
              </w:rPr>
            </w:pPr>
            <w:r>
              <w:rPr>
                <w:b/>
                <w:lang w:val="en-US"/>
              </w:rPr>
              <w:t>Physical examination</w:t>
            </w:r>
          </w:p>
        </w:tc>
      </w:tr>
      <w:tr w:rsidR="000E4DBD" w:rsidRPr="00676D12"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4DBD" w:rsidRDefault="000E4DBD">
            <w:r>
              <w:rPr>
                <w:lang w:val="en-US"/>
              </w:rPr>
              <w:t>5.</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0E4DBD" w:rsidRPr="007A3E98" w:rsidRDefault="007A3E98">
            <w:pPr>
              <w:rPr>
                <w:lang w:val="en-US"/>
              </w:rPr>
            </w:pPr>
            <w:r w:rsidRPr="007A3E98">
              <w:rPr>
                <w:lang w:val="en-US"/>
              </w:rPr>
              <w:t>Consistency and correctness of the physical examination</w:t>
            </w:r>
          </w:p>
        </w:tc>
        <w:tc>
          <w:tcPr>
            <w:tcW w:w="3544" w:type="dxa"/>
            <w:vMerge w:val="restart"/>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spacing w:val="-2"/>
                <w:lang w:val="en-US"/>
              </w:rPr>
            </w:pPr>
            <w:r w:rsidRPr="00676D12">
              <w:rPr>
                <w:lang w:val="en-US"/>
              </w:rPr>
              <w:t>Performs correctly in compliance with the sequence, confident, well-</w:t>
            </w:r>
            <w:r>
              <w:rPr>
                <w:lang w:val="en-US"/>
              </w:rPr>
              <w:t>established execution technique</w:t>
            </w:r>
          </w:p>
        </w:tc>
        <w:tc>
          <w:tcPr>
            <w:tcW w:w="3259" w:type="dxa"/>
            <w:vMerge w:val="restart"/>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lang w:val="en-US"/>
              </w:rPr>
            </w:pPr>
            <w:r w:rsidRPr="00676D12">
              <w:rPr>
                <w:lang w:val="en-US"/>
              </w:rPr>
              <w:t>He knows the sequence, shows a reasonable skill in preparing and performing the examination</w:t>
            </w:r>
          </w:p>
        </w:tc>
        <w:tc>
          <w:tcPr>
            <w:tcW w:w="3259" w:type="dxa"/>
            <w:vMerge w:val="restart"/>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lang w:val="en-US"/>
              </w:rPr>
            </w:pPr>
            <w:r w:rsidRPr="00676D12">
              <w:rPr>
                <w:lang w:val="en-US"/>
              </w:rPr>
              <w:t>Inconsistent, uncertain, incomplete examination skills, refuses to try basic research</w:t>
            </w:r>
          </w:p>
        </w:tc>
        <w:tc>
          <w:tcPr>
            <w:tcW w:w="2976" w:type="dxa"/>
            <w:vMerge w:val="restart"/>
            <w:tcBorders>
              <w:top w:val="single" w:sz="4" w:space="0" w:color="000000"/>
              <w:left w:val="single" w:sz="4" w:space="0" w:color="000000"/>
              <w:bottom w:val="single" w:sz="4" w:space="0" w:color="000000"/>
              <w:right w:val="single" w:sz="4" w:space="0" w:color="000000"/>
            </w:tcBorders>
            <w:hideMark/>
          </w:tcPr>
          <w:p w:rsidR="000E4DBD" w:rsidRDefault="00676D12">
            <w:pPr>
              <w:rPr>
                <w:lang w:val="en-US"/>
              </w:rPr>
            </w:pPr>
            <w:r w:rsidRPr="00676D12">
              <w:rPr>
                <w:lang w:val="en-US"/>
              </w:rPr>
              <w:t>Does not know the order and sequence of the physical examination, does not know his technique</w:t>
            </w:r>
          </w:p>
          <w:p w:rsidR="00B2723E" w:rsidRDefault="00B2723E">
            <w:pPr>
              <w:rPr>
                <w:lang w:val="en-US"/>
              </w:rPr>
            </w:pPr>
          </w:p>
          <w:p w:rsidR="00B2723E" w:rsidRDefault="00B2723E" w:rsidP="00B2723E">
            <w:pPr>
              <w:rPr>
                <w:lang w:val="en-US"/>
              </w:rPr>
            </w:pPr>
            <w:r>
              <w:rPr>
                <w:lang w:val="en-US"/>
              </w:rPr>
              <w:t>Incorrect</w:t>
            </w:r>
          </w:p>
          <w:p w:rsidR="00B2723E" w:rsidRPr="00676D12" w:rsidRDefault="00B2723E" w:rsidP="00B2723E">
            <w:pPr>
              <w:rPr>
                <w:lang w:val="en-US"/>
              </w:rPr>
            </w:pPr>
            <w:r>
              <w:rPr>
                <w:lang w:val="en-US"/>
              </w:rPr>
              <w:t>Dangerous for patient</w:t>
            </w:r>
          </w:p>
        </w:tc>
      </w:tr>
      <w:tr w:rsidR="000E4DBD" w:rsidRPr="007B4CDE"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4DBD" w:rsidRDefault="000E4DBD">
            <w:pPr>
              <w:rPr>
                <w:lang w:val="en-US"/>
              </w:rPr>
            </w:pPr>
            <w:r>
              <w:rPr>
                <w:lang w:val="en-US"/>
              </w:rPr>
              <w:t>6.</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0E4DBD" w:rsidRPr="007A3E98" w:rsidRDefault="007A3E98" w:rsidP="007A3E98">
            <w:pPr>
              <w:rPr>
                <w:lang w:val="en-US"/>
              </w:rPr>
            </w:pPr>
            <w:r w:rsidRPr="007A3E98">
              <w:rPr>
                <w:lang w:val="en-US"/>
              </w:rPr>
              <w:t xml:space="preserve">The skill of special examination </w:t>
            </w: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rsidR="000E4DBD" w:rsidRPr="007A3E98" w:rsidRDefault="000E4DBD">
            <w:pPr>
              <w:rPr>
                <w:spacing w:val="-2"/>
                <w:sz w:val="22"/>
                <w:lang w:val="en-US"/>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0E4DBD" w:rsidRPr="007A3E98" w:rsidRDefault="000E4DBD">
            <w:pPr>
              <w:rPr>
                <w:sz w:val="22"/>
                <w:lang w:val="en-US"/>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0E4DBD" w:rsidRPr="007A3E98" w:rsidRDefault="000E4DBD">
            <w:pPr>
              <w:rPr>
                <w:sz w:val="22"/>
                <w:lang w:val="en-US"/>
              </w:rPr>
            </w:pPr>
          </w:p>
        </w:tc>
        <w:tc>
          <w:tcPr>
            <w:tcW w:w="2976" w:type="dxa"/>
            <w:vMerge/>
            <w:tcBorders>
              <w:top w:val="single" w:sz="4" w:space="0" w:color="000000"/>
              <w:left w:val="single" w:sz="4" w:space="0" w:color="000000"/>
              <w:bottom w:val="single" w:sz="4" w:space="0" w:color="000000"/>
              <w:right w:val="single" w:sz="4" w:space="0" w:color="000000"/>
            </w:tcBorders>
            <w:vAlign w:val="center"/>
            <w:hideMark/>
          </w:tcPr>
          <w:p w:rsidR="000E4DBD" w:rsidRPr="007A3E98" w:rsidRDefault="000E4DBD">
            <w:pPr>
              <w:rPr>
                <w:sz w:val="22"/>
                <w:lang w:val="en-US"/>
              </w:rPr>
            </w:pPr>
          </w:p>
        </w:tc>
      </w:tr>
      <w:tr w:rsidR="000E4DBD" w:rsidRPr="007B4CDE"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4DBD" w:rsidRDefault="000E4DBD">
            <w:r>
              <w:t>7.</w:t>
            </w:r>
          </w:p>
        </w:tc>
        <w:tc>
          <w:tcPr>
            <w:tcW w:w="1983" w:type="dxa"/>
            <w:tcBorders>
              <w:top w:val="single" w:sz="4" w:space="0" w:color="000000"/>
              <w:left w:val="single" w:sz="4" w:space="0" w:color="000000"/>
              <w:bottom w:val="single" w:sz="4" w:space="0" w:color="000000"/>
              <w:right w:val="single" w:sz="4" w:space="0" w:color="000000"/>
            </w:tcBorders>
            <w:vAlign w:val="center"/>
          </w:tcPr>
          <w:p w:rsidR="000E4DBD" w:rsidRDefault="007A3E98">
            <w:r w:rsidRPr="007A3E98">
              <w:t>Efficiency</w:t>
            </w:r>
          </w:p>
        </w:tc>
        <w:tc>
          <w:tcPr>
            <w:tcW w:w="3544" w:type="dxa"/>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lang w:val="en-US"/>
              </w:rPr>
            </w:pPr>
            <w:r w:rsidRPr="00676D12">
              <w:rPr>
                <w:lang w:val="en-US"/>
              </w:rPr>
              <w:t>Revealed all the basic physical data, as well as details</w:t>
            </w:r>
          </w:p>
        </w:tc>
        <w:tc>
          <w:tcPr>
            <w:tcW w:w="3259" w:type="dxa"/>
            <w:tcBorders>
              <w:top w:val="single" w:sz="4" w:space="0" w:color="000000"/>
              <w:left w:val="single" w:sz="4" w:space="0" w:color="000000"/>
              <w:bottom w:val="single" w:sz="4" w:space="0" w:color="000000"/>
              <w:right w:val="single" w:sz="4" w:space="0" w:color="000000"/>
            </w:tcBorders>
            <w:hideMark/>
          </w:tcPr>
          <w:p w:rsidR="000E4DBD" w:rsidRDefault="00676D12">
            <w:r w:rsidRPr="00676D12">
              <w:t>Identified the main symptoms</w:t>
            </w:r>
          </w:p>
        </w:tc>
        <w:tc>
          <w:tcPr>
            <w:tcW w:w="3259" w:type="dxa"/>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lang w:val="en-US"/>
              </w:rPr>
            </w:pPr>
            <w:r>
              <w:rPr>
                <w:lang w:val="en-US"/>
              </w:rPr>
              <w:t>Incomplete data</w:t>
            </w:r>
          </w:p>
        </w:tc>
        <w:tc>
          <w:tcPr>
            <w:tcW w:w="2976" w:type="dxa"/>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lang w:val="en-US"/>
              </w:rPr>
            </w:pPr>
            <w:r w:rsidRPr="00676D12">
              <w:rPr>
                <w:lang w:val="en-US"/>
              </w:rPr>
              <w:t>Revealed data that does not match objective data</w:t>
            </w:r>
          </w:p>
        </w:tc>
      </w:tr>
      <w:tr w:rsidR="000E4DBD" w:rsidRPr="007B4CDE"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4DBD" w:rsidRDefault="000E4DBD">
            <w:r>
              <w:t>8</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0E4DBD" w:rsidRPr="007A3E98" w:rsidRDefault="007A3E98">
            <w:pPr>
              <w:rPr>
                <w:lang w:val="en-US"/>
              </w:rPr>
            </w:pPr>
            <w:r w:rsidRPr="007A3E98">
              <w:rPr>
                <w:lang w:val="en-US"/>
              </w:rPr>
              <w:t>Ability to analyze identified data</w:t>
            </w:r>
          </w:p>
        </w:tc>
        <w:tc>
          <w:tcPr>
            <w:tcW w:w="3544" w:type="dxa"/>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spacing w:val="-2"/>
                <w:lang w:val="en-US"/>
              </w:rPr>
            </w:pPr>
            <w:r w:rsidRPr="00676D12">
              <w:rPr>
                <w:lang w:val="en-US"/>
              </w:rPr>
              <w:t>Changes the order of examination depending on the identified symptoms, clarifies, details the manifestations.</w:t>
            </w:r>
          </w:p>
        </w:tc>
        <w:tc>
          <w:tcPr>
            <w:tcW w:w="3259" w:type="dxa"/>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lang w:val="en-US"/>
              </w:rPr>
            </w:pPr>
            <w:r w:rsidRPr="00676D12">
              <w:rPr>
                <w:lang w:val="en-US"/>
              </w:rPr>
              <w:t>It suggests a circle of diseases with similar changes without specifying and detailing the manifestations.</w:t>
            </w:r>
          </w:p>
        </w:tc>
        <w:tc>
          <w:tcPr>
            <w:tcW w:w="3259" w:type="dxa"/>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lang w:val="en-US"/>
              </w:rPr>
            </w:pPr>
            <w:r w:rsidRPr="00676D12">
              <w:rPr>
                <w:lang w:val="en-US"/>
              </w:rPr>
              <w:t>Cannot apply the obtained survey data and physical examination to the patient.</w:t>
            </w:r>
          </w:p>
        </w:tc>
        <w:tc>
          <w:tcPr>
            <w:tcW w:w="2976" w:type="dxa"/>
            <w:tcBorders>
              <w:top w:val="single" w:sz="4" w:space="0" w:color="000000"/>
              <w:left w:val="single" w:sz="4" w:space="0" w:color="000000"/>
              <w:bottom w:val="single" w:sz="4" w:space="0" w:color="000000"/>
              <w:right w:val="single" w:sz="4" w:space="0" w:color="000000"/>
            </w:tcBorders>
            <w:hideMark/>
          </w:tcPr>
          <w:p w:rsidR="000E4DBD" w:rsidRPr="00B2723E" w:rsidRDefault="00B2723E">
            <w:pPr>
              <w:rPr>
                <w:lang w:val="en-US"/>
              </w:rPr>
            </w:pPr>
            <w:r>
              <w:rPr>
                <w:bCs/>
                <w:color w:val="000000"/>
                <w:lang w:val="en-US"/>
              </w:rPr>
              <w:t>Not possession of a situation, is a lot of important omissions a lot of the specifying questions</w:t>
            </w:r>
          </w:p>
        </w:tc>
      </w:tr>
      <w:tr w:rsidR="00B2723E"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tcPr>
          <w:p w:rsidR="00B2723E" w:rsidRPr="00B2723E" w:rsidRDefault="00B2723E" w:rsidP="00B2723E">
            <w:pPr>
              <w:jc w:val="center"/>
              <w:rPr>
                <w:b/>
                <w:lang w:val="en-US"/>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B2723E" w:rsidRPr="00B2723E" w:rsidRDefault="00B2723E" w:rsidP="00B2723E">
            <w:pPr>
              <w:jc w:val="center"/>
              <w:rPr>
                <w:b/>
                <w:lang w:val="en-US"/>
              </w:rPr>
            </w:pPr>
          </w:p>
        </w:tc>
        <w:tc>
          <w:tcPr>
            <w:tcW w:w="3544" w:type="dxa"/>
            <w:tcBorders>
              <w:top w:val="single" w:sz="4" w:space="0" w:color="000000"/>
              <w:left w:val="single" w:sz="4" w:space="0" w:color="000000"/>
              <w:bottom w:val="single" w:sz="4" w:space="0" w:color="000000"/>
              <w:right w:val="single" w:sz="4" w:space="0" w:color="000000"/>
            </w:tcBorders>
            <w:hideMark/>
          </w:tcPr>
          <w:p w:rsidR="00B2723E" w:rsidRDefault="00B2723E" w:rsidP="00B2723E">
            <w:pPr>
              <w:spacing w:line="276" w:lineRule="auto"/>
              <w:jc w:val="center"/>
              <w:rPr>
                <w:b/>
                <w:bCs/>
                <w:color w:val="000000"/>
              </w:rPr>
            </w:pPr>
            <w:r>
              <w:rPr>
                <w:b/>
                <w:bCs/>
                <w:color w:val="000000"/>
              </w:rPr>
              <w:t>10</w:t>
            </w:r>
          </w:p>
        </w:tc>
        <w:tc>
          <w:tcPr>
            <w:tcW w:w="3259" w:type="dxa"/>
            <w:tcBorders>
              <w:top w:val="single" w:sz="4" w:space="0" w:color="000000"/>
              <w:left w:val="single" w:sz="4" w:space="0" w:color="000000"/>
              <w:bottom w:val="single" w:sz="4" w:space="0" w:color="000000"/>
              <w:right w:val="single" w:sz="4" w:space="0" w:color="000000"/>
            </w:tcBorders>
            <w:hideMark/>
          </w:tcPr>
          <w:p w:rsidR="00B2723E" w:rsidRDefault="00B2723E" w:rsidP="00B2723E">
            <w:pPr>
              <w:spacing w:line="276" w:lineRule="auto"/>
              <w:jc w:val="center"/>
              <w:rPr>
                <w:b/>
                <w:bCs/>
                <w:color w:val="000000"/>
              </w:rPr>
            </w:pPr>
            <w:r>
              <w:rPr>
                <w:b/>
                <w:bCs/>
                <w:color w:val="000000"/>
              </w:rPr>
              <w:t>8</w:t>
            </w:r>
          </w:p>
        </w:tc>
        <w:tc>
          <w:tcPr>
            <w:tcW w:w="3259" w:type="dxa"/>
            <w:tcBorders>
              <w:top w:val="single" w:sz="4" w:space="0" w:color="000000"/>
              <w:left w:val="single" w:sz="4" w:space="0" w:color="000000"/>
              <w:bottom w:val="single" w:sz="4" w:space="0" w:color="000000"/>
              <w:right w:val="single" w:sz="4" w:space="0" w:color="000000"/>
            </w:tcBorders>
            <w:hideMark/>
          </w:tcPr>
          <w:p w:rsidR="00B2723E" w:rsidRDefault="00B2723E" w:rsidP="00B2723E">
            <w:pPr>
              <w:spacing w:line="276" w:lineRule="auto"/>
              <w:jc w:val="center"/>
              <w:rPr>
                <w:b/>
                <w:bCs/>
                <w:color w:val="000000"/>
              </w:rPr>
            </w:pPr>
            <w:r>
              <w:rPr>
                <w:b/>
                <w:bCs/>
                <w:color w:val="000000"/>
              </w:rPr>
              <w:t>6</w:t>
            </w:r>
          </w:p>
        </w:tc>
        <w:tc>
          <w:tcPr>
            <w:tcW w:w="2976" w:type="dxa"/>
            <w:tcBorders>
              <w:top w:val="single" w:sz="4" w:space="0" w:color="000000"/>
              <w:left w:val="single" w:sz="4" w:space="0" w:color="000000"/>
              <w:bottom w:val="single" w:sz="4" w:space="0" w:color="000000"/>
              <w:right w:val="single" w:sz="4" w:space="0" w:color="000000"/>
            </w:tcBorders>
            <w:hideMark/>
          </w:tcPr>
          <w:p w:rsidR="00B2723E" w:rsidRDefault="00B2723E" w:rsidP="00B2723E">
            <w:pPr>
              <w:spacing w:line="276" w:lineRule="auto"/>
              <w:jc w:val="center"/>
              <w:rPr>
                <w:b/>
                <w:bCs/>
                <w:color w:val="000000"/>
              </w:rPr>
            </w:pPr>
            <w:r>
              <w:rPr>
                <w:b/>
                <w:bCs/>
                <w:color w:val="000000"/>
              </w:rPr>
              <w:t>4</w:t>
            </w:r>
          </w:p>
        </w:tc>
      </w:tr>
      <w:tr w:rsidR="000E4DBD" w:rsidRPr="007B4CDE"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4DBD" w:rsidRDefault="000E4DBD">
            <w:r>
              <w:t>9-10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0E4DBD" w:rsidRDefault="007A3E98">
            <w:r w:rsidRPr="007A3E98">
              <w:t>Communication skills</w:t>
            </w:r>
          </w:p>
        </w:tc>
        <w:tc>
          <w:tcPr>
            <w:tcW w:w="3544" w:type="dxa"/>
            <w:tcBorders>
              <w:top w:val="single" w:sz="4" w:space="0" w:color="000000"/>
              <w:left w:val="single" w:sz="4" w:space="0" w:color="000000"/>
              <w:bottom w:val="single" w:sz="4" w:space="0" w:color="000000"/>
              <w:right w:val="single" w:sz="4" w:space="0" w:color="000000"/>
            </w:tcBorders>
            <w:hideMark/>
          </w:tcPr>
          <w:p w:rsidR="000E4DBD" w:rsidRPr="00B2723E" w:rsidRDefault="00B2723E" w:rsidP="00B2723E">
            <w:pPr>
              <w:rPr>
                <w:lang w:val="en-US"/>
              </w:rPr>
            </w:pPr>
            <w:r w:rsidRPr="00B2723E">
              <w:rPr>
                <w:lang w:val="en-US"/>
              </w:rPr>
              <w:t xml:space="preserve">He won the patient’s </w:t>
            </w:r>
            <w:r>
              <w:rPr>
                <w:lang w:val="en-US"/>
              </w:rPr>
              <w:t>trust</w:t>
            </w:r>
            <w:r w:rsidRPr="00B2723E">
              <w:rPr>
                <w:lang w:val="en-US"/>
              </w:rPr>
              <w:t xml:space="preserve"> even in a situation with a communicative problem *</w:t>
            </w:r>
          </w:p>
        </w:tc>
        <w:tc>
          <w:tcPr>
            <w:tcW w:w="3259" w:type="dxa"/>
            <w:tcBorders>
              <w:top w:val="single" w:sz="4" w:space="0" w:color="000000"/>
              <w:left w:val="single" w:sz="4" w:space="0" w:color="000000"/>
              <w:bottom w:val="single" w:sz="4" w:space="0" w:color="000000"/>
              <w:right w:val="single" w:sz="4" w:space="0" w:color="000000"/>
            </w:tcBorders>
            <w:hideMark/>
          </w:tcPr>
          <w:p w:rsidR="000E4DBD" w:rsidRDefault="00B2723E">
            <w:r w:rsidRPr="00B2723E">
              <w:t>Communication is quite effective.</w:t>
            </w:r>
          </w:p>
        </w:tc>
        <w:tc>
          <w:tcPr>
            <w:tcW w:w="3259" w:type="dxa"/>
            <w:tcBorders>
              <w:top w:val="single" w:sz="4" w:space="0" w:color="000000"/>
              <w:left w:val="single" w:sz="4" w:space="0" w:color="000000"/>
              <w:bottom w:val="single" w:sz="4" w:space="0" w:color="000000"/>
              <w:right w:val="single" w:sz="4" w:space="0" w:color="000000"/>
            </w:tcBorders>
            <w:hideMark/>
          </w:tcPr>
          <w:p w:rsidR="000E4DBD" w:rsidRPr="00B2723E" w:rsidRDefault="00B2723E" w:rsidP="00B2723E">
            <w:pPr>
              <w:rPr>
                <w:lang w:val="en-US"/>
              </w:rPr>
            </w:pPr>
            <w:r w:rsidRPr="00B2723E">
              <w:rPr>
                <w:lang w:val="en-US"/>
              </w:rPr>
              <w:t>difficulties in contact with the patient</w:t>
            </w:r>
          </w:p>
        </w:tc>
        <w:tc>
          <w:tcPr>
            <w:tcW w:w="2976" w:type="dxa"/>
            <w:tcBorders>
              <w:top w:val="single" w:sz="4" w:space="0" w:color="000000"/>
              <w:left w:val="single" w:sz="4" w:space="0" w:color="000000"/>
              <w:bottom w:val="single" w:sz="4" w:space="0" w:color="000000"/>
              <w:right w:val="single" w:sz="4" w:space="0" w:color="000000"/>
            </w:tcBorders>
            <w:hideMark/>
          </w:tcPr>
          <w:p w:rsidR="000E4DBD" w:rsidRPr="00B2723E" w:rsidRDefault="00B2723E">
            <w:pPr>
              <w:rPr>
                <w:lang w:val="en-US"/>
              </w:rPr>
            </w:pPr>
            <w:r w:rsidRPr="00B2723E">
              <w:rPr>
                <w:lang w:val="en-US"/>
              </w:rPr>
              <w:t>Could not find contact with patient</w:t>
            </w:r>
          </w:p>
        </w:tc>
      </w:tr>
    </w:tbl>
    <w:p w:rsidR="000E4DBD" w:rsidRPr="00B2723E" w:rsidRDefault="000E4DBD" w:rsidP="000E4DBD">
      <w:pPr>
        <w:widowControl w:val="0"/>
        <w:autoSpaceDE w:val="0"/>
        <w:autoSpaceDN w:val="0"/>
        <w:adjustRightInd w:val="0"/>
        <w:jc w:val="both"/>
        <w:rPr>
          <w:b/>
          <w:bCs/>
          <w:iCs/>
          <w:lang w:val="en-US"/>
        </w:rPr>
      </w:pPr>
      <w:r w:rsidRPr="00B2723E">
        <w:rPr>
          <w:rStyle w:val="FontStyle53"/>
          <w:sz w:val="24"/>
          <w:szCs w:val="24"/>
          <w:lang w:val="en-US"/>
        </w:rPr>
        <w:br w:type="page"/>
      </w:r>
    </w:p>
    <w:p w:rsidR="000E4DBD" w:rsidRPr="00B2723E" w:rsidRDefault="000E4DBD" w:rsidP="005054CE">
      <w:pPr>
        <w:rPr>
          <w:b/>
          <w:lang w:val="en-US"/>
        </w:rPr>
      </w:pPr>
    </w:p>
    <w:p w:rsidR="007B18F4" w:rsidRPr="007B18F4" w:rsidRDefault="00D738A5" w:rsidP="007B18F4">
      <w:pPr>
        <w:widowControl w:val="0"/>
        <w:autoSpaceDE w:val="0"/>
        <w:autoSpaceDN w:val="0"/>
        <w:adjustRightInd w:val="0"/>
        <w:jc w:val="both"/>
        <w:rPr>
          <w:b/>
          <w:bCs/>
          <w:iCs/>
          <w:lang w:val="en-US"/>
        </w:rPr>
      </w:pPr>
      <w:r>
        <w:rPr>
          <w:b/>
          <w:bCs/>
          <w:iCs/>
          <w:lang w:val="en-US"/>
        </w:rPr>
        <w:t>Student’s independent work</w:t>
      </w:r>
      <w:r w:rsidRPr="00D738A5">
        <w:rPr>
          <w:b/>
          <w:bCs/>
          <w:iCs/>
          <w:lang w:val="en-US"/>
        </w:rPr>
        <w:t xml:space="preserve"> 4</w:t>
      </w:r>
      <w:r w:rsidR="007B18F4" w:rsidRPr="007B18F4">
        <w:rPr>
          <w:b/>
          <w:bCs/>
          <w:iCs/>
          <w:lang w:val="en-US"/>
        </w:rPr>
        <w:t xml:space="preserve">0 hours </w:t>
      </w:r>
    </w:p>
    <w:p w:rsidR="007B18F4" w:rsidRPr="007B18F4" w:rsidRDefault="007B18F4" w:rsidP="007B18F4">
      <w:pPr>
        <w:widowControl w:val="0"/>
        <w:autoSpaceDE w:val="0"/>
        <w:autoSpaceDN w:val="0"/>
        <w:adjustRightInd w:val="0"/>
        <w:jc w:val="both"/>
        <w:rPr>
          <w:b/>
          <w:bCs/>
          <w:iCs/>
          <w:lang w:val="en-US"/>
        </w:rPr>
      </w:pPr>
      <w:r w:rsidRPr="007B18F4">
        <w:rPr>
          <w:b/>
          <w:bCs/>
          <w:iCs/>
          <w:lang w:val="en-US"/>
        </w:rPr>
        <w:t>1. Writing a medical history - 1 history</w:t>
      </w:r>
    </w:p>
    <w:p w:rsidR="007B18F4" w:rsidRPr="007B18F4" w:rsidRDefault="007B18F4" w:rsidP="007B18F4">
      <w:pPr>
        <w:widowControl w:val="0"/>
        <w:autoSpaceDE w:val="0"/>
        <w:autoSpaceDN w:val="0"/>
        <w:adjustRightInd w:val="0"/>
        <w:jc w:val="both"/>
        <w:rPr>
          <w:b/>
          <w:bCs/>
          <w:iCs/>
          <w:lang w:val="en-US"/>
        </w:rPr>
      </w:pPr>
      <w:r w:rsidRPr="007B18F4">
        <w:rPr>
          <w:b/>
          <w:bCs/>
          <w:iCs/>
          <w:lang w:val="en-US"/>
        </w:rPr>
        <w:t>2. Practical skills training on your own (on volunteers)</w:t>
      </w:r>
    </w:p>
    <w:p w:rsidR="00120306" w:rsidRDefault="007B18F4" w:rsidP="007B18F4">
      <w:pPr>
        <w:widowControl w:val="0"/>
        <w:autoSpaceDE w:val="0"/>
        <w:autoSpaceDN w:val="0"/>
        <w:adjustRightInd w:val="0"/>
        <w:jc w:val="both"/>
        <w:rPr>
          <w:b/>
          <w:bCs/>
          <w:iCs/>
          <w:lang w:val="en-US"/>
        </w:rPr>
      </w:pPr>
      <w:r w:rsidRPr="007B18F4">
        <w:rPr>
          <w:b/>
          <w:bCs/>
          <w:iCs/>
          <w:lang w:val="en-US"/>
        </w:rPr>
        <w:t>3. Performing a creative assignment - 3 assignments or a large assignment to a group</w:t>
      </w:r>
    </w:p>
    <w:p w:rsidR="00D738A5" w:rsidRPr="00F90061" w:rsidRDefault="00D738A5" w:rsidP="00120306">
      <w:pPr>
        <w:rPr>
          <w:rStyle w:val="FontStyle53"/>
          <w:sz w:val="24"/>
          <w:szCs w:val="24"/>
          <w:lang w:val="en-US"/>
        </w:rPr>
      </w:pPr>
    </w:p>
    <w:p w:rsidR="00120306" w:rsidRDefault="00120306" w:rsidP="00120306">
      <w:pPr>
        <w:rPr>
          <w:lang w:val="en-US"/>
        </w:rPr>
      </w:pPr>
      <w:r>
        <w:rPr>
          <w:rStyle w:val="FontStyle53"/>
          <w:sz w:val="24"/>
          <w:szCs w:val="24"/>
          <w:lang w:val="en-US"/>
        </w:rPr>
        <w:t>Check list Student independing work (100 units)</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3331"/>
        <w:gridCol w:w="3331"/>
        <w:gridCol w:w="3331"/>
        <w:gridCol w:w="3331"/>
      </w:tblGrid>
      <w:tr w:rsidR="00120306" w:rsidTr="00120306">
        <w:tc>
          <w:tcPr>
            <w:tcW w:w="425" w:type="dxa"/>
            <w:tcBorders>
              <w:top w:val="single" w:sz="4" w:space="0" w:color="auto"/>
              <w:left w:val="single" w:sz="4" w:space="0" w:color="auto"/>
              <w:bottom w:val="single" w:sz="4" w:space="0" w:color="auto"/>
              <w:right w:val="single" w:sz="4" w:space="0" w:color="auto"/>
            </w:tcBorders>
          </w:tcPr>
          <w:p w:rsidR="00120306" w:rsidRDefault="00120306">
            <w:pPr>
              <w:autoSpaceDE w:val="0"/>
              <w:autoSpaceDN w:val="0"/>
              <w:adjustRightInd w:val="0"/>
              <w:rPr>
                <w:b/>
                <w:bCs/>
                <w:lang w:val="en-US"/>
              </w:rPr>
            </w:pPr>
          </w:p>
        </w:tc>
        <w:tc>
          <w:tcPr>
            <w:tcW w:w="1702"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lang w:val="en-US"/>
              </w:rPr>
            </w:pPr>
            <w:r>
              <w:rPr>
                <w:b/>
                <w:bCs/>
                <w:lang w:val="en-US"/>
              </w:rPr>
              <w:t>Criteria</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jc w:val="center"/>
              <w:rPr>
                <w:b/>
                <w:bCs/>
                <w:lang w:val="en-US"/>
              </w:rPr>
            </w:pPr>
            <w:r>
              <w:rPr>
                <w:b/>
                <w:bCs/>
                <w:lang w:val="en-US"/>
              </w:rPr>
              <w:t>10</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jc w:val="center"/>
              <w:rPr>
                <w:b/>
                <w:bCs/>
                <w:lang w:val="en-US"/>
              </w:rPr>
            </w:pPr>
            <w:r>
              <w:rPr>
                <w:b/>
                <w:bCs/>
                <w:lang w:val="en-US"/>
              </w:rPr>
              <w:t>8</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jc w:val="center"/>
              <w:rPr>
                <w:b/>
                <w:bCs/>
                <w:lang w:val="en-US"/>
              </w:rPr>
            </w:pPr>
            <w:r>
              <w:rPr>
                <w:b/>
                <w:bCs/>
                <w:lang w:val="en-US"/>
              </w:rPr>
              <w:t>6</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jc w:val="center"/>
              <w:rPr>
                <w:b/>
                <w:bCs/>
                <w:lang w:val="en-US"/>
              </w:rPr>
            </w:pPr>
            <w:r>
              <w:rPr>
                <w:b/>
                <w:bCs/>
                <w:lang w:val="en-US"/>
              </w:rPr>
              <w:t>4</w:t>
            </w:r>
          </w:p>
        </w:tc>
      </w:tr>
      <w:tr w:rsidR="00120306" w:rsidTr="00120306">
        <w:tc>
          <w:tcPr>
            <w:tcW w:w="425" w:type="dxa"/>
            <w:tcBorders>
              <w:top w:val="single" w:sz="4" w:space="0" w:color="auto"/>
              <w:left w:val="single" w:sz="4" w:space="0" w:color="auto"/>
              <w:bottom w:val="single" w:sz="4" w:space="0" w:color="auto"/>
              <w:right w:val="single" w:sz="4" w:space="0" w:color="auto"/>
            </w:tcBorders>
          </w:tcPr>
          <w:p w:rsidR="00120306" w:rsidRDefault="00120306" w:rsidP="00120306">
            <w:pPr>
              <w:autoSpaceDE w:val="0"/>
              <w:autoSpaceDN w:val="0"/>
              <w:adjustRightInd w:val="0"/>
              <w:rPr>
                <w:b/>
                <w:bCs/>
                <w:lang w:val="en-US"/>
              </w:rPr>
            </w:pPr>
          </w:p>
        </w:tc>
        <w:tc>
          <w:tcPr>
            <w:tcW w:w="1702" w:type="dxa"/>
            <w:tcBorders>
              <w:top w:val="single" w:sz="4" w:space="0" w:color="auto"/>
              <w:left w:val="single" w:sz="4" w:space="0" w:color="auto"/>
              <w:bottom w:val="single" w:sz="4" w:space="0" w:color="auto"/>
              <w:right w:val="single" w:sz="4" w:space="0" w:color="auto"/>
            </w:tcBorders>
          </w:tcPr>
          <w:p w:rsidR="00120306" w:rsidRDefault="00120306" w:rsidP="00120306">
            <w:pPr>
              <w:autoSpaceDE w:val="0"/>
              <w:autoSpaceDN w:val="0"/>
              <w:adjustRightInd w:val="0"/>
              <w:rPr>
                <w:b/>
                <w:bCs/>
                <w:lang w:val="en-US"/>
              </w:rPr>
            </w:pPr>
          </w:p>
        </w:tc>
        <w:tc>
          <w:tcPr>
            <w:tcW w:w="3331" w:type="dxa"/>
            <w:tcBorders>
              <w:top w:val="single" w:sz="4" w:space="0" w:color="auto"/>
              <w:left w:val="single" w:sz="4" w:space="0" w:color="auto"/>
              <w:bottom w:val="single" w:sz="4" w:space="0" w:color="auto"/>
              <w:right w:val="single" w:sz="4" w:space="0" w:color="auto"/>
            </w:tcBorders>
            <w:vAlign w:val="center"/>
            <w:hideMark/>
          </w:tcPr>
          <w:p w:rsidR="00120306" w:rsidRDefault="00120306" w:rsidP="00120306">
            <w:pPr>
              <w:spacing w:line="276" w:lineRule="auto"/>
              <w:jc w:val="center"/>
              <w:rPr>
                <w:b/>
                <w:bCs/>
                <w:i/>
                <w:color w:val="000000"/>
              </w:rPr>
            </w:pPr>
            <w:r>
              <w:rPr>
                <w:b/>
                <w:bCs/>
                <w:i/>
                <w:color w:val="000000"/>
                <w:lang w:val="en-US"/>
              </w:rPr>
              <w:t xml:space="preserve">Excellent </w:t>
            </w:r>
          </w:p>
        </w:tc>
        <w:tc>
          <w:tcPr>
            <w:tcW w:w="3331" w:type="dxa"/>
            <w:tcBorders>
              <w:top w:val="single" w:sz="4" w:space="0" w:color="auto"/>
              <w:left w:val="single" w:sz="4" w:space="0" w:color="auto"/>
              <w:bottom w:val="single" w:sz="4" w:space="0" w:color="auto"/>
              <w:right w:val="single" w:sz="4" w:space="0" w:color="auto"/>
            </w:tcBorders>
            <w:vAlign w:val="center"/>
            <w:hideMark/>
          </w:tcPr>
          <w:p w:rsidR="00120306" w:rsidRDefault="00120306" w:rsidP="00120306">
            <w:pPr>
              <w:spacing w:line="276" w:lineRule="auto"/>
              <w:jc w:val="center"/>
              <w:rPr>
                <w:b/>
                <w:i/>
              </w:rPr>
            </w:pPr>
            <w:r>
              <w:rPr>
                <w:b/>
                <w:bCs/>
                <w:i/>
                <w:iCs/>
                <w:lang w:val="en-US"/>
              </w:rPr>
              <w:t>Good</w:t>
            </w:r>
          </w:p>
        </w:tc>
        <w:tc>
          <w:tcPr>
            <w:tcW w:w="3331" w:type="dxa"/>
            <w:tcBorders>
              <w:top w:val="single" w:sz="4" w:space="0" w:color="auto"/>
              <w:left w:val="single" w:sz="4" w:space="0" w:color="auto"/>
              <w:bottom w:val="single" w:sz="4" w:space="0" w:color="auto"/>
              <w:right w:val="single" w:sz="4" w:space="0" w:color="auto"/>
            </w:tcBorders>
            <w:vAlign w:val="center"/>
            <w:hideMark/>
          </w:tcPr>
          <w:p w:rsidR="00120306" w:rsidRDefault="00120306" w:rsidP="00120306">
            <w:pPr>
              <w:spacing w:line="276" w:lineRule="auto"/>
              <w:jc w:val="center"/>
              <w:rPr>
                <w:b/>
                <w:i/>
              </w:rPr>
            </w:pPr>
            <w:r>
              <w:rPr>
                <w:b/>
                <w:bCs/>
                <w:i/>
                <w:iCs/>
                <w:lang w:val="en-US"/>
              </w:rPr>
              <w:t xml:space="preserve">Satisfactory </w:t>
            </w:r>
          </w:p>
        </w:tc>
        <w:tc>
          <w:tcPr>
            <w:tcW w:w="3331" w:type="dxa"/>
            <w:tcBorders>
              <w:top w:val="single" w:sz="4" w:space="0" w:color="auto"/>
              <w:left w:val="single" w:sz="4" w:space="0" w:color="auto"/>
              <w:bottom w:val="single" w:sz="4" w:space="0" w:color="auto"/>
              <w:right w:val="single" w:sz="4" w:space="0" w:color="auto"/>
            </w:tcBorders>
            <w:vAlign w:val="center"/>
            <w:hideMark/>
          </w:tcPr>
          <w:p w:rsidR="00120306" w:rsidRDefault="00120306" w:rsidP="00120306">
            <w:pPr>
              <w:jc w:val="center"/>
              <w:rPr>
                <w:b/>
                <w:i/>
                <w:lang w:val="en-US"/>
              </w:rPr>
            </w:pPr>
            <w:r>
              <w:rPr>
                <w:b/>
                <w:i/>
                <w:lang w:val="en-US"/>
              </w:rPr>
              <w:t xml:space="preserve">need correction </w:t>
            </w:r>
          </w:p>
        </w:tc>
      </w:tr>
      <w:tr w:rsidR="00120306" w:rsidRPr="007B4CDE" w:rsidTr="00120306">
        <w:tc>
          <w:tcPr>
            <w:tcW w:w="425"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bCs/>
                <w:color w:val="000000"/>
              </w:rPr>
            </w:pPr>
            <w:r>
              <w:rPr>
                <w:b/>
                <w:bCs/>
                <w:color w:val="000000"/>
              </w:rPr>
              <w:t>1</w:t>
            </w:r>
          </w:p>
        </w:tc>
        <w:tc>
          <w:tcPr>
            <w:tcW w:w="1702"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color w:val="000000"/>
                <w:lang w:val="en-US"/>
              </w:rPr>
            </w:pPr>
            <w:r>
              <w:rPr>
                <w:b/>
                <w:color w:val="000000"/>
                <w:lang w:val="en-US"/>
              </w:rPr>
              <w:t>Problem solving</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bCs/>
                <w:color w:val="000000"/>
                <w:lang w:val="en-US"/>
              </w:rPr>
            </w:pPr>
            <w:r>
              <w:rPr>
                <w:lang w:val="en-US"/>
              </w:rPr>
              <w:t>The organized concentrated, allocates all questions which are falling into to the main revealed problem with a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rPr>
                <w:lang w:val="en-US"/>
              </w:rPr>
            </w:pPr>
            <w:r>
              <w:rPr>
                <w:lang w:val="en-US"/>
              </w:rPr>
              <w:t>Organized, the concentrated, allocates all questions which are falling into to the main revealed problem, but there is no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rPr>
                <w:lang w:val="en-US"/>
              </w:rPr>
            </w:pPr>
            <w:r>
              <w:rPr>
                <w:lang w:val="en-US"/>
              </w:rPr>
              <w:t xml:space="preserve">Not the concentrated, </w:t>
            </w:r>
          </w:p>
          <w:p w:rsidR="00120306" w:rsidRDefault="00120306">
            <w:pPr>
              <w:rPr>
                <w:lang w:val="en-US"/>
              </w:rPr>
            </w:pPr>
            <w:r>
              <w:rPr>
                <w:lang w:val="en-US"/>
              </w:rPr>
              <w:t>Derivation on the questions which are not falling into to the main revealed problem</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rPr>
                <w:lang w:val="en-US"/>
              </w:rPr>
            </w:pPr>
            <w:r>
              <w:rPr>
                <w:lang w:val="en-US"/>
              </w:rPr>
              <w:t>Inaccurate, misses the main thing, disharmonious data.</w:t>
            </w:r>
          </w:p>
        </w:tc>
      </w:tr>
      <w:tr w:rsidR="00120306" w:rsidRPr="007B4CDE" w:rsidTr="00120306">
        <w:tc>
          <w:tcPr>
            <w:tcW w:w="425"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rPr>
            </w:pPr>
            <w:r>
              <w:rPr>
                <w:b/>
                <w:bCs/>
              </w:rPr>
              <w:t>2</w:t>
            </w:r>
          </w:p>
        </w:tc>
        <w:tc>
          <w:tcPr>
            <w:tcW w:w="1702"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lang w:val="en-US"/>
              </w:rPr>
            </w:pPr>
            <w:r>
              <w:rPr>
                <w:b/>
                <w:bCs/>
                <w:lang w:val="en-US"/>
              </w:rPr>
              <w:t>Information</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 xml:space="preserve">All necessary information on a subject in the free, serial, logical manner is completely conveyed </w:t>
            </w:r>
          </w:p>
          <w:p w:rsidR="00120306" w:rsidRDefault="00120306">
            <w:pPr>
              <w:autoSpaceDE w:val="0"/>
              <w:autoSpaceDN w:val="0"/>
              <w:adjustRightInd w:val="0"/>
              <w:rPr>
                <w:bCs/>
                <w:lang w:val="en-US"/>
              </w:rPr>
            </w:pPr>
            <w:r>
              <w:rPr>
                <w:bCs/>
                <w:lang w:val="en-US"/>
              </w:rPr>
              <w:t>The product form is adequately chosen</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All necessary information in a logical manner, but with shallow inaccuracies is conveyed</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All necessary information on a subject is explained chaotically, with not gross errors</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Important information on a subject, gross errors is not reflected</w:t>
            </w:r>
          </w:p>
        </w:tc>
      </w:tr>
      <w:tr w:rsidR="00120306" w:rsidRPr="007B4CDE" w:rsidTr="00120306">
        <w:tc>
          <w:tcPr>
            <w:tcW w:w="425"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rPr>
            </w:pPr>
            <w:r>
              <w:rPr>
                <w:b/>
                <w:bCs/>
              </w:rPr>
              <w:t>3</w:t>
            </w:r>
          </w:p>
        </w:tc>
        <w:tc>
          <w:tcPr>
            <w:tcW w:w="1702"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lang w:val="en-US"/>
              </w:rPr>
            </w:pPr>
            <w:r>
              <w:rPr>
                <w:b/>
                <w:bCs/>
                <w:lang w:val="en-US"/>
              </w:rPr>
              <w:t>Significance</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 xml:space="preserve">Material is chosen on the basis of authentically established facts.  </w:t>
            </w:r>
          </w:p>
          <w:p w:rsidR="00120306" w:rsidRDefault="00120306">
            <w:pPr>
              <w:autoSpaceDE w:val="0"/>
              <w:autoSpaceDN w:val="0"/>
              <w:adjustRightInd w:val="0"/>
              <w:rPr>
                <w:bCs/>
                <w:lang w:val="en-US"/>
              </w:rPr>
            </w:pPr>
            <w:r>
              <w:rPr>
                <w:bCs/>
                <w:lang w:val="en-US"/>
              </w:rPr>
              <w:t>Manifestation of a comprehension on the level or quality of proofs</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Some conclusions and the conclusions are formulated on the basis of assumptions or the incorrect facts. There is no complete comprehension of level or quality of proofs</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Not the sufficient comprehension of a problem, some conclusions and the conclusions are based on the inexact and not proved data – doubtful resources are used</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Conclusions and the conclusions are not proved or irregular</w:t>
            </w:r>
          </w:p>
        </w:tc>
      </w:tr>
      <w:tr w:rsidR="00120306" w:rsidRPr="007B4CDE" w:rsidTr="00120306">
        <w:tc>
          <w:tcPr>
            <w:tcW w:w="425"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rPr>
            </w:pPr>
            <w:r>
              <w:rPr>
                <w:b/>
                <w:bCs/>
              </w:rPr>
              <w:t>4</w:t>
            </w:r>
          </w:p>
        </w:tc>
        <w:tc>
          <w:tcPr>
            <w:tcW w:w="1702"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lang w:val="en-US"/>
              </w:rPr>
            </w:pPr>
            <w:r>
              <w:rPr>
                <w:b/>
                <w:bCs/>
                <w:lang w:val="en-US"/>
              </w:rPr>
              <w:t xml:space="preserve">Logic </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logical and well reasoning, has internal unity, provisions in a product follow one of another and are logically interdependent between themselves</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Has internal unity, provisions of a product one of another follows, but there are inaccuracies</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There is no sequence and logicality in statement, but it is possible to keep track of the main idea</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Jumps from one on another, it is difficult to catch the main idea</w:t>
            </w:r>
          </w:p>
        </w:tc>
      </w:tr>
      <w:tr w:rsidR="00120306" w:rsidTr="00120306">
        <w:tc>
          <w:tcPr>
            <w:tcW w:w="425"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rPr>
            </w:pPr>
            <w:r>
              <w:rPr>
                <w:b/>
                <w:bCs/>
              </w:rPr>
              <w:t>5</w:t>
            </w:r>
          </w:p>
        </w:tc>
        <w:tc>
          <w:tcPr>
            <w:tcW w:w="1702"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lang w:val="en-US"/>
              </w:rPr>
            </w:pPr>
            <w:r>
              <w:rPr>
                <w:b/>
                <w:bCs/>
                <w:lang w:val="en-US"/>
              </w:rPr>
              <w:t xml:space="preserve">Recourses </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Literary data are submitted in logical interrelation, show deep study of the main and padding informational resources</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Literary data show study of the main literature</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Only ordinary recourses</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Inconsistency and randomness in statement of data, an inconsistency</w:t>
            </w:r>
          </w:p>
          <w:p w:rsidR="00120306" w:rsidRDefault="00120306">
            <w:pPr>
              <w:autoSpaceDE w:val="0"/>
              <w:autoSpaceDN w:val="0"/>
              <w:adjustRightInd w:val="0"/>
              <w:rPr>
                <w:bCs/>
                <w:lang w:val="en-US"/>
              </w:rPr>
            </w:pPr>
            <w:r>
              <w:rPr>
                <w:bCs/>
                <w:lang w:val="en-US"/>
              </w:rPr>
              <w:t xml:space="preserve">There is no knowledge of the </w:t>
            </w:r>
            <w:r>
              <w:rPr>
                <w:bCs/>
                <w:lang w:val="en-US"/>
              </w:rPr>
              <w:lastRenderedPageBreak/>
              <w:t>main textbook</w:t>
            </w:r>
          </w:p>
          <w:p w:rsidR="00120306" w:rsidRDefault="00120306">
            <w:pPr>
              <w:autoSpaceDE w:val="0"/>
              <w:autoSpaceDN w:val="0"/>
              <w:adjustRightInd w:val="0"/>
              <w:rPr>
                <w:bCs/>
                <w:lang w:val="en-US"/>
              </w:rPr>
            </w:pPr>
            <w:r>
              <w:rPr>
                <w:bCs/>
                <w:lang w:val="en-US"/>
              </w:rPr>
              <w:t>Using of Google</w:t>
            </w:r>
          </w:p>
        </w:tc>
      </w:tr>
      <w:tr w:rsidR="00120306" w:rsidTr="00120306">
        <w:tc>
          <w:tcPr>
            <w:tcW w:w="425"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bCs/>
                <w:color w:val="000000"/>
              </w:rPr>
            </w:pPr>
            <w:r>
              <w:rPr>
                <w:b/>
                <w:bCs/>
                <w:color w:val="000000"/>
              </w:rPr>
              <w:lastRenderedPageBreak/>
              <w:t>6</w:t>
            </w:r>
          </w:p>
        </w:tc>
        <w:tc>
          <w:tcPr>
            <w:tcW w:w="1702"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color w:val="000000"/>
              </w:rPr>
            </w:pPr>
            <w:r>
              <w:rPr>
                <w:b/>
                <w:color w:val="000000"/>
                <w:lang w:val="en-US"/>
              </w:rPr>
              <w:t>Practical application</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High</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good</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moderate</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rPr>
            </w:pPr>
            <w:r>
              <w:rPr>
                <w:bCs/>
                <w:color w:val="000000"/>
              </w:rPr>
              <w:t>no</w:t>
            </w:r>
          </w:p>
        </w:tc>
      </w:tr>
      <w:tr w:rsidR="00120306" w:rsidTr="00120306">
        <w:tc>
          <w:tcPr>
            <w:tcW w:w="425"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bCs/>
                <w:color w:val="000000"/>
              </w:rPr>
            </w:pPr>
            <w:r>
              <w:rPr>
                <w:b/>
                <w:bCs/>
                <w:color w:val="000000"/>
              </w:rPr>
              <w:t>7</w:t>
            </w:r>
          </w:p>
        </w:tc>
        <w:tc>
          <w:tcPr>
            <w:tcW w:w="1702"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color w:val="000000"/>
                <w:lang w:val="en-US"/>
              </w:rPr>
            </w:pPr>
            <w:r>
              <w:rPr>
                <w:b/>
                <w:color w:val="000000"/>
                <w:lang w:val="en-US"/>
              </w:rPr>
              <w:t>Patient focusing</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r>
              <w:rPr>
                <w:bCs/>
                <w:color w:val="000000"/>
                <w:lang w:val="en-US"/>
              </w:rPr>
              <w:t>High</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good</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r>
              <w:rPr>
                <w:bCs/>
                <w:color w:val="000000"/>
                <w:lang w:val="en-US"/>
              </w:rPr>
              <w:t>moderate</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rPr>
            </w:pPr>
            <w:r>
              <w:rPr>
                <w:bCs/>
                <w:color w:val="000000"/>
              </w:rPr>
              <w:t>no</w:t>
            </w:r>
          </w:p>
        </w:tc>
      </w:tr>
      <w:tr w:rsidR="00120306" w:rsidTr="00120306">
        <w:tc>
          <w:tcPr>
            <w:tcW w:w="425"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bCs/>
                <w:color w:val="000000"/>
              </w:rPr>
            </w:pPr>
            <w:r>
              <w:rPr>
                <w:b/>
                <w:bCs/>
                <w:color w:val="000000"/>
              </w:rPr>
              <w:t>8</w:t>
            </w:r>
          </w:p>
        </w:tc>
        <w:tc>
          <w:tcPr>
            <w:tcW w:w="1702"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color w:val="000000"/>
              </w:rPr>
            </w:pPr>
            <w:r>
              <w:rPr>
                <w:b/>
                <w:bCs/>
                <w:color w:val="000000"/>
              </w:rPr>
              <w:t>Applicability in future practice</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r>
              <w:rPr>
                <w:bCs/>
                <w:color w:val="000000"/>
                <w:lang w:val="en-US"/>
              </w:rPr>
              <w:t>High</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good</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r>
              <w:rPr>
                <w:bCs/>
                <w:color w:val="000000"/>
                <w:lang w:val="en-US"/>
              </w:rPr>
              <w:t>moderate</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rPr>
            </w:pPr>
            <w:r>
              <w:rPr>
                <w:bCs/>
                <w:color w:val="000000"/>
              </w:rPr>
              <w:t>no</w:t>
            </w:r>
          </w:p>
        </w:tc>
      </w:tr>
      <w:tr w:rsidR="00120306" w:rsidRPr="007B4CDE" w:rsidTr="00120306">
        <w:tc>
          <w:tcPr>
            <w:tcW w:w="425"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rPr>
            </w:pPr>
            <w:r>
              <w:rPr>
                <w:b/>
                <w:bCs/>
              </w:rPr>
              <w:t>9</w:t>
            </w:r>
          </w:p>
        </w:tc>
        <w:tc>
          <w:tcPr>
            <w:tcW w:w="1702"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lang w:val="en-US"/>
              </w:rPr>
            </w:pPr>
            <w:r>
              <w:rPr>
                <w:b/>
                <w:bCs/>
                <w:lang w:val="en-US"/>
              </w:rPr>
              <w:t>Presenation</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Correctly, to the place all opportunities of Power Point or other e-softs, the free possession of material, a sure manner of statement are used</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It is overloaded or are insufficiently used visual materials, inexact possession of material</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 xml:space="preserve">Visual materials are not informative </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Does not own material, is not able to explain it</w:t>
            </w:r>
          </w:p>
        </w:tc>
      </w:tr>
      <w:tr w:rsidR="00120306" w:rsidRPr="007B4CDE" w:rsidTr="00120306">
        <w:trPr>
          <w:trHeight w:val="427"/>
        </w:trPr>
        <w:tc>
          <w:tcPr>
            <w:tcW w:w="425"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bCs/>
                <w:color w:val="000000"/>
              </w:rPr>
            </w:pPr>
            <w:r>
              <w:rPr>
                <w:b/>
                <w:bCs/>
                <w:color w:val="000000"/>
              </w:rPr>
              <w:t>bonus</w:t>
            </w:r>
          </w:p>
        </w:tc>
        <w:tc>
          <w:tcPr>
            <w:tcW w:w="1702"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bCs/>
                <w:color w:val="000000"/>
                <w:lang w:val="en-US"/>
              </w:rPr>
            </w:pPr>
            <w:r>
              <w:rPr>
                <w:b/>
                <w:bCs/>
                <w:color w:val="000000"/>
                <w:lang w:val="en-US"/>
              </w:rPr>
              <w:t>Time management</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10</w:t>
            </w:r>
          </w:p>
          <w:p w:rsidR="00120306" w:rsidRDefault="00120306">
            <w:pPr>
              <w:autoSpaceDE w:val="0"/>
              <w:autoSpaceDN w:val="0"/>
              <w:adjustRightInd w:val="0"/>
              <w:rPr>
                <w:bCs/>
                <w:color w:val="000000"/>
                <w:lang w:val="en-US"/>
              </w:rPr>
            </w:pPr>
            <w:r>
              <w:rPr>
                <w:bCs/>
                <w:color w:val="000000"/>
                <w:lang w:val="en-US"/>
              </w:rPr>
              <w:t>For before deadline</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In time</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 xml:space="preserve">Good quality but a little late </w:t>
            </w:r>
          </w:p>
          <w:p w:rsidR="00120306" w:rsidRDefault="00120306">
            <w:pPr>
              <w:autoSpaceDE w:val="0"/>
              <w:autoSpaceDN w:val="0"/>
              <w:adjustRightInd w:val="0"/>
              <w:rPr>
                <w:bCs/>
                <w:color w:val="000000"/>
                <w:lang w:val="en-US"/>
              </w:rPr>
            </w:pPr>
            <w:r>
              <w:rPr>
                <w:bCs/>
                <w:color w:val="000000"/>
                <w:lang w:val="en-US"/>
              </w:rPr>
              <w:t xml:space="preserve">Minus 2-4 </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 xml:space="preserve">After deadline more than 24 hours </w:t>
            </w:r>
          </w:p>
          <w:p w:rsidR="00120306" w:rsidRDefault="00120306">
            <w:pPr>
              <w:autoSpaceDE w:val="0"/>
              <w:autoSpaceDN w:val="0"/>
              <w:adjustRightInd w:val="0"/>
              <w:rPr>
                <w:bCs/>
                <w:color w:val="000000"/>
                <w:lang w:val="en-US"/>
              </w:rPr>
            </w:pPr>
            <w:r>
              <w:rPr>
                <w:bCs/>
                <w:color w:val="000000"/>
                <w:lang w:val="en-US"/>
              </w:rPr>
              <w:t xml:space="preserve">Minus 10 </w:t>
            </w:r>
          </w:p>
        </w:tc>
      </w:tr>
      <w:tr w:rsidR="00120306" w:rsidRPr="007B4CDE" w:rsidTr="00120306">
        <w:trPr>
          <w:trHeight w:val="427"/>
        </w:trPr>
        <w:tc>
          <w:tcPr>
            <w:tcW w:w="425"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bCs/>
                <w:color w:val="000000"/>
                <w:lang w:val="en-US"/>
              </w:rPr>
            </w:pPr>
            <w:r>
              <w:rPr>
                <w:b/>
                <w:bCs/>
                <w:color w:val="000000"/>
                <w:lang w:val="en-US"/>
              </w:rPr>
              <w:t>bonus</w:t>
            </w:r>
          </w:p>
        </w:tc>
        <w:tc>
          <w:tcPr>
            <w:tcW w:w="1702" w:type="dxa"/>
            <w:tcBorders>
              <w:top w:val="single" w:sz="4" w:space="0" w:color="000000"/>
              <w:left w:val="single" w:sz="4" w:space="0" w:color="000000"/>
              <w:bottom w:val="single" w:sz="4" w:space="0" w:color="000000"/>
              <w:right w:val="single" w:sz="4" w:space="0" w:color="000000"/>
            </w:tcBorders>
          </w:tcPr>
          <w:p w:rsidR="00120306" w:rsidRDefault="00120306">
            <w:pPr>
              <w:autoSpaceDE w:val="0"/>
              <w:autoSpaceDN w:val="0"/>
              <w:adjustRightInd w:val="0"/>
              <w:rPr>
                <w:b/>
                <w:bCs/>
                <w:color w:val="000000"/>
                <w:lang w:val="en-US"/>
              </w:rPr>
            </w:pPr>
            <w:r>
              <w:rPr>
                <w:b/>
                <w:bCs/>
                <w:color w:val="000000"/>
                <w:lang w:val="en-US"/>
              </w:rPr>
              <w:t>Rating</w:t>
            </w:r>
          </w:p>
          <w:p w:rsidR="00120306" w:rsidRDefault="00120306">
            <w:pPr>
              <w:autoSpaceDE w:val="0"/>
              <w:autoSpaceDN w:val="0"/>
              <w:adjustRightInd w:val="0"/>
              <w:rPr>
                <w:b/>
                <w:bCs/>
                <w:color w:val="000000"/>
                <w:lang w:val="en-US"/>
              </w:rPr>
            </w:pPr>
          </w:p>
          <w:p w:rsidR="00120306" w:rsidRDefault="00120306">
            <w:pPr>
              <w:autoSpaceDE w:val="0"/>
              <w:autoSpaceDN w:val="0"/>
              <w:adjustRightInd w:val="0"/>
              <w:rPr>
                <w:b/>
                <w:bCs/>
                <w:color w:val="000000"/>
              </w:rPr>
            </w:pPr>
          </w:p>
          <w:p w:rsidR="00120306" w:rsidRDefault="00120306">
            <w:pPr>
              <w:autoSpaceDE w:val="0"/>
              <w:autoSpaceDN w:val="0"/>
              <w:adjustRightInd w:val="0"/>
              <w:rPr>
                <w:b/>
                <w:bCs/>
                <w:color w:val="000000"/>
              </w:rPr>
            </w:pP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 xml:space="preserve">10 </w:t>
            </w:r>
          </w:p>
        </w:tc>
        <w:tc>
          <w:tcPr>
            <w:tcW w:w="9993" w:type="dxa"/>
            <w:gridSpan w:val="3"/>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 xml:space="preserve">Outstanding work, for example: </w:t>
            </w:r>
          </w:p>
          <w:p w:rsidR="00120306" w:rsidRDefault="00120306">
            <w:pPr>
              <w:autoSpaceDE w:val="0"/>
              <w:autoSpaceDN w:val="0"/>
              <w:adjustRightInd w:val="0"/>
              <w:rPr>
                <w:bCs/>
                <w:color w:val="000000"/>
                <w:lang w:val="en-US"/>
              </w:rPr>
            </w:pPr>
            <w:r>
              <w:rPr>
                <w:bCs/>
                <w:color w:val="000000"/>
                <w:lang w:val="en-US"/>
              </w:rPr>
              <w:t>The best work in group</w:t>
            </w:r>
          </w:p>
          <w:p w:rsidR="00120306" w:rsidRDefault="00120306">
            <w:pPr>
              <w:autoSpaceDE w:val="0"/>
              <w:autoSpaceDN w:val="0"/>
              <w:adjustRightInd w:val="0"/>
              <w:rPr>
                <w:bCs/>
                <w:color w:val="000000"/>
                <w:lang w:val="en-US"/>
              </w:rPr>
            </w:pPr>
            <w:r>
              <w:rPr>
                <w:bCs/>
                <w:color w:val="000000"/>
                <w:lang w:val="en-US"/>
              </w:rPr>
              <w:t>Creative approach</w:t>
            </w:r>
          </w:p>
          <w:p w:rsidR="00120306" w:rsidRDefault="00120306">
            <w:pPr>
              <w:autoSpaceDE w:val="0"/>
              <w:autoSpaceDN w:val="0"/>
              <w:adjustRightInd w:val="0"/>
              <w:rPr>
                <w:bCs/>
                <w:color w:val="000000"/>
                <w:lang w:val="en-US"/>
              </w:rPr>
            </w:pPr>
            <w:r>
              <w:rPr>
                <w:bCs/>
                <w:color w:val="000000"/>
                <w:lang w:val="en-US"/>
              </w:rPr>
              <w:t>Innovative approach to realization of a task</w:t>
            </w:r>
          </w:p>
          <w:p w:rsidR="00120306" w:rsidRDefault="00120306">
            <w:pPr>
              <w:autoSpaceDE w:val="0"/>
              <w:autoSpaceDN w:val="0"/>
              <w:adjustRightInd w:val="0"/>
              <w:rPr>
                <w:bCs/>
                <w:color w:val="000000"/>
                <w:lang w:val="en-US"/>
              </w:rPr>
            </w:pPr>
            <w:r>
              <w:rPr>
                <w:bCs/>
                <w:color w:val="000000"/>
                <w:lang w:val="en-US"/>
              </w:rPr>
              <w:t>According to the proposal of group</w:t>
            </w:r>
          </w:p>
        </w:tc>
      </w:tr>
    </w:tbl>
    <w:p w:rsidR="00120306" w:rsidRDefault="00120306" w:rsidP="00120306">
      <w:pPr>
        <w:rPr>
          <w:b/>
          <w:lang w:val="en-US"/>
        </w:rPr>
      </w:pPr>
    </w:p>
    <w:p w:rsidR="000E4DBD" w:rsidRPr="009121D7" w:rsidRDefault="000E4DBD" w:rsidP="000E4DBD">
      <w:pPr>
        <w:rPr>
          <w:b/>
          <w:lang w:val="en-US"/>
        </w:rPr>
      </w:pPr>
    </w:p>
    <w:p w:rsidR="000E4DBD" w:rsidRPr="009121D7" w:rsidRDefault="000E4DBD" w:rsidP="005054CE">
      <w:pPr>
        <w:rPr>
          <w:b/>
          <w:lang w:val="en-US"/>
        </w:rPr>
        <w:sectPr w:rsidR="000E4DBD" w:rsidRPr="009121D7" w:rsidSect="009B6319">
          <w:pgSz w:w="16838" w:h="11906" w:orient="landscape"/>
          <w:pgMar w:top="567" w:right="1134" w:bottom="1134" w:left="1134" w:header="709" w:footer="709" w:gutter="0"/>
          <w:cols w:space="708"/>
          <w:docGrid w:linePitch="360"/>
        </w:sectPr>
      </w:pPr>
    </w:p>
    <w:p w:rsidR="000E4DBD" w:rsidRPr="00A47E1F" w:rsidRDefault="000E4DBD" w:rsidP="00A47E1F">
      <w:pPr>
        <w:pStyle w:val="a9"/>
        <w:ind w:left="0"/>
        <w:rPr>
          <w:lang w:val="en-US"/>
        </w:rPr>
      </w:pPr>
    </w:p>
    <w:p w:rsidR="000E4DBD" w:rsidRPr="00A47E1F" w:rsidRDefault="000E4DBD" w:rsidP="005054CE">
      <w:pPr>
        <w:jc w:val="center"/>
        <w:rPr>
          <w:b/>
          <w:lang w:val="en-US"/>
        </w:rPr>
      </w:pPr>
    </w:p>
    <w:p w:rsidR="000E4DBD" w:rsidRPr="00A47E1F" w:rsidRDefault="000E4DBD" w:rsidP="005054CE">
      <w:pPr>
        <w:jc w:val="center"/>
        <w:rPr>
          <w:b/>
          <w:lang w:val="en-US"/>
        </w:rPr>
      </w:pPr>
    </w:p>
    <w:p w:rsidR="00172420" w:rsidRPr="00136E85" w:rsidRDefault="00172420" w:rsidP="00172420">
      <w:pPr>
        <w:jc w:val="center"/>
        <w:rPr>
          <w:b/>
          <w:sz w:val="28"/>
          <w:szCs w:val="28"/>
          <w:lang w:val="kk-KZ"/>
        </w:rPr>
      </w:pPr>
      <w:r w:rsidRPr="00136E85">
        <w:rPr>
          <w:b/>
          <w:sz w:val="28"/>
          <w:szCs w:val="28"/>
          <w:lang w:val="en-US"/>
        </w:rPr>
        <w:t xml:space="preserve">Map of educational and methodological security discipline </w:t>
      </w:r>
    </w:p>
    <w:p w:rsidR="00172420" w:rsidRPr="009B6319" w:rsidRDefault="00172420" w:rsidP="00172420">
      <w:pPr>
        <w:jc w:val="center"/>
        <w:rPr>
          <w:sz w:val="28"/>
          <w:szCs w:val="28"/>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961"/>
        <w:gridCol w:w="1559"/>
        <w:gridCol w:w="851"/>
        <w:gridCol w:w="850"/>
        <w:gridCol w:w="851"/>
      </w:tblGrid>
      <w:tr w:rsidR="00172420" w:rsidRPr="007B4CDE" w:rsidTr="00172420">
        <w:trPr>
          <w:trHeight w:val="1390"/>
        </w:trPr>
        <w:tc>
          <w:tcPr>
            <w:tcW w:w="534" w:type="dxa"/>
            <w:vMerge w:val="restart"/>
          </w:tcPr>
          <w:p w:rsidR="00172420" w:rsidRPr="001415AA" w:rsidRDefault="00172420" w:rsidP="00172420">
            <w:pPr>
              <w:jc w:val="center"/>
              <w:rPr>
                <w:lang w:val="kk-KZ"/>
              </w:rPr>
            </w:pPr>
            <w:r w:rsidRPr="001415AA">
              <w:rPr>
                <w:b/>
              </w:rPr>
              <w:t>№</w:t>
            </w:r>
          </w:p>
        </w:tc>
        <w:tc>
          <w:tcPr>
            <w:tcW w:w="4961" w:type="dxa"/>
            <w:vMerge w:val="restart"/>
          </w:tcPr>
          <w:p w:rsidR="00172420" w:rsidRPr="001977E5" w:rsidRDefault="00172420" w:rsidP="00172420">
            <w:pPr>
              <w:jc w:val="center"/>
              <w:rPr>
                <w:b/>
                <w:lang w:val="kk-KZ"/>
              </w:rPr>
            </w:pPr>
            <w:r w:rsidRPr="00136E85">
              <w:rPr>
                <w:b/>
                <w:lang w:val="kk-KZ"/>
              </w:rPr>
              <w:t>Informational resources</w:t>
            </w:r>
          </w:p>
        </w:tc>
        <w:tc>
          <w:tcPr>
            <w:tcW w:w="1559" w:type="dxa"/>
            <w:vMerge w:val="restart"/>
          </w:tcPr>
          <w:p w:rsidR="00172420" w:rsidRPr="00136E85" w:rsidRDefault="00172420" w:rsidP="00172420">
            <w:pPr>
              <w:jc w:val="center"/>
              <w:rPr>
                <w:lang w:val="en-US"/>
              </w:rPr>
            </w:pPr>
            <w:r w:rsidRPr="00136E85">
              <w:rPr>
                <w:b/>
                <w:lang w:val="en-US"/>
              </w:rPr>
              <w:t>Number of students studying the discipline (estimated enrollment)</w:t>
            </w:r>
          </w:p>
        </w:tc>
        <w:tc>
          <w:tcPr>
            <w:tcW w:w="2552" w:type="dxa"/>
            <w:gridSpan w:val="3"/>
          </w:tcPr>
          <w:p w:rsidR="00172420" w:rsidRPr="001415AA" w:rsidRDefault="00172420" w:rsidP="00172420">
            <w:pPr>
              <w:jc w:val="center"/>
              <w:rPr>
                <w:lang w:val="kk-KZ"/>
              </w:rPr>
            </w:pPr>
            <w:r w:rsidRPr="00136E85">
              <w:rPr>
                <w:b/>
                <w:lang w:val="kk-KZ"/>
              </w:rPr>
              <w:t>Number in the library KazNU</w:t>
            </w:r>
          </w:p>
        </w:tc>
      </w:tr>
      <w:tr w:rsidR="00172420" w:rsidRPr="00860046" w:rsidTr="00172420">
        <w:tc>
          <w:tcPr>
            <w:tcW w:w="534" w:type="dxa"/>
            <w:vMerge/>
          </w:tcPr>
          <w:p w:rsidR="00172420" w:rsidRPr="001415AA" w:rsidRDefault="00172420" w:rsidP="00172420">
            <w:pPr>
              <w:jc w:val="center"/>
              <w:rPr>
                <w:lang w:val="kk-KZ"/>
              </w:rPr>
            </w:pPr>
          </w:p>
        </w:tc>
        <w:tc>
          <w:tcPr>
            <w:tcW w:w="4961" w:type="dxa"/>
            <w:vMerge/>
          </w:tcPr>
          <w:p w:rsidR="00172420" w:rsidRPr="001415AA" w:rsidRDefault="00172420" w:rsidP="00172420">
            <w:pPr>
              <w:jc w:val="center"/>
              <w:rPr>
                <w:lang w:val="kk-KZ"/>
              </w:rPr>
            </w:pPr>
          </w:p>
        </w:tc>
        <w:tc>
          <w:tcPr>
            <w:tcW w:w="1559" w:type="dxa"/>
            <w:vMerge/>
          </w:tcPr>
          <w:p w:rsidR="00172420" w:rsidRPr="001415AA" w:rsidRDefault="00172420" w:rsidP="00172420">
            <w:pPr>
              <w:jc w:val="center"/>
              <w:rPr>
                <w:lang w:val="kk-KZ"/>
              </w:rPr>
            </w:pPr>
          </w:p>
        </w:tc>
        <w:tc>
          <w:tcPr>
            <w:tcW w:w="851" w:type="dxa"/>
          </w:tcPr>
          <w:p w:rsidR="00172420" w:rsidRPr="00136E85" w:rsidRDefault="00172420" w:rsidP="00172420">
            <w:pPr>
              <w:jc w:val="center"/>
              <w:rPr>
                <w:b/>
                <w:lang w:val="en-US"/>
              </w:rPr>
            </w:pPr>
            <w:r>
              <w:rPr>
                <w:b/>
                <w:lang w:val="en-US"/>
              </w:rPr>
              <w:t>kaz</w:t>
            </w:r>
          </w:p>
        </w:tc>
        <w:tc>
          <w:tcPr>
            <w:tcW w:w="850" w:type="dxa"/>
          </w:tcPr>
          <w:p w:rsidR="00172420" w:rsidRPr="00136E85" w:rsidRDefault="00172420" w:rsidP="00172420">
            <w:pPr>
              <w:jc w:val="center"/>
              <w:rPr>
                <w:b/>
                <w:lang w:val="en-US"/>
              </w:rPr>
            </w:pPr>
            <w:r>
              <w:rPr>
                <w:b/>
                <w:lang w:val="en-US"/>
              </w:rPr>
              <w:t>rus</w:t>
            </w:r>
          </w:p>
        </w:tc>
        <w:tc>
          <w:tcPr>
            <w:tcW w:w="851" w:type="dxa"/>
          </w:tcPr>
          <w:p w:rsidR="00172420" w:rsidRPr="00136E85" w:rsidRDefault="00172420" w:rsidP="00172420">
            <w:pPr>
              <w:jc w:val="center"/>
              <w:rPr>
                <w:b/>
                <w:lang w:val="en-US"/>
              </w:rPr>
            </w:pPr>
            <w:r>
              <w:rPr>
                <w:b/>
                <w:lang w:val="en-US"/>
              </w:rPr>
              <w:t>eng</w:t>
            </w:r>
          </w:p>
        </w:tc>
      </w:tr>
      <w:tr w:rsidR="00172420" w:rsidRPr="007B18F4" w:rsidTr="00172420">
        <w:tc>
          <w:tcPr>
            <w:tcW w:w="534" w:type="dxa"/>
          </w:tcPr>
          <w:p w:rsidR="00172420" w:rsidRPr="002764B2" w:rsidRDefault="00172420" w:rsidP="00172420">
            <w:pPr>
              <w:jc w:val="center"/>
              <w:rPr>
                <w:lang w:val="kk-KZ"/>
              </w:rPr>
            </w:pPr>
          </w:p>
        </w:tc>
        <w:tc>
          <w:tcPr>
            <w:tcW w:w="4961" w:type="dxa"/>
          </w:tcPr>
          <w:p w:rsidR="00172420" w:rsidRPr="002764B2" w:rsidRDefault="00172420" w:rsidP="00172420">
            <w:pPr>
              <w:jc w:val="center"/>
              <w:rPr>
                <w:lang w:val="kk-KZ"/>
              </w:rPr>
            </w:pPr>
            <w:r w:rsidRPr="00136E85">
              <w:rPr>
                <w:b/>
                <w:lang w:val="kk-KZ"/>
              </w:rPr>
              <w:t>Textbooks (title, year of publication, authors) in electronic version</w:t>
            </w:r>
          </w:p>
        </w:tc>
        <w:tc>
          <w:tcPr>
            <w:tcW w:w="1559" w:type="dxa"/>
          </w:tcPr>
          <w:p w:rsidR="00172420" w:rsidRPr="00D738A5" w:rsidRDefault="00D738A5" w:rsidP="00172420">
            <w:pPr>
              <w:jc w:val="center"/>
              <w:rPr>
                <w:lang w:val="en-US" w:eastAsia="ko-KR"/>
              </w:rPr>
            </w:pPr>
            <w:r>
              <w:rPr>
                <w:lang w:val="en-US" w:eastAsia="ko-KR"/>
              </w:rPr>
              <w:t>250</w:t>
            </w:r>
          </w:p>
        </w:tc>
        <w:tc>
          <w:tcPr>
            <w:tcW w:w="851" w:type="dxa"/>
          </w:tcPr>
          <w:p w:rsidR="00172420" w:rsidRPr="002764B2" w:rsidRDefault="00172420" w:rsidP="00172420">
            <w:pPr>
              <w:jc w:val="center"/>
              <w:rPr>
                <w:lang w:val="kk-KZ"/>
              </w:rPr>
            </w:pPr>
          </w:p>
        </w:tc>
        <w:tc>
          <w:tcPr>
            <w:tcW w:w="850" w:type="dxa"/>
          </w:tcPr>
          <w:p w:rsidR="00172420" w:rsidRPr="002764B2" w:rsidRDefault="00172420" w:rsidP="00172420">
            <w:pPr>
              <w:jc w:val="center"/>
              <w:rPr>
                <w:lang w:val="kk-KZ"/>
              </w:rPr>
            </w:pPr>
          </w:p>
        </w:tc>
        <w:tc>
          <w:tcPr>
            <w:tcW w:w="851" w:type="dxa"/>
          </w:tcPr>
          <w:p w:rsidR="00172420" w:rsidRPr="00D738A5" w:rsidRDefault="00D738A5" w:rsidP="00D738A5">
            <w:pPr>
              <w:rPr>
                <w:lang w:val="en-US"/>
              </w:rPr>
            </w:pPr>
            <w:r>
              <w:rPr>
                <w:lang w:val="kk-KZ"/>
              </w:rPr>
              <w:t xml:space="preserve">1 </w:t>
            </w:r>
            <w:r>
              <w:rPr>
                <w:lang w:val="en-US"/>
              </w:rPr>
              <w:t>e</w:t>
            </w:r>
          </w:p>
        </w:tc>
      </w:tr>
      <w:tr w:rsidR="00D738A5" w:rsidRPr="007B18F4" w:rsidTr="000F7C31">
        <w:tc>
          <w:tcPr>
            <w:tcW w:w="534" w:type="dxa"/>
          </w:tcPr>
          <w:p w:rsidR="00D738A5" w:rsidRPr="009B3706" w:rsidRDefault="00D738A5" w:rsidP="00172420">
            <w:pPr>
              <w:pStyle w:val="a9"/>
              <w:numPr>
                <w:ilvl w:val="0"/>
                <w:numId w:val="8"/>
              </w:numPr>
              <w:jc w:val="center"/>
              <w:rPr>
                <w:lang w:val="kk-KZ"/>
              </w:rPr>
            </w:pPr>
          </w:p>
        </w:tc>
        <w:tc>
          <w:tcPr>
            <w:tcW w:w="4961" w:type="dxa"/>
          </w:tcPr>
          <w:p w:rsidR="00D738A5" w:rsidRPr="00550D94" w:rsidRDefault="00D738A5" w:rsidP="00172420">
            <w:pPr>
              <w:ind w:firstLine="22"/>
              <w:rPr>
                <w:lang w:val="kk-KZ"/>
              </w:rPr>
            </w:pPr>
            <w:r w:rsidRPr="00550D94">
              <w:rPr>
                <w:rFonts w:eastAsia="Calibri"/>
                <w:lang w:val="kk-KZ"/>
              </w:rPr>
              <w:t>Macleods_Clinical_Examination_13th_ed</w:t>
            </w:r>
          </w:p>
        </w:tc>
        <w:tc>
          <w:tcPr>
            <w:tcW w:w="1559" w:type="dxa"/>
          </w:tcPr>
          <w:p w:rsidR="00D738A5" w:rsidRDefault="00D738A5">
            <w:r w:rsidRPr="00BA3F2B">
              <w:t>250</w:t>
            </w:r>
          </w:p>
        </w:tc>
        <w:tc>
          <w:tcPr>
            <w:tcW w:w="851" w:type="dxa"/>
          </w:tcPr>
          <w:p w:rsidR="00D738A5" w:rsidRPr="002764B2" w:rsidRDefault="00D738A5" w:rsidP="00172420">
            <w:pPr>
              <w:jc w:val="center"/>
              <w:rPr>
                <w:lang w:val="kk-KZ"/>
              </w:rPr>
            </w:pPr>
          </w:p>
        </w:tc>
        <w:tc>
          <w:tcPr>
            <w:tcW w:w="850" w:type="dxa"/>
          </w:tcPr>
          <w:p w:rsidR="00D738A5" w:rsidRPr="002764B2" w:rsidRDefault="00D738A5" w:rsidP="00172420">
            <w:pPr>
              <w:jc w:val="center"/>
              <w:rPr>
                <w:lang w:val="kk-KZ"/>
              </w:rPr>
            </w:pPr>
          </w:p>
        </w:tc>
        <w:tc>
          <w:tcPr>
            <w:tcW w:w="851" w:type="dxa"/>
          </w:tcPr>
          <w:p w:rsidR="00D738A5" w:rsidRDefault="00D738A5">
            <w:r w:rsidRPr="00210773">
              <w:t>1 e</w:t>
            </w:r>
          </w:p>
        </w:tc>
      </w:tr>
      <w:tr w:rsidR="00D738A5" w:rsidRPr="007B18F4" w:rsidTr="000F7C31">
        <w:tc>
          <w:tcPr>
            <w:tcW w:w="534" w:type="dxa"/>
          </w:tcPr>
          <w:p w:rsidR="00D738A5" w:rsidRPr="009B3706" w:rsidRDefault="00D738A5" w:rsidP="00172420">
            <w:pPr>
              <w:pStyle w:val="a9"/>
              <w:numPr>
                <w:ilvl w:val="0"/>
                <w:numId w:val="8"/>
              </w:numPr>
              <w:jc w:val="center"/>
              <w:rPr>
                <w:lang w:val="kk-KZ"/>
              </w:rPr>
            </w:pPr>
          </w:p>
        </w:tc>
        <w:tc>
          <w:tcPr>
            <w:tcW w:w="4961" w:type="dxa"/>
          </w:tcPr>
          <w:p w:rsidR="00D738A5" w:rsidRPr="00550D94" w:rsidRDefault="00D738A5" w:rsidP="00172420">
            <w:pPr>
              <w:ind w:firstLine="22"/>
              <w:rPr>
                <w:lang w:val="kk-KZ"/>
              </w:rPr>
            </w:pPr>
            <w:r w:rsidRPr="00550D94">
              <w:rPr>
                <w:rFonts w:eastAsia="Calibri"/>
                <w:lang w:val="en-US"/>
              </w:rPr>
              <w:t>Bates_Guide_to_Physical_Exaxmination_and_History_Taking_12th_Edition_2016</w:t>
            </w:r>
          </w:p>
        </w:tc>
        <w:tc>
          <w:tcPr>
            <w:tcW w:w="1559" w:type="dxa"/>
          </w:tcPr>
          <w:p w:rsidR="00D738A5" w:rsidRDefault="00D738A5">
            <w:r w:rsidRPr="00BA3F2B">
              <w:t>250</w:t>
            </w:r>
          </w:p>
        </w:tc>
        <w:tc>
          <w:tcPr>
            <w:tcW w:w="851" w:type="dxa"/>
          </w:tcPr>
          <w:p w:rsidR="00D738A5" w:rsidRPr="002764B2" w:rsidRDefault="00D738A5" w:rsidP="00172420">
            <w:pPr>
              <w:jc w:val="center"/>
              <w:rPr>
                <w:lang w:val="kk-KZ"/>
              </w:rPr>
            </w:pPr>
          </w:p>
        </w:tc>
        <w:tc>
          <w:tcPr>
            <w:tcW w:w="850" w:type="dxa"/>
          </w:tcPr>
          <w:p w:rsidR="00D738A5" w:rsidRPr="002764B2" w:rsidRDefault="00D738A5" w:rsidP="00172420">
            <w:pPr>
              <w:jc w:val="center"/>
              <w:rPr>
                <w:lang w:val="kk-KZ"/>
              </w:rPr>
            </w:pPr>
          </w:p>
        </w:tc>
        <w:tc>
          <w:tcPr>
            <w:tcW w:w="851" w:type="dxa"/>
          </w:tcPr>
          <w:p w:rsidR="00D738A5" w:rsidRDefault="00D738A5">
            <w:r w:rsidRPr="00210773">
              <w:t>1 e</w:t>
            </w:r>
          </w:p>
        </w:tc>
      </w:tr>
      <w:tr w:rsidR="00D738A5" w:rsidRPr="007B18F4" w:rsidTr="000F7C31">
        <w:tc>
          <w:tcPr>
            <w:tcW w:w="534" w:type="dxa"/>
          </w:tcPr>
          <w:p w:rsidR="00D738A5" w:rsidRPr="009B3706" w:rsidRDefault="00D738A5" w:rsidP="00172420">
            <w:pPr>
              <w:pStyle w:val="a9"/>
              <w:numPr>
                <w:ilvl w:val="0"/>
                <w:numId w:val="8"/>
              </w:numPr>
              <w:jc w:val="center"/>
              <w:rPr>
                <w:lang w:val="kk-KZ"/>
              </w:rPr>
            </w:pPr>
          </w:p>
        </w:tc>
        <w:tc>
          <w:tcPr>
            <w:tcW w:w="4961" w:type="dxa"/>
          </w:tcPr>
          <w:p w:rsidR="00D738A5" w:rsidRPr="00550D94" w:rsidRDefault="00D738A5" w:rsidP="00172420">
            <w:pPr>
              <w:ind w:firstLine="22"/>
              <w:rPr>
                <w:lang w:val="kk-KZ"/>
              </w:rPr>
            </w:pPr>
            <w:r w:rsidRPr="00550D94">
              <w:rPr>
                <w:rFonts w:eastAsia="Calibri"/>
                <w:lang w:val="en-US"/>
              </w:rPr>
              <w:t>Skills for Communicating with Patients, Second Edition by </w:t>
            </w:r>
            <w:hyperlink r:id="rId36" w:history="1">
              <w:r w:rsidRPr="00550D94">
                <w:rPr>
                  <w:rFonts w:eastAsia="Calibri"/>
                  <w:lang w:val="en-US"/>
                </w:rPr>
                <w:t>Jonathan Silverman</w:t>
              </w:r>
            </w:hyperlink>
            <w:r w:rsidRPr="00550D94">
              <w:rPr>
                <w:rFonts w:eastAsia="Calibri"/>
                <w:lang w:val="en-US"/>
              </w:rPr>
              <w:t xml:space="preserve">, </w:t>
            </w:r>
            <w:hyperlink r:id="rId37" w:history="1">
              <w:r w:rsidRPr="00550D94">
                <w:rPr>
                  <w:rFonts w:eastAsia="Calibri"/>
                  <w:lang w:val="en-US"/>
                </w:rPr>
                <w:t>Suzanne Kurtz</w:t>
              </w:r>
            </w:hyperlink>
            <w:r w:rsidRPr="00550D94">
              <w:rPr>
                <w:rFonts w:eastAsia="Calibri"/>
                <w:lang w:val="en-US"/>
              </w:rPr>
              <w:t>, </w:t>
            </w:r>
            <w:hyperlink r:id="rId38" w:history="1">
              <w:r w:rsidRPr="00550D94">
                <w:rPr>
                  <w:rFonts w:eastAsia="Calibri"/>
                  <w:lang w:val="en-US"/>
                </w:rPr>
                <w:t>Juliet Draper</w:t>
              </w:r>
            </w:hyperlink>
            <w:r w:rsidRPr="00550D94">
              <w:rPr>
                <w:rFonts w:eastAsia="Calibri"/>
                <w:lang w:val="en-US"/>
              </w:rPr>
              <w:t> </w:t>
            </w:r>
          </w:p>
        </w:tc>
        <w:tc>
          <w:tcPr>
            <w:tcW w:w="1559" w:type="dxa"/>
          </w:tcPr>
          <w:p w:rsidR="00D738A5" w:rsidRDefault="00D738A5">
            <w:r w:rsidRPr="00BA3F2B">
              <w:t>250</w:t>
            </w:r>
          </w:p>
        </w:tc>
        <w:tc>
          <w:tcPr>
            <w:tcW w:w="851" w:type="dxa"/>
          </w:tcPr>
          <w:p w:rsidR="00D738A5" w:rsidRPr="002764B2" w:rsidRDefault="00D738A5" w:rsidP="00172420">
            <w:pPr>
              <w:jc w:val="center"/>
              <w:rPr>
                <w:lang w:val="kk-KZ"/>
              </w:rPr>
            </w:pPr>
          </w:p>
        </w:tc>
        <w:tc>
          <w:tcPr>
            <w:tcW w:w="850" w:type="dxa"/>
          </w:tcPr>
          <w:p w:rsidR="00D738A5" w:rsidRPr="002764B2" w:rsidRDefault="00D738A5" w:rsidP="00172420">
            <w:pPr>
              <w:jc w:val="center"/>
              <w:rPr>
                <w:lang w:val="kk-KZ"/>
              </w:rPr>
            </w:pPr>
          </w:p>
        </w:tc>
        <w:tc>
          <w:tcPr>
            <w:tcW w:w="851" w:type="dxa"/>
          </w:tcPr>
          <w:p w:rsidR="00D738A5" w:rsidRDefault="00D738A5">
            <w:r w:rsidRPr="00210773">
              <w:t>1 e</w:t>
            </w:r>
          </w:p>
        </w:tc>
      </w:tr>
      <w:tr w:rsidR="00D738A5" w:rsidRPr="007B18F4" w:rsidTr="000F7C31">
        <w:tc>
          <w:tcPr>
            <w:tcW w:w="534" w:type="dxa"/>
          </w:tcPr>
          <w:p w:rsidR="00D738A5" w:rsidRPr="009B3706" w:rsidRDefault="00D738A5" w:rsidP="00172420">
            <w:pPr>
              <w:pStyle w:val="a9"/>
              <w:numPr>
                <w:ilvl w:val="0"/>
                <w:numId w:val="8"/>
              </w:numPr>
              <w:jc w:val="center"/>
              <w:rPr>
                <w:lang w:val="kk-KZ"/>
              </w:rPr>
            </w:pPr>
          </w:p>
        </w:tc>
        <w:tc>
          <w:tcPr>
            <w:tcW w:w="4961" w:type="dxa"/>
          </w:tcPr>
          <w:p w:rsidR="00D738A5" w:rsidRPr="00550D94" w:rsidRDefault="00D738A5" w:rsidP="00172420">
            <w:pPr>
              <w:ind w:firstLine="22"/>
              <w:rPr>
                <w:lang w:val="kk-KZ"/>
              </w:rPr>
            </w:pPr>
            <w:r w:rsidRPr="00550D94">
              <w:rPr>
                <w:rFonts w:eastAsia="Calibri"/>
                <w:lang w:val="en-US"/>
              </w:rPr>
              <w:t>Mechanisms_of_Clinical_Signs_Mark_Dennis__2ed 2016</w:t>
            </w:r>
          </w:p>
        </w:tc>
        <w:tc>
          <w:tcPr>
            <w:tcW w:w="1559" w:type="dxa"/>
          </w:tcPr>
          <w:p w:rsidR="00D738A5" w:rsidRDefault="00D738A5">
            <w:r w:rsidRPr="00BA3F2B">
              <w:t>250</w:t>
            </w:r>
          </w:p>
        </w:tc>
        <w:tc>
          <w:tcPr>
            <w:tcW w:w="851" w:type="dxa"/>
          </w:tcPr>
          <w:p w:rsidR="00D738A5" w:rsidRPr="002764B2" w:rsidRDefault="00D738A5" w:rsidP="00172420">
            <w:pPr>
              <w:jc w:val="center"/>
              <w:rPr>
                <w:lang w:val="kk-KZ"/>
              </w:rPr>
            </w:pPr>
          </w:p>
        </w:tc>
        <w:tc>
          <w:tcPr>
            <w:tcW w:w="850" w:type="dxa"/>
          </w:tcPr>
          <w:p w:rsidR="00D738A5" w:rsidRPr="002764B2" w:rsidRDefault="00D738A5" w:rsidP="00172420">
            <w:pPr>
              <w:jc w:val="center"/>
              <w:rPr>
                <w:lang w:val="kk-KZ"/>
              </w:rPr>
            </w:pPr>
          </w:p>
        </w:tc>
        <w:tc>
          <w:tcPr>
            <w:tcW w:w="851" w:type="dxa"/>
          </w:tcPr>
          <w:p w:rsidR="00D738A5" w:rsidRDefault="00D738A5">
            <w:r w:rsidRPr="00210773">
              <w:t>1 e</w:t>
            </w:r>
          </w:p>
        </w:tc>
      </w:tr>
      <w:tr w:rsidR="00172420" w:rsidRPr="00860046" w:rsidTr="000F7C31">
        <w:tc>
          <w:tcPr>
            <w:tcW w:w="534" w:type="dxa"/>
          </w:tcPr>
          <w:p w:rsidR="00172420" w:rsidRPr="002764B2" w:rsidRDefault="00172420" w:rsidP="00172420">
            <w:pPr>
              <w:jc w:val="center"/>
              <w:rPr>
                <w:lang w:val="kk-KZ"/>
              </w:rPr>
            </w:pPr>
          </w:p>
        </w:tc>
        <w:tc>
          <w:tcPr>
            <w:tcW w:w="4961" w:type="dxa"/>
          </w:tcPr>
          <w:p w:rsidR="00172420" w:rsidRPr="00905041" w:rsidRDefault="00172420" w:rsidP="00172420">
            <w:pPr>
              <w:rPr>
                <w:b/>
                <w:lang w:val="en-US"/>
              </w:rPr>
            </w:pPr>
            <w:r w:rsidRPr="00905041">
              <w:rPr>
                <w:b/>
                <w:lang w:val="en-US"/>
              </w:rPr>
              <w:t>Internet resources</w:t>
            </w:r>
          </w:p>
        </w:tc>
        <w:tc>
          <w:tcPr>
            <w:tcW w:w="1559" w:type="dxa"/>
          </w:tcPr>
          <w:p w:rsidR="00172420" w:rsidRPr="009D3B82" w:rsidRDefault="00172420" w:rsidP="00172420">
            <w:pPr>
              <w:jc w:val="center"/>
              <w:rPr>
                <w:lang w:val="kk-KZ" w:eastAsia="ko-KR"/>
              </w:rPr>
            </w:pPr>
          </w:p>
        </w:tc>
        <w:tc>
          <w:tcPr>
            <w:tcW w:w="851" w:type="dxa"/>
          </w:tcPr>
          <w:p w:rsidR="00172420" w:rsidRPr="002764B2" w:rsidRDefault="00172420" w:rsidP="00172420">
            <w:pPr>
              <w:jc w:val="center"/>
              <w:rPr>
                <w:lang w:val="kk-KZ"/>
              </w:rPr>
            </w:pPr>
          </w:p>
        </w:tc>
        <w:tc>
          <w:tcPr>
            <w:tcW w:w="850" w:type="dxa"/>
          </w:tcPr>
          <w:p w:rsidR="00172420" w:rsidRPr="002764B2" w:rsidRDefault="00172420" w:rsidP="00172420">
            <w:pPr>
              <w:jc w:val="center"/>
              <w:rPr>
                <w:lang w:val="kk-KZ"/>
              </w:rPr>
            </w:pPr>
          </w:p>
        </w:tc>
        <w:tc>
          <w:tcPr>
            <w:tcW w:w="851" w:type="dxa"/>
          </w:tcPr>
          <w:p w:rsidR="00172420" w:rsidRDefault="00172420" w:rsidP="00172420">
            <w:pPr>
              <w:jc w:val="center"/>
              <w:rPr>
                <w:lang w:val="kk-KZ"/>
              </w:rPr>
            </w:pPr>
          </w:p>
        </w:tc>
      </w:tr>
      <w:tr w:rsidR="00172420" w:rsidRPr="007B4CDE" w:rsidTr="000F7C31">
        <w:tc>
          <w:tcPr>
            <w:tcW w:w="534" w:type="dxa"/>
          </w:tcPr>
          <w:p w:rsidR="00172420" w:rsidRPr="002764B2" w:rsidRDefault="00172420" w:rsidP="00172420">
            <w:pPr>
              <w:jc w:val="center"/>
              <w:rPr>
                <w:lang w:val="kk-KZ"/>
              </w:rPr>
            </w:pPr>
          </w:p>
        </w:tc>
        <w:tc>
          <w:tcPr>
            <w:tcW w:w="4961" w:type="dxa"/>
          </w:tcPr>
          <w:p w:rsidR="00172420" w:rsidRPr="006A49C9" w:rsidRDefault="00172420" w:rsidP="00172420">
            <w:pPr>
              <w:widowControl w:val="0"/>
              <w:tabs>
                <w:tab w:val="left" w:pos="142"/>
                <w:tab w:val="left" w:pos="426"/>
              </w:tabs>
              <w:autoSpaceDE w:val="0"/>
              <w:autoSpaceDN w:val="0"/>
              <w:adjustRightInd w:val="0"/>
              <w:ind w:right="111"/>
              <w:rPr>
                <w:color w:val="000000"/>
                <w:lang w:val="en-US"/>
              </w:rPr>
            </w:pPr>
            <w:r w:rsidRPr="00910685">
              <w:rPr>
                <w:color w:val="000000"/>
                <w:lang w:val="en-US"/>
              </w:rPr>
              <w:t>Medscape.com</w:t>
            </w:r>
          </w:p>
          <w:p w:rsidR="00172420" w:rsidRPr="006A49C9" w:rsidRDefault="00172420" w:rsidP="00172420">
            <w:pPr>
              <w:pStyle w:val="a9"/>
              <w:tabs>
                <w:tab w:val="left" w:pos="0"/>
                <w:tab w:val="left" w:pos="142"/>
                <w:tab w:val="left" w:pos="426"/>
                <w:tab w:val="left" w:pos="567"/>
              </w:tabs>
              <w:ind w:left="0" w:right="111"/>
              <w:rPr>
                <w:color w:val="000000"/>
                <w:lang w:val="en-US"/>
              </w:rPr>
            </w:pPr>
            <w:r w:rsidRPr="00910685">
              <w:rPr>
                <w:color w:val="000000"/>
                <w:lang w:val="en-US"/>
              </w:rPr>
              <w:t>O</w:t>
            </w:r>
            <w:r w:rsidRPr="006A49C9">
              <w:rPr>
                <w:color w:val="000000"/>
                <w:lang w:val="en-US"/>
              </w:rPr>
              <w:t>xfordmedicine.com</w:t>
            </w:r>
          </w:p>
          <w:p w:rsidR="00172420" w:rsidRDefault="007B4CDE" w:rsidP="00172420">
            <w:pPr>
              <w:pStyle w:val="a9"/>
              <w:tabs>
                <w:tab w:val="left" w:pos="0"/>
                <w:tab w:val="left" w:pos="142"/>
                <w:tab w:val="left" w:pos="426"/>
                <w:tab w:val="left" w:pos="567"/>
              </w:tabs>
              <w:ind w:left="0" w:right="111"/>
              <w:rPr>
                <w:rStyle w:val="a5"/>
                <w:color w:val="000000"/>
                <w:lang w:val="en-US"/>
              </w:rPr>
            </w:pPr>
            <w:hyperlink r:id="rId39" w:history="1">
              <w:r w:rsidR="00172420" w:rsidRPr="00910685">
                <w:rPr>
                  <w:rStyle w:val="a5"/>
                  <w:color w:val="000000"/>
                  <w:lang w:val="en-US"/>
                </w:rPr>
                <w:t>U</w:t>
              </w:r>
              <w:r w:rsidR="00172420" w:rsidRPr="006A49C9">
                <w:rPr>
                  <w:rStyle w:val="a5"/>
                  <w:color w:val="000000"/>
                  <w:lang w:val="en-US"/>
                </w:rPr>
                <w:t>ptodate.com</w:t>
              </w:r>
            </w:hyperlink>
          </w:p>
          <w:p w:rsidR="00AF1B59" w:rsidRPr="00AF1B59" w:rsidRDefault="00AF1B59" w:rsidP="00AF1B59">
            <w:pPr>
              <w:pStyle w:val="a9"/>
              <w:tabs>
                <w:tab w:val="left" w:pos="0"/>
                <w:tab w:val="left" w:pos="142"/>
                <w:tab w:val="left" w:pos="426"/>
                <w:tab w:val="left" w:pos="567"/>
              </w:tabs>
              <w:ind w:left="0" w:right="111"/>
              <w:jc w:val="both"/>
              <w:rPr>
                <w:color w:val="000000"/>
                <w:lang w:val="en-US"/>
              </w:rPr>
            </w:pPr>
            <w:r>
              <w:rPr>
                <w:color w:val="000000"/>
                <w:lang w:val="en-US"/>
              </w:rPr>
              <w:t>Geekymedics.com</w:t>
            </w:r>
          </w:p>
          <w:p w:rsidR="00172420" w:rsidRPr="002764B2" w:rsidRDefault="00172420" w:rsidP="00172420">
            <w:pPr>
              <w:rPr>
                <w:lang w:val="kk-KZ"/>
              </w:rPr>
            </w:pPr>
            <w:r>
              <w:rPr>
                <w:color w:val="000000"/>
                <w:lang w:val="en-US"/>
              </w:rPr>
              <w:t>C</w:t>
            </w:r>
            <w:r w:rsidRPr="005D4D7B">
              <w:rPr>
                <w:color w:val="000000"/>
                <w:lang w:val="en-US"/>
              </w:rPr>
              <w:t>linical</w:t>
            </w:r>
            <w:r w:rsidR="00AF1B59">
              <w:rPr>
                <w:color w:val="000000"/>
                <w:lang w:val="en-US"/>
              </w:rPr>
              <w:t xml:space="preserve"> </w:t>
            </w:r>
            <w:r w:rsidRPr="005D4D7B">
              <w:rPr>
                <w:color w:val="000000"/>
                <w:lang w:val="en-US"/>
              </w:rPr>
              <w:t>Learning</w:t>
            </w:r>
            <w:r w:rsidR="00AF1B59">
              <w:rPr>
                <w:color w:val="000000"/>
                <w:lang w:val="en-US"/>
              </w:rPr>
              <w:t xml:space="preserve"> </w:t>
            </w:r>
            <w:r w:rsidRPr="005D4D7B">
              <w:rPr>
                <w:color w:val="000000"/>
                <w:lang w:val="en-US"/>
              </w:rPr>
              <w:t>by</w:t>
            </w:r>
            <w:r w:rsidR="00AF1B59">
              <w:rPr>
                <w:color w:val="000000"/>
                <w:lang w:val="en-US"/>
              </w:rPr>
              <w:t xml:space="preserve"> </w:t>
            </w:r>
            <w:r w:rsidRPr="005D4D7B">
              <w:rPr>
                <w:color w:val="000000"/>
                <w:lang w:val="en-US"/>
              </w:rPr>
              <w:t>ELSEVIER</w:t>
            </w:r>
          </w:p>
        </w:tc>
        <w:tc>
          <w:tcPr>
            <w:tcW w:w="1559" w:type="dxa"/>
          </w:tcPr>
          <w:p w:rsidR="00172420" w:rsidRPr="009D3B82" w:rsidRDefault="00172420" w:rsidP="00172420">
            <w:pPr>
              <w:jc w:val="center"/>
              <w:rPr>
                <w:lang w:val="kk-KZ" w:eastAsia="ko-KR"/>
              </w:rPr>
            </w:pPr>
          </w:p>
        </w:tc>
        <w:tc>
          <w:tcPr>
            <w:tcW w:w="851" w:type="dxa"/>
          </w:tcPr>
          <w:p w:rsidR="00172420" w:rsidRPr="002764B2" w:rsidRDefault="00172420" w:rsidP="00172420">
            <w:pPr>
              <w:jc w:val="center"/>
              <w:rPr>
                <w:lang w:val="kk-KZ"/>
              </w:rPr>
            </w:pPr>
          </w:p>
        </w:tc>
        <w:tc>
          <w:tcPr>
            <w:tcW w:w="850" w:type="dxa"/>
          </w:tcPr>
          <w:p w:rsidR="00172420" w:rsidRPr="002764B2" w:rsidRDefault="00172420" w:rsidP="00172420">
            <w:pPr>
              <w:jc w:val="center"/>
              <w:rPr>
                <w:lang w:val="kk-KZ"/>
              </w:rPr>
            </w:pPr>
          </w:p>
        </w:tc>
        <w:tc>
          <w:tcPr>
            <w:tcW w:w="851" w:type="dxa"/>
          </w:tcPr>
          <w:p w:rsidR="00172420" w:rsidRDefault="00172420" w:rsidP="00172420">
            <w:pPr>
              <w:jc w:val="center"/>
              <w:rPr>
                <w:lang w:val="kk-KZ"/>
              </w:rPr>
            </w:pPr>
          </w:p>
        </w:tc>
      </w:tr>
      <w:tr w:rsidR="00172420" w:rsidRPr="007B4CDE" w:rsidTr="000F7C31">
        <w:tc>
          <w:tcPr>
            <w:tcW w:w="534" w:type="dxa"/>
          </w:tcPr>
          <w:p w:rsidR="00172420" w:rsidRPr="002764B2" w:rsidRDefault="00172420" w:rsidP="00172420">
            <w:pPr>
              <w:jc w:val="center"/>
              <w:rPr>
                <w:lang w:val="kk-KZ"/>
              </w:rPr>
            </w:pPr>
          </w:p>
        </w:tc>
        <w:tc>
          <w:tcPr>
            <w:tcW w:w="4961" w:type="dxa"/>
          </w:tcPr>
          <w:p w:rsidR="00172420" w:rsidRPr="009B3706" w:rsidRDefault="00172420" w:rsidP="00172420">
            <w:pPr>
              <w:rPr>
                <w:lang w:val="kk-KZ"/>
              </w:rPr>
            </w:pPr>
          </w:p>
        </w:tc>
        <w:tc>
          <w:tcPr>
            <w:tcW w:w="1559" w:type="dxa"/>
          </w:tcPr>
          <w:p w:rsidR="00172420" w:rsidRPr="009D3B82" w:rsidRDefault="00172420" w:rsidP="00172420">
            <w:pPr>
              <w:jc w:val="center"/>
              <w:rPr>
                <w:lang w:val="kk-KZ" w:eastAsia="ko-KR"/>
              </w:rPr>
            </w:pPr>
          </w:p>
        </w:tc>
        <w:tc>
          <w:tcPr>
            <w:tcW w:w="851" w:type="dxa"/>
          </w:tcPr>
          <w:p w:rsidR="00172420" w:rsidRPr="002764B2" w:rsidRDefault="00172420" w:rsidP="00172420">
            <w:pPr>
              <w:jc w:val="center"/>
              <w:rPr>
                <w:lang w:val="kk-KZ"/>
              </w:rPr>
            </w:pPr>
          </w:p>
        </w:tc>
        <w:tc>
          <w:tcPr>
            <w:tcW w:w="850" w:type="dxa"/>
          </w:tcPr>
          <w:p w:rsidR="00172420" w:rsidRPr="002764B2" w:rsidRDefault="00172420" w:rsidP="00172420">
            <w:pPr>
              <w:jc w:val="center"/>
              <w:rPr>
                <w:lang w:val="kk-KZ"/>
              </w:rPr>
            </w:pPr>
          </w:p>
        </w:tc>
        <w:tc>
          <w:tcPr>
            <w:tcW w:w="851" w:type="dxa"/>
          </w:tcPr>
          <w:p w:rsidR="00172420" w:rsidRDefault="00172420" w:rsidP="00172420">
            <w:pPr>
              <w:jc w:val="center"/>
              <w:rPr>
                <w:lang w:val="kk-KZ"/>
              </w:rPr>
            </w:pPr>
          </w:p>
        </w:tc>
      </w:tr>
      <w:tr w:rsidR="00172420" w:rsidRPr="007B4CDE" w:rsidTr="000F7C31">
        <w:tc>
          <w:tcPr>
            <w:tcW w:w="534" w:type="dxa"/>
          </w:tcPr>
          <w:p w:rsidR="00172420" w:rsidRPr="002764B2" w:rsidRDefault="00172420" w:rsidP="00172420">
            <w:pPr>
              <w:jc w:val="center"/>
              <w:rPr>
                <w:lang w:val="kk-KZ"/>
              </w:rPr>
            </w:pPr>
          </w:p>
        </w:tc>
        <w:tc>
          <w:tcPr>
            <w:tcW w:w="4961" w:type="dxa"/>
          </w:tcPr>
          <w:p w:rsidR="00172420" w:rsidRPr="002764B2" w:rsidRDefault="00172420" w:rsidP="00172420">
            <w:pPr>
              <w:jc w:val="center"/>
              <w:rPr>
                <w:lang w:val="kk-KZ"/>
              </w:rPr>
            </w:pPr>
          </w:p>
        </w:tc>
        <w:tc>
          <w:tcPr>
            <w:tcW w:w="1559" w:type="dxa"/>
          </w:tcPr>
          <w:p w:rsidR="00172420" w:rsidRPr="009D3B82" w:rsidRDefault="00172420" w:rsidP="00172420">
            <w:pPr>
              <w:jc w:val="center"/>
              <w:rPr>
                <w:lang w:val="kk-KZ" w:eastAsia="ko-KR"/>
              </w:rPr>
            </w:pPr>
          </w:p>
        </w:tc>
        <w:tc>
          <w:tcPr>
            <w:tcW w:w="851" w:type="dxa"/>
          </w:tcPr>
          <w:p w:rsidR="00172420" w:rsidRPr="002764B2" w:rsidRDefault="00172420" w:rsidP="00172420">
            <w:pPr>
              <w:jc w:val="center"/>
              <w:rPr>
                <w:lang w:val="kk-KZ"/>
              </w:rPr>
            </w:pPr>
          </w:p>
        </w:tc>
        <w:tc>
          <w:tcPr>
            <w:tcW w:w="850" w:type="dxa"/>
          </w:tcPr>
          <w:p w:rsidR="00172420" w:rsidRPr="002764B2" w:rsidRDefault="00172420" w:rsidP="00172420">
            <w:pPr>
              <w:jc w:val="center"/>
              <w:rPr>
                <w:lang w:val="kk-KZ"/>
              </w:rPr>
            </w:pPr>
          </w:p>
        </w:tc>
        <w:tc>
          <w:tcPr>
            <w:tcW w:w="851" w:type="dxa"/>
          </w:tcPr>
          <w:p w:rsidR="00172420" w:rsidRDefault="00172420" w:rsidP="00172420">
            <w:pPr>
              <w:jc w:val="center"/>
              <w:rPr>
                <w:lang w:val="kk-KZ"/>
              </w:rPr>
            </w:pPr>
          </w:p>
        </w:tc>
      </w:tr>
    </w:tbl>
    <w:p w:rsidR="00172420" w:rsidRDefault="00172420" w:rsidP="00172420">
      <w:pPr>
        <w:rPr>
          <w:lang w:val="kk-KZ"/>
        </w:rPr>
      </w:pPr>
    </w:p>
    <w:p w:rsidR="00D167BB" w:rsidRDefault="00D167BB" w:rsidP="00172420">
      <w:pPr>
        <w:rPr>
          <w:lang w:val="kk-KZ"/>
        </w:rPr>
      </w:pPr>
    </w:p>
    <w:p w:rsidR="00E4616A" w:rsidRPr="00E4616A" w:rsidRDefault="00D167BB" w:rsidP="00E4616A">
      <w:pPr>
        <w:pStyle w:val="af1"/>
        <w:spacing w:before="0" w:beforeAutospacing="0" w:after="160" w:afterAutospacing="0"/>
        <w:jc w:val="center"/>
        <w:rPr>
          <w:rFonts w:eastAsia="Times New Roman" w:cs="Times New Roman"/>
          <w:sz w:val="22"/>
          <w:szCs w:val="24"/>
          <w:lang w:eastAsia="ru-RU"/>
        </w:rPr>
      </w:pPr>
      <w:r w:rsidRPr="00E4616A">
        <w:rPr>
          <w:sz w:val="22"/>
          <w:lang w:val="kk-KZ"/>
        </w:rPr>
        <w:br w:type="page"/>
      </w:r>
      <w:r w:rsidR="00E4616A" w:rsidRPr="00E4616A">
        <w:rPr>
          <w:rFonts w:eastAsia="Times New Roman" w:cs="Times New Roman"/>
          <w:b/>
          <w:bCs/>
          <w:color w:val="000000"/>
          <w:szCs w:val="28"/>
          <w:lang w:eastAsia="ru-RU"/>
        </w:rPr>
        <w:lastRenderedPageBreak/>
        <w:t>Thyroid status examination</w:t>
      </w:r>
      <w:r w:rsidR="004337BE" w:rsidRPr="004337BE">
        <w:rPr>
          <w:rStyle w:val="jlqj4b"/>
          <w:rFonts w:cs="Times New Roman"/>
          <w:b/>
          <w:lang w:val="en"/>
        </w:rPr>
        <w:t xml:space="preserve"> </w:t>
      </w:r>
      <w:r w:rsidR="004337BE" w:rsidRPr="00F447BF">
        <w:rPr>
          <w:rStyle w:val="jlqj4b"/>
          <w:rFonts w:cs="Times New Roman"/>
          <w:b/>
          <w:lang w:val="en"/>
        </w:rPr>
        <w:t>algorithm</w:t>
      </w:r>
    </w:p>
    <w:tbl>
      <w:tblPr>
        <w:tblStyle w:val="a6"/>
        <w:tblW w:w="0" w:type="auto"/>
        <w:tblLayout w:type="fixed"/>
        <w:tblLook w:val="04A0" w:firstRow="1" w:lastRow="0" w:firstColumn="1" w:lastColumn="0" w:noHBand="0" w:noVBand="1"/>
      </w:tblPr>
      <w:tblGrid>
        <w:gridCol w:w="566"/>
        <w:gridCol w:w="7622"/>
        <w:gridCol w:w="709"/>
        <w:gridCol w:w="709"/>
        <w:gridCol w:w="671"/>
      </w:tblGrid>
      <w:tr w:rsidR="008F4B51" w:rsidRPr="006014DD" w:rsidTr="004337BE">
        <w:tc>
          <w:tcPr>
            <w:tcW w:w="566" w:type="dxa"/>
            <w:vMerge w:val="restart"/>
            <w:vAlign w:val="center"/>
          </w:tcPr>
          <w:p w:rsidR="008F4B51" w:rsidRPr="000209E6" w:rsidRDefault="004F232B" w:rsidP="004F232B">
            <w:pPr>
              <w:jc w:val="center"/>
              <w:rPr>
                <w:rFonts w:eastAsia="Times New Roman"/>
                <w:color w:val="000000"/>
                <w:szCs w:val="24"/>
              </w:rPr>
            </w:pPr>
            <w:r w:rsidRPr="000209E6">
              <w:rPr>
                <w:b/>
                <w:szCs w:val="24"/>
              </w:rPr>
              <w:t>№</w:t>
            </w:r>
          </w:p>
        </w:tc>
        <w:tc>
          <w:tcPr>
            <w:tcW w:w="7622" w:type="dxa"/>
            <w:vMerge w:val="restart"/>
            <w:vAlign w:val="center"/>
          </w:tcPr>
          <w:p w:rsidR="008F4B51" w:rsidRPr="000209E6" w:rsidRDefault="004F232B" w:rsidP="004F232B">
            <w:pPr>
              <w:jc w:val="center"/>
              <w:rPr>
                <w:rFonts w:eastAsia="Times New Roman" w:cs="Times New Roman"/>
                <w:color w:val="000000"/>
                <w:szCs w:val="24"/>
              </w:rPr>
            </w:pPr>
            <w:r w:rsidRPr="000209E6">
              <w:rPr>
                <w:rStyle w:val="jlqj4b"/>
                <w:rFonts w:cs="Times New Roman"/>
                <w:b/>
                <w:szCs w:val="24"/>
                <w:lang w:val="en"/>
              </w:rPr>
              <w:t>Steps evaluation criteria</w:t>
            </w:r>
          </w:p>
        </w:tc>
        <w:tc>
          <w:tcPr>
            <w:tcW w:w="2089" w:type="dxa"/>
            <w:gridSpan w:val="3"/>
            <w:vAlign w:val="center"/>
          </w:tcPr>
          <w:p w:rsidR="008F4B51" w:rsidRPr="000209E6" w:rsidRDefault="008F4B51" w:rsidP="008F4B51">
            <w:pPr>
              <w:pStyle w:val="ab"/>
              <w:jc w:val="center"/>
              <w:rPr>
                <w:rFonts w:ascii="Times New Roman" w:hAnsi="Times New Roman"/>
                <w:b/>
                <w:szCs w:val="24"/>
                <w:lang w:val="en-US"/>
              </w:rPr>
            </w:pPr>
            <w:r w:rsidRPr="000209E6">
              <w:rPr>
                <w:rFonts w:ascii="Times New Roman" w:hAnsi="Times New Roman"/>
                <w:b/>
                <w:szCs w:val="24"/>
                <w:lang w:val="en-US"/>
              </w:rPr>
              <w:t>SCORE</w:t>
            </w:r>
          </w:p>
        </w:tc>
      </w:tr>
      <w:tr w:rsidR="008F4B51" w:rsidRPr="006014DD" w:rsidTr="004337BE">
        <w:trPr>
          <w:trHeight w:val="1672"/>
        </w:trPr>
        <w:tc>
          <w:tcPr>
            <w:tcW w:w="566" w:type="dxa"/>
            <w:vMerge/>
          </w:tcPr>
          <w:p w:rsidR="008F4B51" w:rsidRPr="000209E6" w:rsidRDefault="008F4B51" w:rsidP="008F4B51">
            <w:pPr>
              <w:rPr>
                <w:rFonts w:eastAsia="Times New Roman"/>
                <w:color w:val="000000"/>
                <w:szCs w:val="24"/>
              </w:rPr>
            </w:pPr>
          </w:p>
        </w:tc>
        <w:tc>
          <w:tcPr>
            <w:tcW w:w="7622" w:type="dxa"/>
            <w:vMerge/>
          </w:tcPr>
          <w:p w:rsidR="008F4B51" w:rsidRPr="000209E6" w:rsidRDefault="008F4B51" w:rsidP="008F4B51">
            <w:pPr>
              <w:rPr>
                <w:rFonts w:eastAsia="Times New Roman" w:cs="Times New Roman"/>
                <w:color w:val="000000"/>
                <w:szCs w:val="24"/>
              </w:rPr>
            </w:pPr>
          </w:p>
        </w:tc>
        <w:tc>
          <w:tcPr>
            <w:tcW w:w="709" w:type="dxa"/>
            <w:textDirection w:val="btLr"/>
            <w:vAlign w:val="center"/>
          </w:tcPr>
          <w:p w:rsidR="008F4B51" w:rsidRPr="000209E6" w:rsidRDefault="008F4B51" w:rsidP="008F4B51">
            <w:pPr>
              <w:pStyle w:val="ab"/>
              <w:ind w:left="113" w:right="113"/>
              <w:jc w:val="center"/>
              <w:rPr>
                <w:rFonts w:ascii="Times New Roman" w:hAnsi="Times New Roman"/>
                <w:b/>
                <w:szCs w:val="24"/>
              </w:rPr>
            </w:pPr>
            <w:r w:rsidRPr="000209E6">
              <w:rPr>
                <w:rStyle w:val="jlqj4b"/>
                <w:rFonts w:ascii="Times New Roman" w:hAnsi="Times New Roman"/>
                <w:b/>
                <w:szCs w:val="24"/>
                <w:lang w:val="en"/>
              </w:rPr>
              <w:t>Completed fully</w:t>
            </w:r>
          </w:p>
        </w:tc>
        <w:tc>
          <w:tcPr>
            <w:tcW w:w="709" w:type="dxa"/>
            <w:textDirection w:val="btLr"/>
            <w:vAlign w:val="center"/>
          </w:tcPr>
          <w:p w:rsidR="008F4B51" w:rsidRPr="000209E6" w:rsidRDefault="008F4B51" w:rsidP="008F4B51">
            <w:pPr>
              <w:pStyle w:val="ab"/>
              <w:ind w:left="113" w:right="113"/>
              <w:jc w:val="center"/>
              <w:rPr>
                <w:rFonts w:ascii="Times New Roman" w:hAnsi="Times New Roman"/>
                <w:b/>
                <w:szCs w:val="24"/>
                <w:lang w:val="kk-KZ"/>
              </w:rPr>
            </w:pPr>
            <w:r w:rsidRPr="000209E6">
              <w:rPr>
                <w:rStyle w:val="jlqj4b"/>
                <w:rFonts w:ascii="Times New Roman" w:hAnsi="Times New Roman"/>
                <w:b/>
                <w:szCs w:val="24"/>
                <w:lang w:val="en"/>
              </w:rPr>
              <w:t>Not fully completed</w:t>
            </w:r>
          </w:p>
        </w:tc>
        <w:tc>
          <w:tcPr>
            <w:tcW w:w="671" w:type="dxa"/>
            <w:textDirection w:val="btLr"/>
            <w:vAlign w:val="center"/>
          </w:tcPr>
          <w:p w:rsidR="008F4B51" w:rsidRPr="000209E6" w:rsidRDefault="008F4B51" w:rsidP="008F4B51">
            <w:pPr>
              <w:pStyle w:val="ab"/>
              <w:ind w:left="113" w:right="113"/>
              <w:jc w:val="center"/>
              <w:rPr>
                <w:rFonts w:ascii="Times New Roman" w:hAnsi="Times New Roman"/>
                <w:b/>
                <w:szCs w:val="24"/>
              </w:rPr>
            </w:pPr>
            <w:r w:rsidRPr="000209E6">
              <w:rPr>
                <w:rStyle w:val="jlqj4b"/>
                <w:rFonts w:ascii="Times New Roman" w:hAnsi="Times New Roman"/>
                <w:b/>
                <w:szCs w:val="24"/>
                <w:lang w:val="en"/>
              </w:rPr>
              <w:t>Not completed</w:t>
            </w:r>
          </w:p>
        </w:tc>
      </w:tr>
      <w:tr w:rsidR="008F4B51" w:rsidRPr="006014DD" w:rsidTr="004337BE">
        <w:tc>
          <w:tcPr>
            <w:tcW w:w="566" w:type="dxa"/>
            <w:vAlign w:val="center"/>
          </w:tcPr>
          <w:p w:rsidR="008F4B51" w:rsidRPr="000209E6" w:rsidRDefault="008F4B51" w:rsidP="000209E6">
            <w:pPr>
              <w:jc w:val="center"/>
              <w:rPr>
                <w:rFonts w:eastAsia="Times New Roman"/>
                <w:b/>
                <w:color w:val="000000"/>
                <w:szCs w:val="24"/>
                <w:lang w:val="en-US"/>
              </w:rPr>
            </w:pPr>
            <w:r w:rsidRPr="000209E6">
              <w:rPr>
                <w:rFonts w:eastAsia="Times New Roman"/>
                <w:b/>
                <w:color w:val="000000"/>
                <w:szCs w:val="24"/>
                <w:lang w:val="en-US"/>
              </w:rPr>
              <w:t>1.</w:t>
            </w:r>
          </w:p>
        </w:tc>
        <w:tc>
          <w:tcPr>
            <w:tcW w:w="7622" w:type="dxa"/>
            <w:hideMark/>
          </w:tcPr>
          <w:p w:rsidR="008F4B51" w:rsidRPr="006014DD" w:rsidRDefault="008F4B51" w:rsidP="008F4B51">
            <w:pPr>
              <w:rPr>
                <w:rFonts w:eastAsia="Times New Roman" w:cs="Times New Roman"/>
                <w:szCs w:val="24"/>
              </w:rPr>
            </w:pPr>
            <w:r w:rsidRPr="006014DD">
              <w:rPr>
                <w:rFonts w:eastAsia="Times New Roman" w:cs="Times New Roman"/>
                <w:color w:val="000000"/>
                <w:szCs w:val="24"/>
              </w:rPr>
              <w:t>Washes hands</w:t>
            </w:r>
          </w:p>
        </w:tc>
        <w:tc>
          <w:tcPr>
            <w:tcW w:w="709" w:type="dxa"/>
          </w:tcPr>
          <w:p w:rsidR="008F4B51" w:rsidRPr="000209E6" w:rsidRDefault="008F4B51" w:rsidP="008F4B51">
            <w:pPr>
              <w:rPr>
                <w:rFonts w:eastAsia="Times New Roman" w:cs="Times New Roman"/>
                <w:szCs w:val="24"/>
              </w:rPr>
            </w:pPr>
          </w:p>
        </w:tc>
        <w:tc>
          <w:tcPr>
            <w:tcW w:w="709" w:type="dxa"/>
          </w:tcPr>
          <w:p w:rsidR="008F4B51" w:rsidRPr="000209E6" w:rsidRDefault="008F4B51" w:rsidP="008F4B51">
            <w:pPr>
              <w:rPr>
                <w:rFonts w:eastAsia="Times New Roman" w:cs="Times New Roman"/>
                <w:szCs w:val="24"/>
              </w:rPr>
            </w:pPr>
          </w:p>
        </w:tc>
        <w:tc>
          <w:tcPr>
            <w:tcW w:w="671" w:type="dxa"/>
            <w:hideMark/>
          </w:tcPr>
          <w:p w:rsidR="008F4B51" w:rsidRPr="006014DD" w:rsidRDefault="008F4B51" w:rsidP="008F4B51">
            <w:pPr>
              <w:rPr>
                <w:rFonts w:eastAsia="Times New Roman" w:cs="Times New Roman"/>
                <w:szCs w:val="24"/>
              </w:rPr>
            </w:pPr>
          </w:p>
        </w:tc>
      </w:tr>
      <w:tr w:rsidR="008F4B51" w:rsidRPr="007B4CDE"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2</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lang w:val="en-US"/>
              </w:rPr>
            </w:pPr>
            <w:r w:rsidRPr="006014DD">
              <w:rPr>
                <w:rFonts w:eastAsia="Times New Roman" w:cs="Times New Roman"/>
                <w:color w:val="000000"/>
                <w:szCs w:val="24"/>
                <w:lang w:val="en-US"/>
              </w:rPr>
              <w:t>Introduces themselves &amp; confirms patient details</w:t>
            </w:r>
          </w:p>
        </w:tc>
        <w:tc>
          <w:tcPr>
            <w:tcW w:w="709" w:type="dxa"/>
          </w:tcPr>
          <w:p w:rsidR="008F4B51" w:rsidRPr="000209E6" w:rsidRDefault="008F4B51" w:rsidP="008F4B51">
            <w:pPr>
              <w:rPr>
                <w:rFonts w:eastAsia="Times New Roman" w:cs="Times New Roman"/>
                <w:szCs w:val="24"/>
                <w:lang w:val="en-US"/>
              </w:rPr>
            </w:pPr>
          </w:p>
        </w:tc>
        <w:tc>
          <w:tcPr>
            <w:tcW w:w="709" w:type="dxa"/>
          </w:tcPr>
          <w:p w:rsidR="008F4B51" w:rsidRPr="000209E6" w:rsidRDefault="008F4B51" w:rsidP="008F4B51">
            <w:pPr>
              <w:rPr>
                <w:rFonts w:eastAsia="Times New Roman" w:cs="Times New Roman"/>
                <w:szCs w:val="24"/>
                <w:lang w:val="en-US"/>
              </w:rPr>
            </w:pPr>
          </w:p>
        </w:tc>
        <w:tc>
          <w:tcPr>
            <w:tcW w:w="671" w:type="dxa"/>
            <w:hideMark/>
          </w:tcPr>
          <w:p w:rsidR="008F4B51" w:rsidRPr="006014DD" w:rsidRDefault="008F4B51" w:rsidP="008F4B51">
            <w:pPr>
              <w:rPr>
                <w:rFonts w:eastAsia="Times New Roman" w:cs="Times New Roman"/>
                <w:szCs w:val="24"/>
                <w:lang w:val="en-US"/>
              </w:rPr>
            </w:pPr>
          </w:p>
        </w:tc>
      </w:tr>
      <w:tr w:rsidR="008F4B51" w:rsidRPr="006014DD"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3</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rPr>
            </w:pPr>
            <w:r w:rsidRPr="006014DD">
              <w:rPr>
                <w:rFonts w:eastAsia="Times New Roman" w:cs="Times New Roman"/>
                <w:color w:val="000000"/>
                <w:szCs w:val="24"/>
              </w:rPr>
              <w:t>Explains examination &amp; gains consent</w:t>
            </w:r>
          </w:p>
        </w:tc>
        <w:tc>
          <w:tcPr>
            <w:tcW w:w="709" w:type="dxa"/>
          </w:tcPr>
          <w:p w:rsidR="008F4B51" w:rsidRPr="000209E6" w:rsidRDefault="008F4B51" w:rsidP="008F4B51">
            <w:pPr>
              <w:rPr>
                <w:rFonts w:eastAsia="Times New Roman" w:cs="Times New Roman"/>
                <w:szCs w:val="24"/>
              </w:rPr>
            </w:pPr>
          </w:p>
        </w:tc>
        <w:tc>
          <w:tcPr>
            <w:tcW w:w="709" w:type="dxa"/>
          </w:tcPr>
          <w:p w:rsidR="008F4B51" w:rsidRPr="000209E6" w:rsidRDefault="008F4B51" w:rsidP="008F4B51">
            <w:pPr>
              <w:rPr>
                <w:rFonts w:eastAsia="Times New Roman" w:cs="Times New Roman"/>
                <w:szCs w:val="24"/>
              </w:rPr>
            </w:pPr>
          </w:p>
        </w:tc>
        <w:tc>
          <w:tcPr>
            <w:tcW w:w="671" w:type="dxa"/>
            <w:hideMark/>
          </w:tcPr>
          <w:p w:rsidR="008F4B51" w:rsidRPr="006014DD" w:rsidRDefault="008F4B51" w:rsidP="008F4B51">
            <w:pPr>
              <w:rPr>
                <w:rFonts w:eastAsia="Times New Roman" w:cs="Times New Roman"/>
                <w:szCs w:val="24"/>
              </w:rPr>
            </w:pPr>
          </w:p>
        </w:tc>
      </w:tr>
      <w:tr w:rsidR="008F4B51" w:rsidRPr="006014DD"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4</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rPr>
            </w:pPr>
            <w:r w:rsidRPr="006014DD">
              <w:rPr>
                <w:rFonts w:eastAsia="Times New Roman" w:cs="Times New Roman"/>
                <w:color w:val="000000"/>
                <w:szCs w:val="24"/>
              </w:rPr>
              <w:t>Positions &amp; exposes patient appropriately</w:t>
            </w:r>
          </w:p>
        </w:tc>
        <w:tc>
          <w:tcPr>
            <w:tcW w:w="709" w:type="dxa"/>
          </w:tcPr>
          <w:p w:rsidR="008F4B51" w:rsidRPr="000209E6" w:rsidRDefault="008F4B51" w:rsidP="008F4B51">
            <w:pPr>
              <w:rPr>
                <w:rFonts w:eastAsia="Times New Roman" w:cs="Times New Roman"/>
                <w:szCs w:val="24"/>
              </w:rPr>
            </w:pPr>
          </w:p>
        </w:tc>
        <w:tc>
          <w:tcPr>
            <w:tcW w:w="709" w:type="dxa"/>
          </w:tcPr>
          <w:p w:rsidR="008F4B51" w:rsidRPr="000209E6" w:rsidRDefault="008F4B51" w:rsidP="008F4B51">
            <w:pPr>
              <w:rPr>
                <w:rFonts w:eastAsia="Times New Roman" w:cs="Times New Roman"/>
                <w:szCs w:val="24"/>
              </w:rPr>
            </w:pPr>
          </w:p>
        </w:tc>
        <w:tc>
          <w:tcPr>
            <w:tcW w:w="671" w:type="dxa"/>
            <w:hideMark/>
          </w:tcPr>
          <w:p w:rsidR="008F4B51" w:rsidRPr="006014DD" w:rsidRDefault="008F4B51" w:rsidP="008F4B51">
            <w:pPr>
              <w:rPr>
                <w:rFonts w:eastAsia="Times New Roman" w:cs="Times New Roman"/>
                <w:szCs w:val="24"/>
              </w:rPr>
            </w:pPr>
          </w:p>
        </w:tc>
      </w:tr>
      <w:tr w:rsidR="008F4B51" w:rsidRPr="006014DD"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5</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rPr>
            </w:pPr>
            <w:r w:rsidRPr="006014DD">
              <w:rPr>
                <w:rFonts w:eastAsia="Times New Roman" w:cs="Times New Roman"/>
                <w:color w:val="000000"/>
                <w:szCs w:val="24"/>
              </w:rPr>
              <w:t>Performs general inspection</w:t>
            </w:r>
          </w:p>
        </w:tc>
        <w:tc>
          <w:tcPr>
            <w:tcW w:w="709" w:type="dxa"/>
          </w:tcPr>
          <w:p w:rsidR="008F4B51" w:rsidRPr="000209E6" w:rsidRDefault="008F4B51" w:rsidP="008F4B51">
            <w:pPr>
              <w:rPr>
                <w:rFonts w:eastAsia="Times New Roman" w:cs="Times New Roman"/>
                <w:szCs w:val="24"/>
              </w:rPr>
            </w:pPr>
          </w:p>
        </w:tc>
        <w:tc>
          <w:tcPr>
            <w:tcW w:w="709" w:type="dxa"/>
          </w:tcPr>
          <w:p w:rsidR="008F4B51" w:rsidRPr="000209E6" w:rsidRDefault="008F4B51" w:rsidP="008F4B51">
            <w:pPr>
              <w:rPr>
                <w:rFonts w:eastAsia="Times New Roman" w:cs="Times New Roman"/>
                <w:szCs w:val="24"/>
              </w:rPr>
            </w:pPr>
          </w:p>
        </w:tc>
        <w:tc>
          <w:tcPr>
            <w:tcW w:w="671" w:type="dxa"/>
            <w:hideMark/>
          </w:tcPr>
          <w:p w:rsidR="008F4B51" w:rsidRPr="006014DD" w:rsidRDefault="008F4B51" w:rsidP="008F4B51">
            <w:pPr>
              <w:rPr>
                <w:rFonts w:eastAsia="Times New Roman" w:cs="Times New Roman"/>
                <w:szCs w:val="24"/>
              </w:rPr>
            </w:pPr>
          </w:p>
        </w:tc>
      </w:tr>
      <w:tr w:rsidR="008F4B51" w:rsidRPr="006014DD"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6</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rPr>
            </w:pPr>
            <w:r w:rsidRPr="006014DD">
              <w:rPr>
                <w:rFonts w:eastAsia="Times New Roman" w:cs="Times New Roman"/>
                <w:color w:val="000000"/>
                <w:szCs w:val="24"/>
              </w:rPr>
              <w:t>Inspects hands - tremor</w:t>
            </w:r>
          </w:p>
        </w:tc>
        <w:tc>
          <w:tcPr>
            <w:tcW w:w="709" w:type="dxa"/>
          </w:tcPr>
          <w:p w:rsidR="008F4B51" w:rsidRPr="000209E6" w:rsidRDefault="008F4B51" w:rsidP="008F4B51">
            <w:pPr>
              <w:rPr>
                <w:rFonts w:eastAsia="Times New Roman" w:cs="Times New Roman"/>
                <w:szCs w:val="24"/>
              </w:rPr>
            </w:pPr>
          </w:p>
        </w:tc>
        <w:tc>
          <w:tcPr>
            <w:tcW w:w="709" w:type="dxa"/>
          </w:tcPr>
          <w:p w:rsidR="008F4B51" w:rsidRPr="000209E6" w:rsidRDefault="008F4B51" w:rsidP="008F4B51">
            <w:pPr>
              <w:rPr>
                <w:rFonts w:eastAsia="Times New Roman" w:cs="Times New Roman"/>
                <w:szCs w:val="24"/>
              </w:rPr>
            </w:pPr>
          </w:p>
        </w:tc>
        <w:tc>
          <w:tcPr>
            <w:tcW w:w="671" w:type="dxa"/>
            <w:hideMark/>
          </w:tcPr>
          <w:p w:rsidR="008F4B51" w:rsidRPr="006014DD" w:rsidRDefault="008F4B51" w:rsidP="008F4B51">
            <w:pPr>
              <w:rPr>
                <w:rFonts w:eastAsia="Times New Roman" w:cs="Times New Roman"/>
                <w:szCs w:val="24"/>
              </w:rPr>
            </w:pPr>
          </w:p>
        </w:tc>
      </w:tr>
      <w:tr w:rsidR="008F4B51" w:rsidRPr="006014DD"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7</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rPr>
            </w:pPr>
            <w:r w:rsidRPr="006014DD">
              <w:rPr>
                <w:rFonts w:eastAsia="Times New Roman" w:cs="Times New Roman"/>
                <w:color w:val="000000"/>
                <w:szCs w:val="24"/>
              </w:rPr>
              <w:t>Palpates radial pulse</w:t>
            </w:r>
          </w:p>
        </w:tc>
        <w:tc>
          <w:tcPr>
            <w:tcW w:w="709" w:type="dxa"/>
          </w:tcPr>
          <w:p w:rsidR="008F4B51" w:rsidRPr="000209E6" w:rsidRDefault="008F4B51" w:rsidP="008F4B51">
            <w:pPr>
              <w:rPr>
                <w:rFonts w:eastAsia="Times New Roman" w:cs="Times New Roman"/>
                <w:szCs w:val="24"/>
              </w:rPr>
            </w:pPr>
          </w:p>
        </w:tc>
        <w:tc>
          <w:tcPr>
            <w:tcW w:w="709" w:type="dxa"/>
          </w:tcPr>
          <w:p w:rsidR="008F4B51" w:rsidRPr="000209E6" w:rsidRDefault="008F4B51" w:rsidP="008F4B51">
            <w:pPr>
              <w:rPr>
                <w:rFonts w:eastAsia="Times New Roman" w:cs="Times New Roman"/>
                <w:szCs w:val="24"/>
              </w:rPr>
            </w:pPr>
          </w:p>
        </w:tc>
        <w:tc>
          <w:tcPr>
            <w:tcW w:w="671" w:type="dxa"/>
            <w:hideMark/>
          </w:tcPr>
          <w:p w:rsidR="008F4B51" w:rsidRPr="006014DD" w:rsidRDefault="008F4B51" w:rsidP="008F4B51">
            <w:pPr>
              <w:rPr>
                <w:rFonts w:eastAsia="Times New Roman" w:cs="Times New Roman"/>
                <w:szCs w:val="24"/>
              </w:rPr>
            </w:pPr>
          </w:p>
        </w:tc>
      </w:tr>
      <w:tr w:rsidR="008F4B51" w:rsidRPr="006014DD"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8</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rPr>
            </w:pPr>
            <w:r w:rsidRPr="006014DD">
              <w:rPr>
                <w:rFonts w:eastAsia="Times New Roman" w:cs="Times New Roman"/>
                <w:color w:val="000000"/>
                <w:szCs w:val="24"/>
              </w:rPr>
              <w:t>Inspects face</w:t>
            </w:r>
          </w:p>
        </w:tc>
        <w:tc>
          <w:tcPr>
            <w:tcW w:w="709" w:type="dxa"/>
          </w:tcPr>
          <w:p w:rsidR="008F4B51" w:rsidRPr="000209E6" w:rsidRDefault="008F4B51" w:rsidP="008F4B51">
            <w:pPr>
              <w:rPr>
                <w:rFonts w:eastAsia="Times New Roman" w:cs="Times New Roman"/>
                <w:szCs w:val="24"/>
              </w:rPr>
            </w:pPr>
          </w:p>
        </w:tc>
        <w:tc>
          <w:tcPr>
            <w:tcW w:w="709" w:type="dxa"/>
          </w:tcPr>
          <w:p w:rsidR="008F4B51" w:rsidRPr="000209E6" w:rsidRDefault="008F4B51" w:rsidP="008F4B51">
            <w:pPr>
              <w:rPr>
                <w:rFonts w:eastAsia="Times New Roman" w:cs="Times New Roman"/>
                <w:szCs w:val="24"/>
              </w:rPr>
            </w:pPr>
          </w:p>
        </w:tc>
        <w:tc>
          <w:tcPr>
            <w:tcW w:w="671" w:type="dxa"/>
            <w:hideMark/>
          </w:tcPr>
          <w:p w:rsidR="008F4B51" w:rsidRPr="006014DD" w:rsidRDefault="008F4B51" w:rsidP="008F4B51">
            <w:pPr>
              <w:rPr>
                <w:rFonts w:eastAsia="Times New Roman" w:cs="Times New Roman"/>
                <w:szCs w:val="24"/>
              </w:rPr>
            </w:pPr>
          </w:p>
        </w:tc>
      </w:tr>
      <w:tr w:rsidR="008F4B51" w:rsidRPr="007B4CDE"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9</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lang w:val="en-US"/>
              </w:rPr>
            </w:pPr>
            <w:r w:rsidRPr="006014DD">
              <w:rPr>
                <w:rFonts w:eastAsia="Times New Roman" w:cs="Times New Roman"/>
                <w:color w:val="000000"/>
                <w:szCs w:val="24"/>
                <w:lang w:val="en-US"/>
              </w:rPr>
              <w:t>Inspects eyes Assesses eye movements (anteriorly, laterally and from above)</w:t>
            </w:r>
          </w:p>
        </w:tc>
        <w:tc>
          <w:tcPr>
            <w:tcW w:w="709" w:type="dxa"/>
          </w:tcPr>
          <w:p w:rsidR="008F4B51" w:rsidRPr="000209E6" w:rsidRDefault="008F4B51" w:rsidP="008F4B51">
            <w:pPr>
              <w:rPr>
                <w:rFonts w:eastAsia="Times New Roman" w:cs="Times New Roman"/>
                <w:szCs w:val="24"/>
                <w:lang w:val="en-US"/>
              </w:rPr>
            </w:pPr>
          </w:p>
        </w:tc>
        <w:tc>
          <w:tcPr>
            <w:tcW w:w="709" w:type="dxa"/>
          </w:tcPr>
          <w:p w:rsidR="008F4B51" w:rsidRPr="000209E6" w:rsidRDefault="008F4B51" w:rsidP="008F4B51">
            <w:pPr>
              <w:rPr>
                <w:rFonts w:eastAsia="Times New Roman" w:cs="Times New Roman"/>
                <w:szCs w:val="24"/>
                <w:lang w:val="en-US"/>
              </w:rPr>
            </w:pPr>
          </w:p>
        </w:tc>
        <w:tc>
          <w:tcPr>
            <w:tcW w:w="671" w:type="dxa"/>
            <w:hideMark/>
          </w:tcPr>
          <w:p w:rsidR="008F4B51" w:rsidRPr="006014DD" w:rsidRDefault="008F4B51" w:rsidP="008F4B51">
            <w:pPr>
              <w:rPr>
                <w:rFonts w:eastAsia="Times New Roman" w:cs="Times New Roman"/>
                <w:szCs w:val="24"/>
                <w:lang w:val="en-US"/>
              </w:rPr>
            </w:pPr>
          </w:p>
        </w:tc>
      </w:tr>
      <w:tr w:rsidR="008F4B51" w:rsidRPr="007B4CDE"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10</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lang w:val="en-US"/>
              </w:rPr>
            </w:pPr>
            <w:r w:rsidRPr="000209E6">
              <w:rPr>
                <w:rFonts w:eastAsia="Times New Roman" w:cs="Times New Roman"/>
                <w:color w:val="000000"/>
                <w:szCs w:val="24"/>
                <w:lang w:val="en-US"/>
              </w:rPr>
              <w:t>Inspects the neck, </w:t>
            </w:r>
            <w:r w:rsidRPr="006014DD">
              <w:rPr>
                <w:rFonts w:eastAsia="Times New Roman" w:cs="Times New Roman"/>
                <w:color w:val="000000"/>
                <w:szCs w:val="24"/>
                <w:lang w:val="en-US"/>
              </w:rPr>
              <w:t>Assesses for lid lag</w:t>
            </w:r>
          </w:p>
        </w:tc>
        <w:tc>
          <w:tcPr>
            <w:tcW w:w="709" w:type="dxa"/>
          </w:tcPr>
          <w:p w:rsidR="008F4B51" w:rsidRPr="000209E6" w:rsidRDefault="008F4B51" w:rsidP="008F4B51">
            <w:pPr>
              <w:rPr>
                <w:rFonts w:eastAsia="Times New Roman" w:cs="Times New Roman"/>
                <w:szCs w:val="24"/>
                <w:lang w:val="en-US"/>
              </w:rPr>
            </w:pPr>
          </w:p>
        </w:tc>
        <w:tc>
          <w:tcPr>
            <w:tcW w:w="709" w:type="dxa"/>
          </w:tcPr>
          <w:p w:rsidR="008F4B51" w:rsidRPr="000209E6" w:rsidRDefault="008F4B51" w:rsidP="008F4B51">
            <w:pPr>
              <w:rPr>
                <w:rFonts w:eastAsia="Times New Roman" w:cs="Times New Roman"/>
                <w:szCs w:val="24"/>
                <w:lang w:val="en-US"/>
              </w:rPr>
            </w:pPr>
          </w:p>
        </w:tc>
        <w:tc>
          <w:tcPr>
            <w:tcW w:w="671" w:type="dxa"/>
            <w:hideMark/>
          </w:tcPr>
          <w:p w:rsidR="008F4B51" w:rsidRPr="006014DD" w:rsidRDefault="008F4B51" w:rsidP="008F4B51">
            <w:pPr>
              <w:rPr>
                <w:rFonts w:eastAsia="Times New Roman" w:cs="Times New Roman"/>
                <w:szCs w:val="24"/>
                <w:lang w:val="en-US"/>
              </w:rPr>
            </w:pPr>
          </w:p>
        </w:tc>
      </w:tr>
      <w:tr w:rsidR="008F4B51" w:rsidRPr="007B4CDE"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11</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lang w:val="en-US"/>
              </w:rPr>
            </w:pPr>
            <w:r w:rsidRPr="006014DD">
              <w:rPr>
                <w:rFonts w:eastAsia="Times New Roman" w:cs="Times New Roman"/>
                <w:color w:val="000000"/>
                <w:szCs w:val="24"/>
                <w:lang w:val="en-US"/>
              </w:rPr>
              <w:t>Observes thyroid whilst patient swallows water</w:t>
            </w:r>
          </w:p>
        </w:tc>
        <w:tc>
          <w:tcPr>
            <w:tcW w:w="709" w:type="dxa"/>
          </w:tcPr>
          <w:p w:rsidR="008F4B51" w:rsidRPr="000209E6" w:rsidRDefault="008F4B51" w:rsidP="008F4B51">
            <w:pPr>
              <w:rPr>
                <w:rFonts w:eastAsia="Times New Roman" w:cs="Times New Roman"/>
                <w:szCs w:val="24"/>
                <w:lang w:val="en-US"/>
              </w:rPr>
            </w:pPr>
          </w:p>
        </w:tc>
        <w:tc>
          <w:tcPr>
            <w:tcW w:w="709" w:type="dxa"/>
          </w:tcPr>
          <w:p w:rsidR="008F4B51" w:rsidRPr="000209E6" w:rsidRDefault="008F4B51" w:rsidP="008F4B51">
            <w:pPr>
              <w:rPr>
                <w:rFonts w:eastAsia="Times New Roman" w:cs="Times New Roman"/>
                <w:szCs w:val="24"/>
                <w:lang w:val="en-US"/>
              </w:rPr>
            </w:pPr>
          </w:p>
        </w:tc>
        <w:tc>
          <w:tcPr>
            <w:tcW w:w="671" w:type="dxa"/>
            <w:hideMark/>
          </w:tcPr>
          <w:p w:rsidR="008F4B51" w:rsidRPr="006014DD" w:rsidRDefault="008F4B51" w:rsidP="008F4B51">
            <w:pPr>
              <w:rPr>
                <w:rFonts w:eastAsia="Times New Roman" w:cs="Times New Roman"/>
                <w:szCs w:val="24"/>
                <w:lang w:val="en-US"/>
              </w:rPr>
            </w:pPr>
          </w:p>
        </w:tc>
      </w:tr>
      <w:tr w:rsidR="008F4B51" w:rsidRPr="007B4CDE"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12</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lang w:val="en-US"/>
              </w:rPr>
            </w:pPr>
            <w:r w:rsidRPr="006014DD">
              <w:rPr>
                <w:rFonts w:eastAsia="Times New Roman" w:cs="Times New Roman"/>
                <w:color w:val="000000"/>
                <w:szCs w:val="24"/>
                <w:lang w:val="en-US"/>
              </w:rPr>
              <w:t>Observes thyroid whilst patient protrudes tongue</w:t>
            </w:r>
          </w:p>
        </w:tc>
        <w:tc>
          <w:tcPr>
            <w:tcW w:w="709" w:type="dxa"/>
          </w:tcPr>
          <w:p w:rsidR="008F4B51" w:rsidRPr="000209E6" w:rsidRDefault="008F4B51" w:rsidP="008F4B51">
            <w:pPr>
              <w:rPr>
                <w:rFonts w:eastAsia="Times New Roman" w:cs="Times New Roman"/>
                <w:szCs w:val="24"/>
                <w:lang w:val="en-US"/>
              </w:rPr>
            </w:pPr>
          </w:p>
        </w:tc>
        <w:tc>
          <w:tcPr>
            <w:tcW w:w="709" w:type="dxa"/>
          </w:tcPr>
          <w:p w:rsidR="008F4B51" w:rsidRPr="000209E6" w:rsidRDefault="008F4B51" w:rsidP="008F4B51">
            <w:pPr>
              <w:rPr>
                <w:rFonts w:eastAsia="Times New Roman" w:cs="Times New Roman"/>
                <w:szCs w:val="24"/>
                <w:lang w:val="en-US"/>
              </w:rPr>
            </w:pPr>
          </w:p>
        </w:tc>
        <w:tc>
          <w:tcPr>
            <w:tcW w:w="671" w:type="dxa"/>
            <w:hideMark/>
          </w:tcPr>
          <w:p w:rsidR="008F4B51" w:rsidRPr="006014DD" w:rsidRDefault="008F4B51" w:rsidP="008F4B51">
            <w:pPr>
              <w:rPr>
                <w:rFonts w:eastAsia="Times New Roman" w:cs="Times New Roman"/>
                <w:szCs w:val="24"/>
                <w:lang w:val="en-US"/>
              </w:rPr>
            </w:pPr>
          </w:p>
        </w:tc>
      </w:tr>
      <w:tr w:rsidR="008F4B51" w:rsidRPr="006014DD"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13</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rPr>
            </w:pPr>
            <w:r w:rsidRPr="006014DD">
              <w:rPr>
                <w:rFonts w:eastAsia="Times New Roman" w:cs="Times New Roman"/>
                <w:color w:val="000000"/>
                <w:szCs w:val="24"/>
              </w:rPr>
              <w:t>Palpates the thyroid gland</w:t>
            </w:r>
          </w:p>
        </w:tc>
        <w:tc>
          <w:tcPr>
            <w:tcW w:w="709" w:type="dxa"/>
          </w:tcPr>
          <w:p w:rsidR="008F4B51" w:rsidRPr="000209E6" w:rsidRDefault="008F4B51" w:rsidP="008F4B51">
            <w:pPr>
              <w:rPr>
                <w:rFonts w:eastAsia="Times New Roman" w:cs="Times New Roman"/>
                <w:szCs w:val="24"/>
              </w:rPr>
            </w:pPr>
          </w:p>
        </w:tc>
        <w:tc>
          <w:tcPr>
            <w:tcW w:w="709" w:type="dxa"/>
          </w:tcPr>
          <w:p w:rsidR="008F4B51" w:rsidRPr="000209E6" w:rsidRDefault="008F4B51" w:rsidP="008F4B51">
            <w:pPr>
              <w:rPr>
                <w:rFonts w:eastAsia="Times New Roman" w:cs="Times New Roman"/>
                <w:szCs w:val="24"/>
              </w:rPr>
            </w:pPr>
          </w:p>
        </w:tc>
        <w:tc>
          <w:tcPr>
            <w:tcW w:w="671" w:type="dxa"/>
            <w:hideMark/>
          </w:tcPr>
          <w:p w:rsidR="008F4B51" w:rsidRPr="006014DD" w:rsidRDefault="008F4B51" w:rsidP="008F4B51">
            <w:pPr>
              <w:rPr>
                <w:rFonts w:eastAsia="Times New Roman" w:cs="Times New Roman"/>
                <w:szCs w:val="24"/>
              </w:rPr>
            </w:pPr>
          </w:p>
        </w:tc>
      </w:tr>
      <w:tr w:rsidR="008F4B51" w:rsidRPr="006014DD"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14</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rPr>
            </w:pPr>
            <w:r w:rsidRPr="006014DD">
              <w:rPr>
                <w:rFonts w:eastAsia="Times New Roman" w:cs="Times New Roman"/>
                <w:color w:val="000000"/>
                <w:szCs w:val="24"/>
              </w:rPr>
              <w:t>Palpates local lymph nodes</w:t>
            </w:r>
          </w:p>
        </w:tc>
        <w:tc>
          <w:tcPr>
            <w:tcW w:w="709" w:type="dxa"/>
          </w:tcPr>
          <w:p w:rsidR="008F4B51" w:rsidRPr="000209E6" w:rsidRDefault="008F4B51" w:rsidP="008F4B51">
            <w:pPr>
              <w:rPr>
                <w:rFonts w:eastAsia="Times New Roman" w:cs="Times New Roman"/>
                <w:szCs w:val="24"/>
              </w:rPr>
            </w:pPr>
          </w:p>
        </w:tc>
        <w:tc>
          <w:tcPr>
            <w:tcW w:w="709" w:type="dxa"/>
          </w:tcPr>
          <w:p w:rsidR="008F4B51" w:rsidRPr="000209E6" w:rsidRDefault="008F4B51" w:rsidP="008F4B51">
            <w:pPr>
              <w:rPr>
                <w:rFonts w:eastAsia="Times New Roman" w:cs="Times New Roman"/>
                <w:szCs w:val="24"/>
              </w:rPr>
            </w:pPr>
          </w:p>
        </w:tc>
        <w:tc>
          <w:tcPr>
            <w:tcW w:w="671" w:type="dxa"/>
            <w:hideMark/>
          </w:tcPr>
          <w:p w:rsidR="008F4B51" w:rsidRPr="006014DD" w:rsidRDefault="008F4B51" w:rsidP="008F4B51">
            <w:pPr>
              <w:rPr>
                <w:rFonts w:eastAsia="Times New Roman" w:cs="Times New Roman"/>
                <w:szCs w:val="24"/>
              </w:rPr>
            </w:pPr>
          </w:p>
        </w:tc>
      </w:tr>
      <w:tr w:rsidR="008F4B51" w:rsidRPr="006014DD"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15</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rPr>
            </w:pPr>
            <w:r w:rsidRPr="006014DD">
              <w:rPr>
                <w:rFonts w:eastAsia="Times New Roman" w:cs="Times New Roman"/>
                <w:color w:val="000000"/>
                <w:szCs w:val="24"/>
              </w:rPr>
              <w:t>Auscultates the thyroid gland</w:t>
            </w:r>
          </w:p>
        </w:tc>
        <w:tc>
          <w:tcPr>
            <w:tcW w:w="709" w:type="dxa"/>
          </w:tcPr>
          <w:p w:rsidR="008F4B51" w:rsidRPr="000209E6" w:rsidRDefault="008F4B51" w:rsidP="008F4B51">
            <w:pPr>
              <w:rPr>
                <w:rFonts w:eastAsia="Times New Roman" w:cs="Times New Roman"/>
                <w:szCs w:val="24"/>
              </w:rPr>
            </w:pPr>
          </w:p>
        </w:tc>
        <w:tc>
          <w:tcPr>
            <w:tcW w:w="709" w:type="dxa"/>
          </w:tcPr>
          <w:p w:rsidR="008F4B51" w:rsidRPr="000209E6" w:rsidRDefault="008F4B51" w:rsidP="008F4B51">
            <w:pPr>
              <w:rPr>
                <w:rFonts w:eastAsia="Times New Roman" w:cs="Times New Roman"/>
                <w:szCs w:val="24"/>
              </w:rPr>
            </w:pPr>
          </w:p>
        </w:tc>
        <w:tc>
          <w:tcPr>
            <w:tcW w:w="671" w:type="dxa"/>
            <w:hideMark/>
          </w:tcPr>
          <w:p w:rsidR="008F4B51" w:rsidRPr="006014DD" w:rsidRDefault="008F4B51" w:rsidP="008F4B51">
            <w:pPr>
              <w:rPr>
                <w:rFonts w:eastAsia="Times New Roman" w:cs="Times New Roman"/>
                <w:szCs w:val="24"/>
              </w:rPr>
            </w:pPr>
          </w:p>
        </w:tc>
      </w:tr>
      <w:tr w:rsidR="008F4B51" w:rsidRPr="006014DD"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16</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rPr>
            </w:pPr>
            <w:r w:rsidRPr="006014DD">
              <w:rPr>
                <w:rFonts w:eastAsia="Times New Roman" w:cs="Times New Roman"/>
                <w:color w:val="000000"/>
                <w:szCs w:val="24"/>
              </w:rPr>
              <w:t>Thanks patient</w:t>
            </w:r>
          </w:p>
        </w:tc>
        <w:tc>
          <w:tcPr>
            <w:tcW w:w="709" w:type="dxa"/>
          </w:tcPr>
          <w:p w:rsidR="008F4B51" w:rsidRPr="000209E6" w:rsidRDefault="008F4B51" w:rsidP="008F4B51">
            <w:pPr>
              <w:rPr>
                <w:rFonts w:eastAsia="Times New Roman" w:cs="Times New Roman"/>
                <w:szCs w:val="24"/>
              </w:rPr>
            </w:pPr>
          </w:p>
        </w:tc>
        <w:tc>
          <w:tcPr>
            <w:tcW w:w="709" w:type="dxa"/>
          </w:tcPr>
          <w:p w:rsidR="008F4B51" w:rsidRPr="000209E6" w:rsidRDefault="008F4B51" w:rsidP="008F4B51">
            <w:pPr>
              <w:rPr>
                <w:rFonts w:eastAsia="Times New Roman" w:cs="Times New Roman"/>
                <w:szCs w:val="24"/>
              </w:rPr>
            </w:pPr>
          </w:p>
        </w:tc>
        <w:tc>
          <w:tcPr>
            <w:tcW w:w="671" w:type="dxa"/>
            <w:hideMark/>
          </w:tcPr>
          <w:p w:rsidR="008F4B51" w:rsidRPr="006014DD" w:rsidRDefault="008F4B51" w:rsidP="008F4B51">
            <w:pPr>
              <w:rPr>
                <w:rFonts w:eastAsia="Times New Roman" w:cs="Times New Roman"/>
                <w:szCs w:val="24"/>
              </w:rPr>
            </w:pPr>
          </w:p>
        </w:tc>
      </w:tr>
      <w:tr w:rsidR="008F4B51" w:rsidRPr="006014DD"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17</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rPr>
            </w:pPr>
            <w:r w:rsidRPr="006014DD">
              <w:rPr>
                <w:rFonts w:eastAsia="Times New Roman" w:cs="Times New Roman"/>
                <w:color w:val="000000"/>
                <w:szCs w:val="24"/>
              </w:rPr>
              <w:t>Washes hands</w:t>
            </w:r>
          </w:p>
        </w:tc>
        <w:tc>
          <w:tcPr>
            <w:tcW w:w="709" w:type="dxa"/>
          </w:tcPr>
          <w:p w:rsidR="008F4B51" w:rsidRPr="000209E6" w:rsidRDefault="008F4B51" w:rsidP="008F4B51">
            <w:pPr>
              <w:rPr>
                <w:rFonts w:eastAsia="Times New Roman" w:cs="Times New Roman"/>
                <w:szCs w:val="24"/>
              </w:rPr>
            </w:pPr>
          </w:p>
        </w:tc>
        <w:tc>
          <w:tcPr>
            <w:tcW w:w="709" w:type="dxa"/>
          </w:tcPr>
          <w:p w:rsidR="008F4B51" w:rsidRPr="000209E6" w:rsidRDefault="008F4B51" w:rsidP="008F4B51">
            <w:pPr>
              <w:rPr>
                <w:rFonts w:eastAsia="Times New Roman" w:cs="Times New Roman"/>
                <w:szCs w:val="24"/>
              </w:rPr>
            </w:pPr>
          </w:p>
        </w:tc>
        <w:tc>
          <w:tcPr>
            <w:tcW w:w="671" w:type="dxa"/>
            <w:hideMark/>
          </w:tcPr>
          <w:p w:rsidR="008F4B51" w:rsidRPr="006014DD" w:rsidRDefault="008F4B51" w:rsidP="008F4B51">
            <w:pPr>
              <w:rPr>
                <w:rFonts w:eastAsia="Times New Roman" w:cs="Times New Roman"/>
                <w:szCs w:val="24"/>
              </w:rPr>
            </w:pPr>
          </w:p>
        </w:tc>
      </w:tr>
      <w:tr w:rsidR="008F4B51" w:rsidRPr="006014DD" w:rsidTr="004337BE">
        <w:tc>
          <w:tcPr>
            <w:tcW w:w="566" w:type="dxa"/>
            <w:vAlign w:val="center"/>
          </w:tcPr>
          <w:p w:rsidR="008F4B51" w:rsidRPr="000209E6" w:rsidRDefault="008F4B51" w:rsidP="000209E6">
            <w:pPr>
              <w:jc w:val="center"/>
              <w:rPr>
                <w:rFonts w:eastAsia="Times New Roman"/>
                <w:b/>
                <w:color w:val="000000"/>
                <w:szCs w:val="24"/>
              </w:rPr>
            </w:pPr>
            <w:r w:rsidRPr="000209E6">
              <w:rPr>
                <w:rFonts w:eastAsia="Times New Roman"/>
                <w:b/>
                <w:color w:val="000000"/>
                <w:szCs w:val="24"/>
                <w:lang w:val="en-US"/>
              </w:rPr>
              <w:t>18</w:t>
            </w:r>
            <w:r w:rsidR="000209E6" w:rsidRPr="000209E6">
              <w:rPr>
                <w:rFonts w:eastAsia="Times New Roman"/>
                <w:b/>
                <w:color w:val="000000"/>
                <w:szCs w:val="24"/>
              </w:rPr>
              <w:t>.</w:t>
            </w:r>
          </w:p>
        </w:tc>
        <w:tc>
          <w:tcPr>
            <w:tcW w:w="7622" w:type="dxa"/>
            <w:hideMark/>
          </w:tcPr>
          <w:p w:rsidR="008F4B51" w:rsidRPr="006014DD" w:rsidRDefault="008F4B51" w:rsidP="008F4B51">
            <w:pPr>
              <w:rPr>
                <w:rFonts w:eastAsia="Times New Roman" w:cs="Times New Roman"/>
                <w:szCs w:val="24"/>
              </w:rPr>
            </w:pPr>
            <w:r w:rsidRPr="006014DD">
              <w:rPr>
                <w:rFonts w:eastAsia="Times New Roman" w:cs="Times New Roman"/>
                <w:color w:val="000000"/>
                <w:szCs w:val="24"/>
              </w:rPr>
              <w:t>Accurately summarises findings</w:t>
            </w:r>
          </w:p>
        </w:tc>
        <w:tc>
          <w:tcPr>
            <w:tcW w:w="709" w:type="dxa"/>
          </w:tcPr>
          <w:p w:rsidR="008F4B51" w:rsidRPr="000209E6" w:rsidRDefault="008F4B51" w:rsidP="008F4B51">
            <w:pPr>
              <w:rPr>
                <w:rFonts w:eastAsia="Times New Roman" w:cs="Times New Roman"/>
                <w:szCs w:val="24"/>
              </w:rPr>
            </w:pPr>
          </w:p>
        </w:tc>
        <w:tc>
          <w:tcPr>
            <w:tcW w:w="709" w:type="dxa"/>
          </w:tcPr>
          <w:p w:rsidR="008F4B51" w:rsidRPr="000209E6" w:rsidRDefault="008F4B51" w:rsidP="008F4B51">
            <w:pPr>
              <w:rPr>
                <w:rFonts w:eastAsia="Times New Roman" w:cs="Times New Roman"/>
                <w:szCs w:val="24"/>
              </w:rPr>
            </w:pPr>
          </w:p>
        </w:tc>
        <w:tc>
          <w:tcPr>
            <w:tcW w:w="671" w:type="dxa"/>
            <w:hideMark/>
          </w:tcPr>
          <w:p w:rsidR="008F4B51" w:rsidRPr="006014DD" w:rsidRDefault="008F4B51" w:rsidP="008F4B51">
            <w:pPr>
              <w:rPr>
                <w:rFonts w:eastAsia="Times New Roman" w:cs="Times New Roman"/>
                <w:szCs w:val="24"/>
              </w:rPr>
            </w:pPr>
          </w:p>
        </w:tc>
      </w:tr>
      <w:tr w:rsidR="008F4B51" w:rsidRPr="006014DD" w:rsidTr="004337BE">
        <w:trPr>
          <w:trHeight w:val="449"/>
        </w:trPr>
        <w:tc>
          <w:tcPr>
            <w:tcW w:w="566" w:type="dxa"/>
          </w:tcPr>
          <w:p w:rsidR="008F4B51" w:rsidRDefault="008F4B51" w:rsidP="008F4B51">
            <w:pPr>
              <w:rPr>
                <w:rFonts w:eastAsia="Times New Roman"/>
                <w:color w:val="000000"/>
                <w:sz w:val="28"/>
                <w:szCs w:val="28"/>
                <w:lang w:val="en-US"/>
              </w:rPr>
            </w:pPr>
          </w:p>
        </w:tc>
        <w:tc>
          <w:tcPr>
            <w:tcW w:w="7622" w:type="dxa"/>
            <w:hideMark/>
          </w:tcPr>
          <w:p w:rsidR="008F4B51" w:rsidRPr="006014DD" w:rsidRDefault="008F4B51" w:rsidP="008F4B51">
            <w:pPr>
              <w:rPr>
                <w:rFonts w:eastAsia="Times New Roman" w:cs="Times New Roman"/>
                <w:b/>
                <w:szCs w:val="24"/>
                <w:lang w:val="en-US"/>
              </w:rPr>
            </w:pPr>
            <w:r w:rsidRPr="000209E6">
              <w:rPr>
                <w:rFonts w:eastAsia="Times New Roman" w:cs="Times New Roman"/>
                <w:b/>
                <w:color w:val="000000"/>
                <w:szCs w:val="24"/>
                <w:lang w:val="en-US"/>
              </w:rPr>
              <w:t>TOTAL SCORE</w:t>
            </w:r>
          </w:p>
        </w:tc>
        <w:tc>
          <w:tcPr>
            <w:tcW w:w="2089" w:type="dxa"/>
            <w:gridSpan w:val="3"/>
          </w:tcPr>
          <w:p w:rsidR="008F4B51" w:rsidRPr="006014DD" w:rsidRDefault="008F4B51" w:rsidP="008F4B51">
            <w:pPr>
              <w:rPr>
                <w:rFonts w:eastAsia="Times New Roman" w:cs="Times New Roman"/>
                <w:szCs w:val="24"/>
              </w:rPr>
            </w:pPr>
          </w:p>
        </w:tc>
      </w:tr>
    </w:tbl>
    <w:p w:rsidR="000209E6" w:rsidRPr="004576D3" w:rsidRDefault="000F7C31" w:rsidP="004576D3">
      <w:pPr>
        <w:pStyle w:val="af1"/>
        <w:spacing w:before="0" w:beforeAutospacing="0" w:after="160" w:afterAutospacing="0"/>
        <w:jc w:val="center"/>
        <w:rPr>
          <w:rFonts w:eastAsia="Times New Roman" w:cs="Times New Roman"/>
          <w:sz w:val="22"/>
          <w:szCs w:val="24"/>
          <w:lang w:val="en-US" w:eastAsia="ru-RU"/>
        </w:rPr>
      </w:pPr>
      <w:r w:rsidRPr="004576D3">
        <w:rPr>
          <w:sz w:val="22"/>
          <w:lang w:val="kk-KZ"/>
        </w:rPr>
        <w:br w:type="page"/>
      </w:r>
      <w:r w:rsidR="000209E6" w:rsidRPr="004576D3">
        <w:rPr>
          <w:rFonts w:eastAsia="Times New Roman" w:cs="Times New Roman"/>
          <w:b/>
          <w:bCs/>
          <w:color w:val="000000"/>
          <w:szCs w:val="28"/>
          <w:lang w:val="en-US" w:eastAsia="ru-RU"/>
        </w:rPr>
        <w:lastRenderedPageBreak/>
        <w:t>Respiratory examination</w:t>
      </w:r>
      <w:r w:rsidR="004337BE" w:rsidRPr="004337BE">
        <w:rPr>
          <w:rStyle w:val="jlqj4b"/>
          <w:rFonts w:cs="Times New Roman"/>
          <w:b/>
          <w:lang w:val="en"/>
        </w:rPr>
        <w:t xml:space="preserve"> </w:t>
      </w:r>
      <w:r w:rsidR="004337BE" w:rsidRPr="00F447BF">
        <w:rPr>
          <w:rStyle w:val="jlqj4b"/>
          <w:rFonts w:cs="Times New Roman"/>
          <w:b/>
          <w:lang w:val="en"/>
        </w:rPr>
        <w:t>algorithm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7501"/>
        <w:gridCol w:w="709"/>
        <w:gridCol w:w="709"/>
        <w:gridCol w:w="780"/>
      </w:tblGrid>
      <w:tr w:rsidR="00F20AF9" w:rsidRPr="004576D3" w:rsidTr="00F20AF9">
        <w:tc>
          <w:tcPr>
            <w:tcW w:w="545" w:type="dxa"/>
            <w:vMerge w:val="restart"/>
            <w:vAlign w:val="center"/>
          </w:tcPr>
          <w:p w:rsidR="00F20AF9" w:rsidRPr="004576D3" w:rsidRDefault="00F20AF9" w:rsidP="00F20AF9">
            <w:pPr>
              <w:pStyle w:val="ab"/>
              <w:jc w:val="center"/>
              <w:rPr>
                <w:rFonts w:ascii="Times New Roman" w:hAnsi="Times New Roman"/>
                <w:b/>
                <w:szCs w:val="24"/>
                <w:lang w:val="en-US"/>
              </w:rPr>
            </w:pPr>
            <w:r w:rsidRPr="004576D3">
              <w:rPr>
                <w:rFonts w:ascii="Times New Roman" w:hAnsi="Times New Roman"/>
                <w:b/>
                <w:szCs w:val="24"/>
                <w:lang w:val="en-US"/>
              </w:rPr>
              <w:t>№</w:t>
            </w:r>
          </w:p>
        </w:tc>
        <w:tc>
          <w:tcPr>
            <w:tcW w:w="7501" w:type="dxa"/>
            <w:vMerge w:val="restart"/>
            <w:shd w:val="clear" w:color="auto" w:fill="auto"/>
            <w:vAlign w:val="center"/>
          </w:tcPr>
          <w:p w:rsidR="00F20AF9" w:rsidRPr="004576D3" w:rsidRDefault="00F20AF9" w:rsidP="00F20AF9">
            <w:pPr>
              <w:pStyle w:val="ab"/>
              <w:jc w:val="center"/>
              <w:rPr>
                <w:rFonts w:ascii="Times New Roman" w:hAnsi="Times New Roman"/>
                <w:b/>
                <w:szCs w:val="24"/>
                <w:lang w:val="en-US"/>
              </w:rPr>
            </w:pPr>
            <w:r w:rsidRPr="00AD0D25">
              <w:rPr>
                <w:rStyle w:val="jlqj4b"/>
                <w:rFonts w:ascii="Times New Roman" w:hAnsi="Times New Roman"/>
                <w:b/>
                <w:szCs w:val="24"/>
                <w:lang w:val="en"/>
              </w:rPr>
              <w:t>Steps evaluation criteria</w:t>
            </w:r>
          </w:p>
        </w:tc>
        <w:tc>
          <w:tcPr>
            <w:tcW w:w="2198" w:type="dxa"/>
            <w:gridSpan w:val="3"/>
            <w:vAlign w:val="center"/>
          </w:tcPr>
          <w:p w:rsidR="00F20AF9" w:rsidRPr="004576D3" w:rsidRDefault="00F20AF9" w:rsidP="00F20AF9">
            <w:pPr>
              <w:pStyle w:val="ab"/>
              <w:jc w:val="center"/>
              <w:rPr>
                <w:rFonts w:ascii="Times New Roman" w:hAnsi="Times New Roman"/>
                <w:b/>
                <w:szCs w:val="24"/>
                <w:lang w:val="en-US"/>
              </w:rPr>
            </w:pPr>
            <w:r w:rsidRPr="00AD0D25">
              <w:rPr>
                <w:rFonts w:ascii="Times New Roman" w:hAnsi="Times New Roman"/>
                <w:b/>
                <w:szCs w:val="24"/>
                <w:lang w:val="en-US"/>
              </w:rPr>
              <w:t>SCORE</w:t>
            </w:r>
          </w:p>
        </w:tc>
      </w:tr>
      <w:tr w:rsidR="00F20AF9" w:rsidRPr="004576D3" w:rsidTr="00F20AF9">
        <w:trPr>
          <w:trHeight w:val="1765"/>
        </w:trPr>
        <w:tc>
          <w:tcPr>
            <w:tcW w:w="545" w:type="dxa"/>
            <w:vMerge/>
            <w:vAlign w:val="center"/>
          </w:tcPr>
          <w:p w:rsidR="00F20AF9" w:rsidRPr="004576D3" w:rsidRDefault="00F20AF9" w:rsidP="00F20AF9">
            <w:pPr>
              <w:rPr>
                <w:b/>
                <w:lang w:val="en-US"/>
              </w:rPr>
            </w:pPr>
          </w:p>
        </w:tc>
        <w:tc>
          <w:tcPr>
            <w:tcW w:w="7501" w:type="dxa"/>
            <w:vMerge/>
            <w:shd w:val="clear" w:color="auto" w:fill="auto"/>
            <w:vAlign w:val="center"/>
          </w:tcPr>
          <w:p w:rsidR="00F20AF9" w:rsidRPr="004576D3" w:rsidRDefault="00F20AF9" w:rsidP="00F20AF9">
            <w:pPr>
              <w:rPr>
                <w:b/>
                <w:lang w:val="en-US"/>
              </w:rPr>
            </w:pPr>
          </w:p>
        </w:tc>
        <w:tc>
          <w:tcPr>
            <w:tcW w:w="709" w:type="dxa"/>
            <w:textDirection w:val="btLr"/>
            <w:vAlign w:val="center"/>
          </w:tcPr>
          <w:p w:rsidR="00F20AF9" w:rsidRPr="004576D3" w:rsidRDefault="00F20AF9" w:rsidP="00F20AF9">
            <w:pPr>
              <w:pStyle w:val="ab"/>
              <w:ind w:left="113" w:right="113"/>
              <w:jc w:val="center"/>
              <w:rPr>
                <w:b/>
                <w:szCs w:val="24"/>
                <w:lang w:val="en-US"/>
              </w:rPr>
            </w:pPr>
            <w:r w:rsidRPr="00AD0D25">
              <w:rPr>
                <w:rStyle w:val="jlqj4b"/>
                <w:rFonts w:ascii="Times New Roman" w:hAnsi="Times New Roman"/>
                <w:b/>
                <w:szCs w:val="24"/>
                <w:lang w:val="en"/>
              </w:rPr>
              <w:t>Completed fully</w:t>
            </w:r>
          </w:p>
        </w:tc>
        <w:tc>
          <w:tcPr>
            <w:tcW w:w="709" w:type="dxa"/>
            <w:textDirection w:val="btLr"/>
            <w:vAlign w:val="center"/>
          </w:tcPr>
          <w:p w:rsidR="00F20AF9" w:rsidRPr="00AD0D25" w:rsidRDefault="00F20AF9" w:rsidP="00F20AF9">
            <w:pPr>
              <w:pStyle w:val="ab"/>
              <w:ind w:left="113" w:right="113"/>
              <w:jc w:val="center"/>
              <w:rPr>
                <w:rFonts w:ascii="Times New Roman" w:hAnsi="Times New Roman"/>
                <w:b/>
                <w:szCs w:val="24"/>
                <w:lang w:val="kk-KZ"/>
              </w:rPr>
            </w:pPr>
            <w:r w:rsidRPr="00AD0D25">
              <w:rPr>
                <w:rStyle w:val="jlqj4b"/>
                <w:rFonts w:ascii="Times New Roman" w:hAnsi="Times New Roman"/>
                <w:b/>
                <w:szCs w:val="24"/>
                <w:lang w:val="en"/>
              </w:rPr>
              <w:t>Not fully completed</w:t>
            </w:r>
          </w:p>
        </w:tc>
        <w:tc>
          <w:tcPr>
            <w:tcW w:w="780" w:type="dxa"/>
            <w:textDirection w:val="btLr"/>
            <w:vAlign w:val="center"/>
          </w:tcPr>
          <w:p w:rsidR="00F20AF9" w:rsidRPr="004576D3" w:rsidRDefault="00F20AF9" w:rsidP="00F20AF9">
            <w:pPr>
              <w:pStyle w:val="ab"/>
              <w:ind w:left="113" w:right="113"/>
              <w:jc w:val="center"/>
              <w:rPr>
                <w:rFonts w:ascii="Times New Roman" w:hAnsi="Times New Roman"/>
                <w:b/>
                <w:szCs w:val="24"/>
                <w:lang w:val="en-US"/>
              </w:rPr>
            </w:pPr>
            <w:r w:rsidRPr="00AD0D25">
              <w:rPr>
                <w:rStyle w:val="jlqj4b"/>
                <w:rFonts w:ascii="Times New Roman" w:hAnsi="Times New Roman"/>
                <w:b/>
                <w:szCs w:val="24"/>
                <w:lang w:val="en"/>
              </w:rPr>
              <w:t>Not completed</w:t>
            </w:r>
          </w:p>
        </w:tc>
      </w:tr>
      <w:tr w:rsidR="00CB6CD1" w:rsidRPr="004576D3" w:rsidTr="00F20AF9">
        <w:tc>
          <w:tcPr>
            <w:tcW w:w="545" w:type="dxa"/>
            <w:vAlign w:val="center"/>
          </w:tcPr>
          <w:p w:rsidR="00CB6CD1" w:rsidRPr="004576D3" w:rsidRDefault="00CB6CD1" w:rsidP="00CB6CD1">
            <w:pPr>
              <w:jc w:val="center"/>
              <w:rPr>
                <w:rFonts w:cs="Times New Roman"/>
                <w:b/>
                <w:szCs w:val="24"/>
                <w:lang w:val="en-US"/>
              </w:rPr>
            </w:pPr>
            <w:r w:rsidRPr="004576D3">
              <w:rPr>
                <w:rFonts w:cs="Times New Roman"/>
                <w:b/>
                <w:szCs w:val="24"/>
                <w:lang w:val="en-US"/>
              </w:rPr>
              <w:t>1.</w:t>
            </w:r>
          </w:p>
        </w:tc>
        <w:tc>
          <w:tcPr>
            <w:tcW w:w="7501" w:type="dxa"/>
            <w:shd w:val="clear" w:color="auto" w:fill="auto"/>
          </w:tcPr>
          <w:p w:rsidR="00CB6CD1" w:rsidRPr="000209E6" w:rsidRDefault="00CB6CD1" w:rsidP="00CB6CD1">
            <w:pPr>
              <w:rPr>
                <w:rFonts w:eastAsia="Times New Roman" w:cs="Times New Roman"/>
                <w:szCs w:val="24"/>
                <w:lang w:val="en-US" w:eastAsia="ru-RU"/>
              </w:rPr>
            </w:pPr>
            <w:r w:rsidRPr="000209E6">
              <w:rPr>
                <w:rFonts w:eastAsia="Times New Roman" w:cs="Times New Roman"/>
                <w:color w:val="000000"/>
                <w:szCs w:val="24"/>
                <w:lang w:val="en-US" w:eastAsia="ru-RU"/>
              </w:rPr>
              <w:t>Washes hands</w:t>
            </w:r>
          </w:p>
        </w:tc>
        <w:tc>
          <w:tcPr>
            <w:tcW w:w="709" w:type="dxa"/>
          </w:tcPr>
          <w:p w:rsidR="00CB6CD1" w:rsidRPr="004576D3" w:rsidRDefault="00CB6CD1" w:rsidP="00CB6CD1">
            <w:pPr>
              <w:rPr>
                <w:rFonts w:cs="Times New Roman"/>
                <w:b/>
                <w:szCs w:val="24"/>
                <w:lang w:val="en-US"/>
              </w:rPr>
            </w:pPr>
          </w:p>
        </w:tc>
        <w:tc>
          <w:tcPr>
            <w:tcW w:w="709" w:type="dxa"/>
          </w:tcPr>
          <w:p w:rsidR="00CB6CD1" w:rsidRPr="004576D3" w:rsidRDefault="00CB6CD1" w:rsidP="00CB6CD1">
            <w:pPr>
              <w:rPr>
                <w:rFonts w:cs="Times New Roman"/>
                <w:b/>
                <w:szCs w:val="24"/>
                <w:lang w:val="en-US"/>
              </w:rPr>
            </w:pPr>
          </w:p>
        </w:tc>
        <w:tc>
          <w:tcPr>
            <w:tcW w:w="780" w:type="dxa"/>
          </w:tcPr>
          <w:p w:rsidR="00CB6CD1" w:rsidRPr="004576D3" w:rsidRDefault="00CB6CD1" w:rsidP="00CB6CD1">
            <w:pPr>
              <w:rPr>
                <w:rFonts w:cs="Times New Roman"/>
                <w:b/>
                <w:szCs w:val="24"/>
                <w:lang w:val="en-US"/>
              </w:rPr>
            </w:pPr>
          </w:p>
        </w:tc>
      </w:tr>
      <w:tr w:rsidR="00F20AF9" w:rsidRPr="00F835EE" w:rsidTr="00F20AF9">
        <w:tc>
          <w:tcPr>
            <w:tcW w:w="545" w:type="dxa"/>
            <w:vAlign w:val="center"/>
          </w:tcPr>
          <w:p w:rsidR="00CB6CD1" w:rsidRPr="004576D3" w:rsidRDefault="00CB6CD1" w:rsidP="00CB6CD1">
            <w:pPr>
              <w:jc w:val="center"/>
              <w:rPr>
                <w:rFonts w:cs="Times New Roman"/>
                <w:b/>
                <w:szCs w:val="24"/>
                <w:lang w:val="en-US"/>
              </w:rPr>
            </w:pPr>
            <w:r w:rsidRPr="004576D3">
              <w:rPr>
                <w:rFonts w:cs="Times New Roman"/>
                <w:b/>
                <w:szCs w:val="24"/>
                <w:lang w:val="en-US"/>
              </w:rPr>
              <w:t>2.</w:t>
            </w:r>
          </w:p>
        </w:tc>
        <w:tc>
          <w:tcPr>
            <w:tcW w:w="7501" w:type="dxa"/>
            <w:shd w:val="clear" w:color="auto" w:fill="auto"/>
          </w:tcPr>
          <w:p w:rsidR="00CB6CD1" w:rsidRPr="000209E6" w:rsidRDefault="00CB6CD1" w:rsidP="00CB6CD1">
            <w:pPr>
              <w:rPr>
                <w:rFonts w:eastAsia="Times New Roman" w:cs="Times New Roman"/>
                <w:szCs w:val="24"/>
                <w:lang w:eastAsia="ru-RU"/>
              </w:rPr>
            </w:pPr>
            <w:r w:rsidRPr="000209E6">
              <w:rPr>
                <w:rFonts w:eastAsia="Times New Roman" w:cs="Times New Roman"/>
                <w:color w:val="000000"/>
                <w:szCs w:val="24"/>
                <w:lang w:val="en-US" w:eastAsia="ru-RU"/>
              </w:rPr>
              <w:t>Introduces themse</w:t>
            </w:r>
            <w:r w:rsidRPr="000209E6">
              <w:rPr>
                <w:rFonts w:eastAsia="Times New Roman" w:cs="Times New Roman"/>
                <w:color w:val="000000"/>
                <w:szCs w:val="24"/>
                <w:lang w:eastAsia="ru-RU"/>
              </w:rPr>
              <w:t>lves</w:t>
            </w:r>
          </w:p>
        </w:tc>
        <w:tc>
          <w:tcPr>
            <w:tcW w:w="709" w:type="dxa"/>
          </w:tcPr>
          <w:p w:rsidR="00CB6CD1" w:rsidRPr="004576D3" w:rsidRDefault="00CB6CD1" w:rsidP="00CB6CD1">
            <w:pPr>
              <w:rPr>
                <w:rFonts w:cs="Times New Roman"/>
                <w:b/>
                <w:szCs w:val="24"/>
              </w:rPr>
            </w:pPr>
          </w:p>
        </w:tc>
        <w:tc>
          <w:tcPr>
            <w:tcW w:w="709" w:type="dxa"/>
          </w:tcPr>
          <w:p w:rsidR="00CB6CD1" w:rsidRPr="004576D3" w:rsidRDefault="00CB6CD1" w:rsidP="00CB6CD1">
            <w:pPr>
              <w:rPr>
                <w:rFonts w:cs="Times New Roman"/>
                <w:b/>
                <w:szCs w:val="24"/>
              </w:rPr>
            </w:pPr>
          </w:p>
        </w:tc>
        <w:tc>
          <w:tcPr>
            <w:tcW w:w="780" w:type="dxa"/>
          </w:tcPr>
          <w:p w:rsidR="00CB6CD1" w:rsidRPr="004576D3" w:rsidRDefault="00CB6CD1" w:rsidP="00CB6CD1">
            <w:pPr>
              <w:rPr>
                <w:rFonts w:cs="Times New Roman"/>
                <w:b/>
                <w:szCs w:val="24"/>
              </w:rPr>
            </w:pPr>
          </w:p>
        </w:tc>
      </w:tr>
      <w:tr w:rsidR="00CB6CD1" w:rsidRPr="00F835EE" w:rsidTr="00F20AF9">
        <w:tc>
          <w:tcPr>
            <w:tcW w:w="545" w:type="dxa"/>
            <w:vAlign w:val="center"/>
          </w:tcPr>
          <w:p w:rsidR="00CB6CD1" w:rsidRPr="004576D3" w:rsidRDefault="00CB6CD1" w:rsidP="00CB6CD1">
            <w:pPr>
              <w:jc w:val="center"/>
              <w:rPr>
                <w:rFonts w:cs="Times New Roman"/>
                <w:b/>
                <w:szCs w:val="24"/>
              </w:rPr>
            </w:pPr>
            <w:r w:rsidRPr="004576D3">
              <w:rPr>
                <w:rFonts w:cs="Times New Roman"/>
                <w:b/>
                <w:szCs w:val="24"/>
              </w:rPr>
              <w:t>3.</w:t>
            </w:r>
          </w:p>
        </w:tc>
        <w:tc>
          <w:tcPr>
            <w:tcW w:w="7501" w:type="dxa"/>
            <w:shd w:val="clear" w:color="auto" w:fill="auto"/>
          </w:tcPr>
          <w:p w:rsidR="00CB6CD1" w:rsidRPr="000209E6" w:rsidRDefault="00CB6CD1" w:rsidP="00CB6CD1">
            <w:pPr>
              <w:rPr>
                <w:rFonts w:eastAsia="Times New Roman" w:cs="Times New Roman"/>
                <w:szCs w:val="24"/>
                <w:lang w:eastAsia="ru-RU"/>
              </w:rPr>
            </w:pPr>
            <w:r w:rsidRPr="000209E6">
              <w:rPr>
                <w:rFonts w:eastAsia="Times New Roman" w:cs="Times New Roman"/>
                <w:color w:val="000000"/>
                <w:szCs w:val="24"/>
                <w:lang w:eastAsia="ru-RU"/>
              </w:rPr>
              <w:t>Explains examination &amp; gains consent</w:t>
            </w:r>
          </w:p>
        </w:tc>
        <w:tc>
          <w:tcPr>
            <w:tcW w:w="709" w:type="dxa"/>
          </w:tcPr>
          <w:p w:rsidR="00CB6CD1" w:rsidRPr="004576D3" w:rsidRDefault="00CB6CD1" w:rsidP="00CB6CD1">
            <w:pPr>
              <w:rPr>
                <w:rFonts w:cs="Times New Roman"/>
                <w:b/>
                <w:szCs w:val="24"/>
              </w:rPr>
            </w:pPr>
          </w:p>
        </w:tc>
        <w:tc>
          <w:tcPr>
            <w:tcW w:w="709" w:type="dxa"/>
          </w:tcPr>
          <w:p w:rsidR="00CB6CD1" w:rsidRPr="004576D3" w:rsidRDefault="00CB6CD1" w:rsidP="00CB6CD1">
            <w:pPr>
              <w:rPr>
                <w:rFonts w:cs="Times New Roman"/>
                <w:b/>
                <w:szCs w:val="24"/>
              </w:rPr>
            </w:pPr>
          </w:p>
        </w:tc>
        <w:tc>
          <w:tcPr>
            <w:tcW w:w="780" w:type="dxa"/>
          </w:tcPr>
          <w:p w:rsidR="00CB6CD1" w:rsidRPr="004576D3" w:rsidRDefault="00CB6CD1" w:rsidP="00CB6CD1">
            <w:pPr>
              <w:rPr>
                <w:rFonts w:cs="Times New Roman"/>
                <w:b/>
                <w:szCs w:val="24"/>
              </w:rPr>
            </w:pPr>
          </w:p>
        </w:tc>
      </w:tr>
      <w:tr w:rsidR="00CB6CD1" w:rsidRPr="007B4CDE" w:rsidTr="00F20AF9">
        <w:tc>
          <w:tcPr>
            <w:tcW w:w="545" w:type="dxa"/>
            <w:vAlign w:val="center"/>
          </w:tcPr>
          <w:p w:rsidR="00CB6CD1" w:rsidRPr="004576D3" w:rsidRDefault="00CB6CD1" w:rsidP="00CB6CD1">
            <w:pPr>
              <w:jc w:val="center"/>
              <w:rPr>
                <w:rFonts w:cs="Times New Roman"/>
                <w:b/>
                <w:szCs w:val="24"/>
              </w:rPr>
            </w:pPr>
            <w:r w:rsidRPr="004576D3">
              <w:rPr>
                <w:rFonts w:cs="Times New Roman"/>
                <w:b/>
                <w:szCs w:val="24"/>
              </w:rPr>
              <w:t>4.</w:t>
            </w:r>
          </w:p>
        </w:tc>
        <w:tc>
          <w:tcPr>
            <w:tcW w:w="7501" w:type="dxa"/>
            <w:shd w:val="clear" w:color="auto" w:fill="auto"/>
          </w:tcPr>
          <w:p w:rsidR="00CB6CD1" w:rsidRPr="000209E6" w:rsidRDefault="00CB6CD1" w:rsidP="00CB6CD1">
            <w:pPr>
              <w:rPr>
                <w:rFonts w:eastAsia="Times New Roman" w:cs="Times New Roman"/>
                <w:szCs w:val="24"/>
                <w:lang w:val="en-US" w:eastAsia="ru-RU"/>
              </w:rPr>
            </w:pPr>
            <w:r w:rsidRPr="000209E6">
              <w:rPr>
                <w:rFonts w:eastAsia="Times New Roman" w:cs="Times New Roman"/>
                <w:color w:val="000000"/>
                <w:szCs w:val="24"/>
                <w:lang w:val="en-US" w:eastAsia="ru-RU"/>
              </w:rPr>
              <w:t>Positions and exposes patient appropriately</w:t>
            </w:r>
          </w:p>
        </w:tc>
        <w:tc>
          <w:tcPr>
            <w:tcW w:w="709" w:type="dxa"/>
          </w:tcPr>
          <w:p w:rsidR="00CB6CD1" w:rsidRPr="004576D3" w:rsidRDefault="00CB6CD1" w:rsidP="00CB6CD1">
            <w:pPr>
              <w:rPr>
                <w:rFonts w:cs="Times New Roman"/>
                <w:b/>
                <w:szCs w:val="24"/>
                <w:lang w:val="en-US"/>
              </w:rPr>
            </w:pPr>
          </w:p>
        </w:tc>
        <w:tc>
          <w:tcPr>
            <w:tcW w:w="709" w:type="dxa"/>
          </w:tcPr>
          <w:p w:rsidR="00CB6CD1" w:rsidRPr="004576D3" w:rsidRDefault="00CB6CD1" w:rsidP="00CB6CD1">
            <w:pPr>
              <w:rPr>
                <w:rFonts w:cs="Times New Roman"/>
                <w:b/>
                <w:szCs w:val="24"/>
                <w:lang w:val="en-US"/>
              </w:rPr>
            </w:pPr>
          </w:p>
        </w:tc>
        <w:tc>
          <w:tcPr>
            <w:tcW w:w="780" w:type="dxa"/>
          </w:tcPr>
          <w:p w:rsidR="00CB6CD1" w:rsidRPr="004576D3" w:rsidRDefault="00CB6CD1" w:rsidP="00CB6CD1">
            <w:pPr>
              <w:rPr>
                <w:rFonts w:cs="Times New Roman"/>
                <w:b/>
                <w:szCs w:val="24"/>
                <w:lang w:val="en-US"/>
              </w:rPr>
            </w:pPr>
          </w:p>
        </w:tc>
      </w:tr>
      <w:tr w:rsidR="00CB6CD1" w:rsidRPr="00F835EE" w:rsidTr="00F20AF9">
        <w:tc>
          <w:tcPr>
            <w:tcW w:w="545" w:type="dxa"/>
            <w:vAlign w:val="center"/>
          </w:tcPr>
          <w:p w:rsidR="00CB6CD1" w:rsidRPr="004576D3" w:rsidRDefault="00CB6CD1" w:rsidP="00CB6CD1">
            <w:pPr>
              <w:jc w:val="center"/>
              <w:rPr>
                <w:rFonts w:cs="Times New Roman"/>
                <w:b/>
                <w:szCs w:val="24"/>
              </w:rPr>
            </w:pPr>
            <w:r w:rsidRPr="004576D3">
              <w:rPr>
                <w:rFonts w:cs="Times New Roman"/>
                <w:b/>
                <w:szCs w:val="24"/>
              </w:rPr>
              <w:t>5.</w:t>
            </w:r>
          </w:p>
        </w:tc>
        <w:tc>
          <w:tcPr>
            <w:tcW w:w="7501" w:type="dxa"/>
            <w:shd w:val="clear" w:color="auto" w:fill="auto"/>
          </w:tcPr>
          <w:p w:rsidR="00CB6CD1" w:rsidRPr="000209E6" w:rsidRDefault="00CB6CD1" w:rsidP="00CB6CD1">
            <w:pPr>
              <w:rPr>
                <w:rFonts w:eastAsia="Times New Roman" w:cs="Times New Roman"/>
                <w:szCs w:val="24"/>
                <w:lang w:eastAsia="ru-RU"/>
              </w:rPr>
            </w:pPr>
            <w:r w:rsidRPr="000209E6">
              <w:rPr>
                <w:rFonts w:eastAsia="Times New Roman" w:cs="Times New Roman"/>
                <w:color w:val="000000"/>
                <w:szCs w:val="24"/>
                <w:lang w:eastAsia="ru-RU"/>
              </w:rPr>
              <w:t>Performs general inspection</w:t>
            </w:r>
          </w:p>
        </w:tc>
        <w:tc>
          <w:tcPr>
            <w:tcW w:w="709" w:type="dxa"/>
          </w:tcPr>
          <w:p w:rsidR="00CB6CD1" w:rsidRPr="004576D3" w:rsidRDefault="00CB6CD1" w:rsidP="00CB6CD1">
            <w:pPr>
              <w:rPr>
                <w:rFonts w:cs="Times New Roman"/>
                <w:b/>
                <w:szCs w:val="24"/>
              </w:rPr>
            </w:pPr>
          </w:p>
        </w:tc>
        <w:tc>
          <w:tcPr>
            <w:tcW w:w="709" w:type="dxa"/>
          </w:tcPr>
          <w:p w:rsidR="00CB6CD1" w:rsidRPr="004576D3" w:rsidRDefault="00CB6CD1" w:rsidP="00CB6CD1">
            <w:pPr>
              <w:rPr>
                <w:rFonts w:cs="Times New Roman"/>
                <w:b/>
                <w:szCs w:val="24"/>
              </w:rPr>
            </w:pPr>
          </w:p>
        </w:tc>
        <w:tc>
          <w:tcPr>
            <w:tcW w:w="780" w:type="dxa"/>
          </w:tcPr>
          <w:p w:rsidR="00CB6CD1" w:rsidRPr="004576D3" w:rsidRDefault="00CB6CD1" w:rsidP="00CB6CD1">
            <w:pPr>
              <w:rPr>
                <w:rFonts w:cs="Times New Roman"/>
                <w:b/>
                <w:szCs w:val="24"/>
              </w:rPr>
            </w:pPr>
          </w:p>
        </w:tc>
      </w:tr>
      <w:tr w:rsidR="00CB6CD1" w:rsidRPr="00F835EE" w:rsidTr="00F20AF9">
        <w:tc>
          <w:tcPr>
            <w:tcW w:w="545" w:type="dxa"/>
            <w:vAlign w:val="center"/>
          </w:tcPr>
          <w:p w:rsidR="00CB6CD1" w:rsidRPr="004576D3" w:rsidRDefault="00CB6CD1" w:rsidP="00CB6CD1">
            <w:pPr>
              <w:jc w:val="center"/>
              <w:rPr>
                <w:rFonts w:cs="Times New Roman"/>
                <w:b/>
                <w:szCs w:val="24"/>
              </w:rPr>
            </w:pPr>
            <w:r w:rsidRPr="004576D3">
              <w:rPr>
                <w:rFonts w:cs="Times New Roman"/>
                <w:b/>
                <w:szCs w:val="24"/>
              </w:rPr>
              <w:t>6.</w:t>
            </w:r>
          </w:p>
        </w:tc>
        <w:tc>
          <w:tcPr>
            <w:tcW w:w="7501" w:type="dxa"/>
            <w:shd w:val="clear" w:color="auto" w:fill="auto"/>
          </w:tcPr>
          <w:p w:rsidR="00CB6CD1" w:rsidRPr="000209E6" w:rsidRDefault="00CB6CD1" w:rsidP="00CB6CD1">
            <w:pPr>
              <w:rPr>
                <w:rFonts w:eastAsia="Times New Roman" w:cs="Times New Roman"/>
                <w:szCs w:val="24"/>
                <w:lang w:eastAsia="ru-RU"/>
              </w:rPr>
            </w:pPr>
            <w:r w:rsidRPr="000209E6">
              <w:rPr>
                <w:rFonts w:eastAsia="Times New Roman" w:cs="Times New Roman"/>
                <w:color w:val="000000"/>
                <w:szCs w:val="24"/>
                <w:lang w:eastAsia="ru-RU"/>
              </w:rPr>
              <w:t>Inspects thorax shape </w:t>
            </w:r>
          </w:p>
        </w:tc>
        <w:tc>
          <w:tcPr>
            <w:tcW w:w="709" w:type="dxa"/>
          </w:tcPr>
          <w:p w:rsidR="00CB6CD1" w:rsidRPr="004576D3" w:rsidRDefault="00CB6CD1" w:rsidP="00CB6CD1">
            <w:pPr>
              <w:rPr>
                <w:rFonts w:cs="Times New Roman"/>
                <w:b/>
                <w:szCs w:val="24"/>
              </w:rPr>
            </w:pPr>
          </w:p>
        </w:tc>
        <w:tc>
          <w:tcPr>
            <w:tcW w:w="709" w:type="dxa"/>
          </w:tcPr>
          <w:p w:rsidR="00CB6CD1" w:rsidRPr="004576D3" w:rsidRDefault="00CB6CD1" w:rsidP="00CB6CD1">
            <w:pPr>
              <w:rPr>
                <w:rFonts w:cs="Times New Roman"/>
                <w:b/>
                <w:szCs w:val="24"/>
              </w:rPr>
            </w:pPr>
          </w:p>
        </w:tc>
        <w:tc>
          <w:tcPr>
            <w:tcW w:w="780" w:type="dxa"/>
          </w:tcPr>
          <w:p w:rsidR="00CB6CD1" w:rsidRPr="004576D3" w:rsidRDefault="00CB6CD1" w:rsidP="00CB6CD1">
            <w:pPr>
              <w:rPr>
                <w:rFonts w:cs="Times New Roman"/>
                <w:b/>
                <w:szCs w:val="24"/>
              </w:rPr>
            </w:pPr>
          </w:p>
        </w:tc>
      </w:tr>
      <w:tr w:rsidR="00CB6CD1" w:rsidRPr="00F835EE" w:rsidTr="00F20AF9">
        <w:tc>
          <w:tcPr>
            <w:tcW w:w="545" w:type="dxa"/>
            <w:vAlign w:val="center"/>
          </w:tcPr>
          <w:p w:rsidR="00CB6CD1" w:rsidRPr="004576D3" w:rsidRDefault="00CB6CD1" w:rsidP="00CB6CD1">
            <w:pPr>
              <w:jc w:val="center"/>
              <w:rPr>
                <w:rFonts w:cs="Times New Roman"/>
                <w:b/>
                <w:szCs w:val="24"/>
              </w:rPr>
            </w:pPr>
            <w:r w:rsidRPr="004576D3">
              <w:rPr>
                <w:rFonts w:cs="Times New Roman"/>
                <w:b/>
                <w:szCs w:val="24"/>
              </w:rPr>
              <w:t>7.</w:t>
            </w:r>
          </w:p>
        </w:tc>
        <w:tc>
          <w:tcPr>
            <w:tcW w:w="7501" w:type="dxa"/>
            <w:shd w:val="clear" w:color="auto" w:fill="auto"/>
          </w:tcPr>
          <w:p w:rsidR="00CB6CD1" w:rsidRPr="000209E6" w:rsidRDefault="00CB6CD1" w:rsidP="00CB6CD1">
            <w:pPr>
              <w:rPr>
                <w:rFonts w:eastAsia="Times New Roman" w:cs="Times New Roman"/>
                <w:szCs w:val="24"/>
                <w:lang w:eastAsia="ru-RU"/>
              </w:rPr>
            </w:pPr>
            <w:r w:rsidRPr="000209E6">
              <w:rPr>
                <w:rFonts w:eastAsia="Times New Roman" w:cs="Times New Roman"/>
                <w:color w:val="000000"/>
                <w:szCs w:val="24"/>
                <w:lang w:eastAsia="ru-RU"/>
              </w:rPr>
              <w:t>Records respiratory rate</w:t>
            </w:r>
          </w:p>
        </w:tc>
        <w:tc>
          <w:tcPr>
            <w:tcW w:w="709" w:type="dxa"/>
          </w:tcPr>
          <w:p w:rsidR="00CB6CD1" w:rsidRPr="004576D3" w:rsidRDefault="00CB6CD1" w:rsidP="00CB6CD1">
            <w:pPr>
              <w:rPr>
                <w:rFonts w:cs="Times New Roman"/>
                <w:b/>
                <w:szCs w:val="24"/>
              </w:rPr>
            </w:pPr>
          </w:p>
        </w:tc>
        <w:tc>
          <w:tcPr>
            <w:tcW w:w="709" w:type="dxa"/>
          </w:tcPr>
          <w:p w:rsidR="00CB6CD1" w:rsidRPr="004576D3" w:rsidRDefault="00CB6CD1" w:rsidP="00CB6CD1">
            <w:pPr>
              <w:rPr>
                <w:rFonts w:cs="Times New Roman"/>
                <w:b/>
                <w:szCs w:val="24"/>
              </w:rPr>
            </w:pPr>
          </w:p>
        </w:tc>
        <w:tc>
          <w:tcPr>
            <w:tcW w:w="780" w:type="dxa"/>
          </w:tcPr>
          <w:p w:rsidR="00CB6CD1" w:rsidRPr="004576D3" w:rsidRDefault="00CB6CD1" w:rsidP="00CB6CD1">
            <w:pPr>
              <w:rPr>
                <w:rFonts w:cs="Times New Roman"/>
                <w:b/>
                <w:szCs w:val="24"/>
              </w:rPr>
            </w:pPr>
          </w:p>
        </w:tc>
      </w:tr>
      <w:tr w:rsidR="00CB6CD1" w:rsidRPr="00F835EE" w:rsidTr="00F20AF9">
        <w:tc>
          <w:tcPr>
            <w:tcW w:w="545" w:type="dxa"/>
            <w:vAlign w:val="center"/>
          </w:tcPr>
          <w:p w:rsidR="00CB6CD1" w:rsidRPr="004576D3" w:rsidRDefault="00CB6CD1" w:rsidP="00CB6CD1">
            <w:pPr>
              <w:jc w:val="center"/>
              <w:rPr>
                <w:rFonts w:cs="Times New Roman"/>
                <w:b/>
                <w:szCs w:val="24"/>
              </w:rPr>
            </w:pPr>
            <w:r w:rsidRPr="004576D3">
              <w:rPr>
                <w:rFonts w:cs="Times New Roman"/>
                <w:b/>
                <w:szCs w:val="24"/>
              </w:rPr>
              <w:t>8.</w:t>
            </w:r>
          </w:p>
        </w:tc>
        <w:tc>
          <w:tcPr>
            <w:tcW w:w="7501" w:type="dxa"/>
            <w:shd w:val="clear" w:color="auto" w:fill="auto"/>
          </w:tcPr>
          <w:p w:rsidR="00CB6CD1" w:rsidRPr="000209E6" w:rsidRDefault="00CB6CD1" w:rsidP="00CB6CD1">
            <w:pPr>
              <w:rPr>
                <w:rFonts w:eastAsia="Times New Roman" w:cs="Times New Roman"/>
                <w:szCs w:val="24"/>
                <w:lang w:eastAsia="ru-RU"/>
              </w:rPr>
            </w:pPr>
            <w:r w:rsidRPr="000209E6">
              <w:rPr>
                <w:rFonts w:eastAsia="Times New Roman" w:cs="Times New Roman"/>
                <w:color w:val="000000"/>
                <w:szCs w:val="24"/>
                <w:lang w:eastAsia="ru-RU"/>
              </w:rPr>
              <w:t>Chest movements - mobility</w:t>
            </w:r>
          </w:p>
        </w:tc>
        <w:tc>
          <w:tcPr>
            <w:tcW w:w="709" w:type="dxa"/>
          </w:tcPr>
          <w:p w:rsidR="00CB6CD1" w:rsidRPr="004576D3" w:rsidRDefault="00CB6CD1" w:rsidP="00CB6CD1">
            <w:pPr>
              <w:rPr>
                <w:rFonts w:cs="Times New Roman"/>
                <w:b/>
                <w:szCs w:val="24"/>
              </w:rPr>
            </w:pPr>
          </w:p>
        </w:tc>
        <w:tc>
          <w:tcPr>
            <w:tcW w:w="709" w:type="dxa"/>
          </w:tcPr>
          <w:p w:rsidR="00CB6CD1" w:rsidRPr="004576D3" w:rsidRDefault="00CB6CD1" w:rsidP="00CB6CD1">
            <w:pPr>
              <w:rPr>
                <w:rFonts w:cs="Times New Roman"/>
                <w:b/>
                <w:szCs w:val="24"/>
              </w:rPr>
            </w:pPr>
          </w:p>
        </w:tc>
        <w:tc>
          <w:tcPr>
            <w:tcW w:w="780" w:type="dxa"/>
          </w:tcPr>
          <w:p w:rsidR="00CB6CD1" w:rsidRPr="004576D3" w:rsidRDefault="00CB6CD1" w:rsidP="00CB6CD1">
            <w:pPr>
              <w:rPr>
                <w:rFonts w:cs="Times New Roman"/>
                <w:b/>
                <w:szCs w:val="24"/>
              </w:rPr>
            </w:pPr>
          </w:p>
        </w:tc>
      </w:tr>
      <w:tr w:rsidR="00CB6CD1" w:rsidRPr="00F835EE" w:rsidTr="00F20AF9">
        <w:tc>
          <w:tcPr>
            <w:tcW w:w="545" w:type="dxa"/>
            <w:vAlign w:val="center"/>
          </w:tcPr>
          <w:p w:rsidR="00CB6CD1" w:rsidRPr="004576D3" w:rsidRDefault="00CB6CD1" w:rsidP="00CB6CD1">
            <w:pPr>
              <w:jc w:val="center"/>
              <w:rPr>
                <w:rFonts w:cs="Times New Roman"/>
                <w:b/>
                <w:szCs w:val="24"/>
              </w:rPr>
            </w:pPr>
            <w:r w:rsidRPr="004576D3">
              <w:rPr>
                <w:rFonts w:cs="Times New Roman"/>
                <w:b/>
                <w:szCs w:val="24"/>
              </w:rPr>
              <w:t>9.</w:t>
            </w:r>
          </w:p>
        </w:tc>
        <w:tc>
          <w:tcPr>
            <w:tcW w:w="7501" w:type="dxa"/>
            <w:shd w:val="clear" w:color="auto" w:fill="auto"/>
          </w:tcPr>
          <w:p w:rsidR="00CB6CD1" w:rsidRPr="000209E6" w:rsidRDefault="00CB6CD1" w:rsidP="00CB6CD1">
            <w:pPr>
              <w:rPr>
                <w:rFonts w:eastAsia="Times New Roman" w:cs="Times New Roman"/>
                <w:szCs w:val="24"/>
                <w:lang w:eastAsia="ru-RU"/>
              </w:rPr>
            </w:pPr>
            <w:r w:rsidRPr="000209E6">
              <w:rPr>
                <w:rFonts w:eastAsia="Times New Roman" w:cs="Times New Roman"/>
                <w:color w:val="000000"/>
                <w:szCs w:val="24"/>
                <w:lang w:eastAsia="ru-RU"/>
              </w:rPr>
              <w:t>Chest resistance</w:t>
            </w:r>
          </w:p>
        </w:tc>
        <w:tc>
          <w:tcPr>
            <w:tcW w:w="709" w:type="dxa"/>
          </w:tcPr>
          <w:p w:rsidR="00CB6CD1" w:rsidRPr="004576D3" w:rsidRDefault="00CB6CD1" w:rsidP="00CB6CD1">
            <w:pPr>
              <w:rPr>
                <w:rFonts w:cs="Times New Roman"/>
                <w:b/>
                <w:szCs w:val="24"/>
              </w:rPr>
            </w:pPr>
          </w:p>
        </w:tc>
        <w:tc>
          <w:tcPr>
            <w:tcW w:w="709" w:type="dxa"/>
          </w:tcPr>
          <w:p w:rsidR="00CB6CD1" w:rsidRPr="004576D3" w:rsidRDefault="00CB6CD1" w:rsidP="00CB6CD1">
            <w:pPr>
              <w:rPr>
                <w:rFonts w:cs="Times New Roman"/>
                <w:b/>
                <w:szCs w:val="24"/>
              </w:rPr>
            </w:pPr>
          </w:p>
        </w:tc>
        <w:tc>
          <w:tcPr>
            <w:tcW w:w="780" w:type="dxa"/>
          </w:tcPr>
          <w:p w:rsidR="00CB6CD1" w:rsidRPr="004576D3" w:rsidRDefault="00CB6CD1" w:rsidP="00CB6CD1">
            <w:pPr>
              <w:rPr>
                <w:rFonts w:cs="Times New Roman"/>
                <w:b/>
                <w:szCs w:val="24"/>
              </w:rPr>
            </w:pPr>
          </w:p>
        </w:tc>
      </w:tr>
      <w:tr w:rsidR="00CB6CD1" w:rsidRPr="007B4CDE" w:rsidTr="00F20AF9">
        <w:tc>
          <w:tcPr>
            <w:tcW w:w="545" w:type="dxa"/>
            <w:vAlign w:val="center"/>
          </w:tcPr>
          <w:p w:rsidR="00CB6CD1" w:rsidRPr="004576D3" w:rsidRDefault="00CB6CD1" w:rsidP="00CB6CD1">
            <w:pPr>
              <w:jc w:val="center"/>
              <w:rPr>
                <w:rFonts w:cs="Times New Roman"/>
                <w:b/>
                <w:szCs w:val="24"/>
              </w:rPr>
            </w:pPr>
            <w:r w:rsidRPr="004576D3">
              <w:rPr>
                <w:rFonts w:cs="Times New Roman"/>
                <w:b/>
                <w:szCs w:val="24"/>
              </w:rPr>
              <w:t>10.</w:t>
            </w:r>
          </w:p>
        </w:tc>
        <w:tc>
          <w:tcPr>
            <w:tcW w:w="7501" w:type="dxa"/>
            <w:shd w:val="clear" w:color="auto" w:fill="auto"/>
          </w:tcPr>
          <w:p w:rsidR="00CB6CD1" w:rsidRPr="000209E6" w:rsidRDefault="00F20AF9" w:rsidP="00CB6CD1">
            <w:pPr>
              <w:rPr>
                <w:rFonts w:eastAsia="Times New Roman" w:cs="Times New Roman"/>
                <w:szCs w:val="24"/>
                <w:lang w:val="en-US" w:eastAsia="ru-RU"/>
              </w:rPr>
            </w:pPr>
            <w:r w:rsidRPr="004576D3">
              <w:rPr>
                <w:rFonts w:eastAsia="Times New Roman" w:cs="Times New Roman"/>
                <w:color w:val="000000"/>
                <w:szCs w:val="24"/>
                <w:lang w:val="en-US" w:eastAsia="ru-RU"/>
              </w:rPr>
              <w:t>Vocal resonance/</w:t>
            </w:r>
            <w:r w:rsidR="00CB6CD1" w:rsidRPr="000209E6">
              <w:rPr>
                <w:rFonts w:eastAsia="Times New Roman" w:cs="Times New Roman"/>
                <w:color w:val="000000"/>
                <w:szCs w:val="24"/>
                <w:lang w:val="en-US" w:eastAsia="ru-RU"/>
              </w:rPr>
              <w:t>Tactile vocal fremitus</w:t>
            </w:r>
          </w:p>
        </w:tc>
        <w:tc>
          <w:tcPr>
            <w:tcW w:w="709" w:type="dxa"/>
          </w:tcPr>
          <w:p w:rsidR="00CB6CD1" w:rsidRPr="004576D3" w:rsidRDefault="00CB6CD1" w:rsidP="00CB6CD1">
            <w:pPr>
              <w:rPr>
                <w:rFonts w:cs="Times New Roman"/>
                <w:b/>
                <w:szCs w:val="24"/>
                <w:lang w:val="en-US"/>
              </w:rPr>
            </w:pPr>
          </w:p>
        </w:tc>
        <w:tc>
          <w:tcPr>
            <w:tcW w:w="709" w:type="dxa"/>
          </w:tcPr>
          <w:p w:rsidR="00CB6CD1" w:rsidRPr="004576D3" w:rsidRDefault="00CB6CD1" w:rsidP="00CB6CD1">
            <w:pPr>
              <w:rPr>
                <w:rFonts w:cs="Times New Roman"/>
                <w:b/>
                <w:szCs w:val="24"/>
                <w:lang w:val="en-US"/>
              </w:rPr>
            </w:pPr>
          </w:p>
        </w:tc>
        <w:tc>
          <w:tcPr>
            <w:tcW w:w="780" w:type="dxa"/>
          </w:tcPr>
          <w:p w:rsidR="00CB6CD1" w:rsidRPr="004576D3" w:rsidRDefault="00CB6CD1" w:rsidP="00CB6CD1">
            <w:pPr>
              <w:rPr>
                <w:rFonts w:cs="Times New Roman"/>
                <w:b/>
                <w:szCs w:val="24"/>
                <w:lang w:val="en-US"/>
              </w:rPr>
            </w:pPr>
          </w:p>
        </w:tc>
      </w:tr>
      <w:tr w:rsidR="00CB6CD1" w:rsidRPr="00F835EE" w:rsidTr="00F20AF9">
        <w:tc>
          <w:tcPr>
            <w:tcW w:w="545" w:type="dxa"/>
            <w:vAlign w:val="center"/>
          </w:tcPr>
          <w:p w:rsidR="00CB6CD1" w:rsidRPr="004576D3" w:rsidRDefault="00CB6CD1" w:rsidP="00CB6CD1">
            <w:pPr>
              <w:jc w:val="center"/>
              <w:rPr>
                <w:rFonts w:cs="Times New Roman"/>
                <w:b/>
                <w:szCs w:val="24"/>
              </w:rPr>
            </w:pPr>
            <w:r w:rsidRPr="004576D3">
              <w:rPr>
                <w:rFonts w:cs="Times New Roman"/>
                <w:b/>
                <w:szCs w:val="24"/>
              </w:rPr>
              <w:t>11.</w:t>
            </w:r>
          </w:p>
        </w:tc>
        <w:tc>
          <w:tcPr>
            <w:tcW w:w="7501" w:type="dxa"/>
            <w:shd w:val="clear" w:color="auto" w:fill="auto"/>
          </w:tcPr>
          <w:p w:rsidR="00CB6CD1" w:rsidRPr="000209E6" w:rsidRDefault="00CB6CD1" w:rsidP="00CB6CD1">
            <w:pPr>
              <w:rPr>
                <w:rFonts w:eastAsia="Times New Roman" w:cs="Times New Roman"/>
                <w:szCs w:val="24"/>
                <w:lang w:eastAsia="ru-RU"/>
              </w:rPr>
            </w:pPr>
            <w:r w:rsidRPr="000209E6">
              <w:rPr>
                <w:rFonts w:eastAsia="Times New Roman" w:cs="Times New Roman"/>
                <w:color w:val="000000"/>
                <w:szCs w:val="24"/>
                <w:lang w:eastAsia="ru-RU"/>
              </w:rPr>
              <w:t>Chest percussion – comparative </w:t>
            </w:r>
          </w:p>
        </w:tc>
        <w:tc>
          <w:tcPr>
            <w:tcW w:w="709" w:type="dxa"/>
          </w:tcPr>
          <w:p w:rsidR="00CB6CD1" w:rsidRPr="004576D3" w:rsidRDefault="00CB6CD1" w:rsidP="00CB6CD1">
            <w:pPr>
              <w:rPr>
                <w:rFonts w:cs="Times New Roman"/>
                <w:b/>
                <w:szCs w:val="24"/>
              </w:rPr>
            </w:pPr>
          </w:p>
        </w:tc>
        <w:tc>
          <w:tcPr>
            <w:tcW w:w="709" w:type="dxa"/>
          </w:tcPr>
          <w:p w:rsidR="00CB6CD1" w:rsidRPr="004576D3" w:rsidRDefault="00CB6CD1" w:rsidP="00CB6CD1">
            <w:pPr>
              <w:rPr>
                <w:rFonts w:cs="Times New Roman"/>
                <w:b/>
                <w:szCs w:val="24"/>
              </w:rPr>
            </w:pPr>
          </w:p>
        </w:tc>
        <w:tc>
          <w:tcPr>
            <w:tcW w:w="780" w:type="dxa"/>
          </w:tcPr>
          <w:p w:rsidR="00CB6CD1" w:rsidRPr="004576D3" w:rsidRDefault="00CB6CD1" w:rsidP="00CB6CD1">
            <w:pPr>
              <w:rPr>
                <w:rFonts w:cs="Times New Roman"/>
                <w:b/>
                <w:szCs w:val="24"/>
              </w:rPr>
            </w:pPr>
          </w:p>
        </w:tc>
      </w:tr>
      <w:tr w:rsidR="00CB6CD1" w:rsidRPr="007B4CDE" w:rsidTr="00F20AF9">
        <w:tc>
          <w:tcPr>
            <w:tcW w:w="545" w:type="dxa"/>
            <w:vAlign w:val="center"/>
          </w:tcPr>
          <w:p w:rsidR="00CB6CD1" w:rsidRPr="004576D3" w:rsidRDefault="00CB6CD1" w:rsidP="00CB6CD1">
            <w:pPr>
              <w:jc w:val="center"/>
              <w:rPr>
                <w:rFonts w:cs="Times New Roman"/>
                <w:b/>
                <w:szCs w:val="24"/>
              </w:rPr>
            </w:pPr>
            <w:r w:rsidRPr="004576D3">
              <w:rPr>
                <w:rFonts w:cs="Times New Roman"/>
                <w:b/>
                <w:szCs w:val="24"/>
              </w:rPr>
              <w:t>12.</w:t>
            </w:r>
          </w:p>
        </w:tc>
        <w:tc>
          <w:tcPr>
            <w:tcW w:w="7501" w:type="dxa"/>
            <w:shd w:val="clear" w:color="auto" w:fill="auto"/>
          </w:tcPr>
          <w:p w:rsidR="00CB6CD1" w:rsidRPr="000209E6" w:rsidRDefault="00CB6CD1" w:rsidP="00CB6CD1">
            <w:pPr>
              <w:rPr>
                <w:rFonts w:eastAsia="Times New Roman" w:cs="Times New Roman"/>
                <w:szCs w:val="24"/>
                <w:lang w:val="en-US" w:eastAsia="ru-RU"/>
              </w:rPr>
            </w:pPr>
            <w:r w:rsidRPr="000209E6">
              <w:rPr>
                <w:rFonts w:eastAsia="Times New Roman" w:cs="Times New Roman"/>
                <w:color w:val="000000"/>
                <w:szCs w:val="24"/>
                <w:lang w:val="en-US" w:eastAsia="ru-RU"/>
              </w:rPr>
              <w:t>Chest percussion – topographic – Kronig fields</w:t>
            </w:r>
          </w:p>
        </w:tc>
        <w:tc>
          <w:tcPr>
            <w:tcW w:w="709" w:type="dxa"/>
          </w:tcPr>
          <w:p w:rsidR="00CB6CD1" w:rsidRPr="004576D3" w:rsidRDefault="00CB6CD1" w:rsidP="00CB6CD1">
            <w:pPr>
              <w:rPr>
                <w:rFonts w:cs="Times New Roman"/>
                <w:b/>
                <w:szCs w:val="24"/>
                <w:lang w:val="en-US"/>
              </w:rPr>
            </w:pPr>
          </w:p>
        </w:tc>
        <w:tc>
          <w:tcPr>
            <w:tcW w:w="709" w:type="dxa"/>
          </w:tcPr>
          <w:p w:rsidR="00CB6CD1" w:rsidRPr="004576D3" w:rsidRDefault="00CB6CD1" w:rsidP="00CB6CD1">
            <w:pPr>
              <w:rPr>
                <w:rFonts w:cs="Times New Roman"/>
                <w:b/>
                <w:szCs w:val="24"/>
                <w:lang w:val="en-US"/>
              </w:rPr>
            </w:pPr>
          </w:p>
        </w:tc>
        <w:tc>
          <w:tcPr>
            <w:tcW w:w="780" w:type="dxa"/>
          </w:tcPr>
          <w:p w:rsidR="00CB6CD1" w:rsidRPr="004576D3" w:rsidRDefault="00CB6CD1" w:rsidP="00CB6CD1">
            <w:pPr>
              <w:rPr>
                <w:rFonts w:cs="Times New Roman"/>
                <w:b/>
                <w:szCs w:val="24"/>
                <w:lang w:val="en-US"/>
              </w:rPr>
            </w:pPr>
          </w:p>
        </w:tc>
      </w:tr>
      <w:tr w:rsidR="00CB6CD1" w:rsidRPr="007B4CDE" w:rsidTr="00F20AF9">
        <w:tc>
          <w:tcPr>
            <w:tcW w:w="545" w:type="dxa"/>
            <w:vAlign w:val="center"/>
          </w:tcPr>
          <w:p w:rsidR="00CB6CD1" w:rsidRPr="004576D3" w:rsidRDefault="00CB6CD1" w:rsidP="00CB6CD1">
            <w:pPr>
              <w:jc w:val="center"/>
              <w:rPr>
                <w:rFonts w:cs="Times New Roman"/>
                <w:b/>
                <w:szCs w:val="24"/>
              </w:rPr>
            </w:pPr>
            <w:r w:rsidRPr="004576D3">
              <w:rPr>
                <w:rFonts w:cs="Times New Roman"/>
                <w:b/>
                <w:szCs w:val="24"/>
              </w:rPr>
              <w:t>13.</w:t>
            </w:r>
          </w:p>
        </w:tc>
        <w:tc>
          <w:tcPr>
            <w:tcW w:w="7501" w:type="dxa"/>
            <w:shd w:val="clear" w:color="auto" w:fill="auto"/>
          </w:tcPr>
          <w:p w:rsidR="00CB6CD1" w:rsidRPr="000209E6" w:rsidRDefault="00CB6CD1" w:rsidP="00CB6CD1">
            <w:pPr>
              <w:rPr>
                <w:rFonts w:eastAsia="Times New Roman" w:cs="Times New Roman"/>
                <w:szCs w:val="24"/>
                <w:lang w:val="en-US" w:eastAsia="ru-RU"/>
              </w:rPr>
            </w:pPr>
            <w:r w:rsidRPr="000209E6">
              <w:rPr>
                <w:rFonts w:eastAsia="Times New Roman" w:cs="Times New Roman"/>
                <w:color w:val="000000"/>
                <w:szCs w:val="24"/>
                <w:lang w:val="en-US" w:eastAsia="ru-RU"/>
              </w:rPr>
              <w:t>Chest percussion – topographic – lower edge movements</w:t>
            </w:r>
          </w:p>
        </w:tc>
        <w:tc>
          <w:tcPr>
            <w:tcW w:w="709" w:type="dxa"/>
          </w:tcPr>
          <w:p w:rsidR="00CB6CD1" w:rsidRPr="004576D3" w:rsidRDefault="00CB6CD1" w:rsidP="00CB6CD1">
            <w:pPr>
              <w:rPr>
                <w:rFonts w:cs="Times New Roman"/>
                <w:b/>
                <w:szCs w:val="24"/>
                <w:lang w:val="en-US"/>
              </w:rPr>
            </w:pPr>
          </w:p>
        </w:tc>
        <w:tc>
          <w:tcPr>
            <w:tcW w:w="709" w:type="dxa"/>
          </w:tcPr>
          <w:p w:rsidR="00CB6CD1" w:rsidRPr="004576D3" w:rsidRDefault="00CB6CD1" w:rsidP="00CB6CD1">
            <w:pPr>
              <w:rPr>
                <w:rFonts w:cs="Times New Roman"/>
                <w:b/>
                <w:szCs w:val="24"/>
                <w:lang w:val="en-US"/>
              </w:rPr>
            </w:pPr>
          </w:p>
        </w:tc>
        <w:tc>
          <w:tcPr>
            <w:tcW w:w="780" w:type="dxa"/>
          </w:tcPr>
          <w:p w:rsidR="00CB6CD1" w:rsidRPr="004576D3" w:rsidRDefault="00CB6CD1" w:rsidP="00CB6CD1">
            <w:pPr>
              <w:rPr>
                <w:rFonts w:cs="Times New Roman"/>
                <w:b/>
                <w:szCs w:val="24"/>
                <w:lang w:val="en-US"/>
              </w:rPr>
            </w:pPr>
          </w:p>
        </w:tc>
      </w:tr>
      <w:tr w:rsidR="00CB6CD1" w:rsidRPr="00F835EE" w:rsidTr="00F20AF9">
        <w:tc>
          <w:tcPr>
            <w:tcW w:w="545" w:type="dxa"/>
            <w:vAlign w:val="center"/>
          </w:tcPr>
          <w:p w:rsidR="00CB6CD1" w:rsidRPr="004576D3" w:rsidRDefault="00CB6CD1" w:rsidP="00CB6CD1">
            <w:pPr>
              <w:jc w:val="center"/>
              <w:rPr>
                <w:rFonts w:cs="Times New Roman"/>
                <w:b/>
                <w:szCs w:val="24"/>
              </w:rPr>
            </w:pPr>
            <w:r w:rsidRPr="004576D3">
              <w:rPr>
                <w:rFonts w:cs="Times New Roman"/>
                <w:b/>
                <w:szCs w:val="24"/>
              </w:rPr>
              <w:t>14.</w:t>
            </w:r>
          </w:p>
        </w:tc>
        <w:tc>
          <w:tcPr>
            <w:tcW w:w="7501" w:type="dxa"/>
            <w:shd w:val="clear" w:color="auto" w:fill="auto"/>
          </w:tcPr>
          <w:p w:rsidR="00CB6CD1" w:rsidRPr="000209E6" w:rsidRDefault="00CB6CD1" w:rsidP="00CB6CD1">
            <w:pPr>
              <w:rPr>
                <w:rFonts w:eastAsia="Times New Roman" w:cs="Times New Roman"/>
                <w:szCs w:val="24"/>
                <w:lang w:eastAsia="ru-RU"/>
              </w:rPr>
            </w:pPr>
            <w:r w:rsidRPr="000209E6">
              <w:rPr>
                <w:rFonts w:eastAsia="Times New Roman" w:cs="Times New Roman"/>
                <w:color w:val="000000"/>
                <w:szCs w:val="24"/>
                <w:lang w:eastAsia="ru-RU"/>
              </w:rPr>
              <w:t>Chest auscultation</w:t>
            </w:r>
          </w:p>
        </w:tc>
        <w:tc>
          <w:tcPr>
            <w:tcW w:w="709" w:type="dxa"/>
          </w:tcPr>
          <w:p w:rsidR="00CB6CD1" w:rsidRPr="004576D3" w:rsidRDefault="00CB6CD1" w:rsidP="00CB6CD1">
            <w:pPr>
              <w:rPr>
                <w:rFonts w:cs="Times New Roman"/>
                <w:b/>
                <w:szCs w:val="24"/>
              </w:rPr>
            </w:pPr>
          </w:p>
        </w:tc>
        <w:tc>
          <w:tcPr>
            <w:tcW w:w="709" w:type="dxa"/>
          </w:tcPr>
          <w:p w:rsidR="00CB6CD1" w:rsidRPr="004576D3" w:rsidRDefault="00CB6CD1" w:rsidP="00CB6CD1">
            <w:pPr>
              <w:rPr>
                <w:rFonts w:cs="Times New Roman"/>
                <w:b/>
                <w:szCs w:val="24"/>
              </w:rPr>
            </w:pPr>
          </w:p>
        </w:tc>
        <w:tc>
          <w:tcPr>
            <w:tcW w:w="780" w:type="dxa"/>
          </w:tcPr>
          <w:p w:rsidR="00CB6CD1" w:rsidRPr="004576D3" w:rsidRDefault="00CB6CD1" w:rsidP="00CB6CD1">
            <w:pPr>
              <w:rPr>
                <w:rFonts w:cs="Times New Roman"/>
                <w:b/>
                <w:szCs w:val="24"/>
              </w:rPr>
            </w:pPr>
          </w:p>
        </w:tc>
      </w:tr>
      <w:tr w:rsidR="00CB6CD1" w:rsidRPr="007B4CDE" w:rsidTr="00F20AF9">
        <w:tc>
          <w:tcPr>
            <w:tcW w:w="545" w:type="dxa"/>
            <w:vAlign w:val="center"/>
          </w:tcPr>
          <w:p w:rsidR="00CB6CD1" w:rsidRPr="004576D3" w:rsidRDefault="00CB6CD1" w:rsidP="00CB6CD1">
            <w:pPr>
              <w:jc w:val="center"/>
              <w:rPr>
                <w:rFonts w:cs="Times New Roman"/>
                <w:b/>
                <w:szCs w:val="24"/>
              </w:rPr>
            </w:pPr>
            <w:r w:rsidRPr="004576D3">
              <w:rPr>
                <w:rFonts w:cs="Times New Roman"/>
                <w:b/>
                <w:szCs w:val="24"/>
              </w:rPr>
              <w:t>15.</w:t>
            </w:r>
          </w:p>
        </w:tc>
        <w:tc>
          <w:tcPr>
            <w:tcW w:w="7501" w:type="dxa"/>
            <w:shd w:val="clear" w:color="auto" w:fill="auto"/>
          </w:tcPr>
          <w:p w:rsidR="00CB6CD1" w:rsidRPr="000209E6" w:rsidRDefault="00CB6CD1" w:rsidP="00CB6CD1">
            <w:pPr>
              <w:rPr>
                <w:rFonts w:eastAsia="Times New Roman" w:cs="Times New Roman"/>
                <w:szCs w:val="24"/>
                <w:lang w:val="en-US" w:eastAsia="ru-RU"/>
              </w:rPr>
            </w:pPr>
            <w:r w:rsidRPr="000209E6">
              <w:rPr>
                <w:rFonts w:eastAsia="Times New Roman" w:cs="Times New Roman"/>
                <w:color w:val="000000"/>
                <w:szCs w:val="24"/>
                <w:lang w:val="en-US" w:eastAsia="ru-RU"/>
              </w:rPr>
              <w:t>Checks for sacral/pedal oedema &amp; assesses calves for DVT</w:t>
            </w:r>
          </w:p>
        </w:tc>
        <w:tc>
          <w:tcPr>
            <w:tcW w:w="709" w:type="dxa"/>
          </w:tcPr>
          <w:p w:rsidR="00CB6CD1" w:rsidRPr="004576D3" w:rsidRDefault="00CB6CD1" w:rsidP="00CB6CD1">
            <w:pPr>
              <w:rPr>
                <w:rFonts w:cs="Times New Roman"/>
                <w:b/>
                <w:szCs w:val="24"/>
                <w:lang w:val="en-US"/>
              </w:rPr>
            </w:pPr>
          </w:p>
        </w:tc>
        <w:tc>
          <w:tcPr>
            <w:tcW w:w="709" w:type="dxa"/>
          </w:tcPr>
          <w:p w:rsidR="00CB6CD1" w:rsidRPr="004576D3" w:rsidRDefault="00CB6CD1" w:rsidP="00CB6CD1">
            <w:pPr>
              <w:rPr>
                <w:rFonts w:cs="Times New Roman"/>
                <w:b/>
                <w:szCs w:val="24"/>
                <w:lang w:val="en-US"/>
              </w:rPr>
            </w:pPr>
          </w:p>
        </w:tc>
        <w:tc>
          <w:tcPr>
            <w:tcW w:w="780" w:type="dxa"/>
          </w:tcPr>
          <w:p w:rsidR="00CB6CD1" w:rsidRPr="004576D3" w:rsidRDefault="00CB6CD1" w:rsidP="00CB6CD1">
            <w:pPr>
              <w:rPr>
                <w:rFonts w:cs="Times New Roman"/>
                <w:b/>
                <w:szCs w:val="24"/>
                <w:lang w:val="en-US"/>
              </w:rPr>
            </w:pPr>
          </w:p>
        </w:tc>
      </w:tr>
      <w:tr w:rsidR="00CB6CD1" w:rsidRPr="00F835EE" w:rsidTr="00F20AF9">
        <w:tc>
          <w:tcPr>
            <w:tcW w:w="545" w:type="dxa"/>
            <w:vAlign w:val="center"/>
          </w:tcPr>
          <w:p w:rsidR="00CB6CD1" w:rsidRPr="004576D3" w:rsidRDefault="00CB6CD1" w:rsidP="00CB6CD1">
            <w:pPr>
              <w:jc w:val="center"/>
              <w:rPr>
                <w:rFonts w:cs="Times New Roman"/>
                <w:b/>
                <w:szCs w:val="24"/>
              </w:rPr>
            </w:pPr>
            <w:r w:rsidRPr="004576D3">
              <w:rPr>
                <w:rFonts w:cs="Times New Roman"/>
                <w:b/>
                <w:szCs w:val="24"/>
              </w:rPr>
              <w:t>16.</w:t>
            </w:r>
          </w:p>
        </w:tc>
        <w:tc>
          <w:tcPr>
            <w:tcW w:w="7501" w:type="dxa"/>
            <w:shd w:val="clear" w:color="auto" w:fill="auto"/>
          </w:tcPr>
          <w:p w:rsidR="00CB6CD1" w:rsidRPr="000209E6" w:rsidRDefault="00CB6CD1" w:rsidP="00CB6CD1">
            <w:pPr>
              <w:rPr>
                <w:rFonts w:eastAsia="Times New Roman" w:cs="Times New Roman"/>
                <w:szCs w:val="24"/>
                <w:lang w:eastAsia="ru-RU"/>
              </w:rPr>
            </w:pPr>
            <w:r w:rsidRPr="000209E6">
              <w:rPr>
                <w:rFonts w:eastAsia="Times New Roman" w:cs="Times New Roman"/>
                <w:color w:val="000000"/>
                <w:szCs w:val="24"/>
                <w:lang w:eastAsia="ru-RU"/>
              </w:rPr>
              <w:t>Thanks patient</w:t>
            </w:r>
          </w:p>
        </w:tc>
        <w:tc>
          <w:tcPr>
            <w:tcW w:w="709" w:type="dxa"/>
          </w:tcPr>
          <w:p w:rsidR="00CB6CD1" w:rsidRPr="004576D3" w:rsidRDefault="00CB6CD1" w:rsidP="00CB6CD1">
            <w:pPr>
              <w:rPr>
                <w:rFonts w:cs="Times New Roman"/>
                <w:b/>
                <w:szCs w:val="24"/>
              </w:rPr>
            </w:pPr>
          </w:p>
        </w:tc>
        <w:tc>
          <w:tcPr>
            <w:tcW w:w="709" w:type="dxa"/>
          </w:tcPr>
          <w:p w:rsidR="00CB6CD1" w:rsidRPr="004576D3" w:rsidRDefault="00CB6CD1" w:rsidP="00CB6CD1">
            <w:pPr>
              <w:rPr>
                <w:rFonts w:cs="Times New Roman"/>
                <w:b/>
                <w:szCs w:val="24"/>
              </w:rPr>
            </w:pPr>
          </w:p>
        </w:tc>
        <w:tc>
          <w:tcPr>
            <w:tcW w:w="780" w:type="dxa"/>
          </w:tcPr>
          <w:p w:rsidR="00CB6CD1" w:rsidRPr="004576D3" w:rsidRDefault="00CB6CD1" w:rsidP="00CB6CD1">
            <w:pPr>
              <w:rPr>
                <w:rFonts w:cs="Times New Roman"/>
                <w:b/>
                <w:szCs w:val="24"/>
              </w:rPr>
            </w:pPr>
          </w:p>
        </w:tc>
      </w:tr>
      <w:tr w:rsidR="00CB6CD1" w:rsidRPr="00F835EE" w:rsidTr="00F20AF9">
        <w:tc>
          <w:tcPr>
            <w:tcW w:w="545" w:type="dxa"/>
            <w:vAlign w:val="center"/>
          </w:tcPr>
          <w:p w:rsidR="00CB6CD1" w:rsidRPr="004576D3" w:rsidRDefault="00CB6CD1" w:rsidP="00CB6CD1">
            <w:pPr>
              <w:jc w:val="center"/>
              <w:rPr>
                <w:rFonts w:cs="Times New Roman"/>
                <w:b/>
                <w:szCs w:val="24"/>
              </w:rPr>
            </w:pPr>
            <w:r w:rsidRPr="004576D3">
              <w:rPr>
                <w:rFonts w:cs="Times New Roman"/>
                <w:b/>
                <w:szCs w:val="24"/>
              </w:rPr>
              <w:t>17.</w:t>
            </w:r>
          </w:p>
        </w:tc>
        <w:tc>
          <w:tcPr>
            <w:tcW w:w="7501" w:type="dxa"/>
            <w:shd w:val="clear" w:color="auto" w:fill="auto"/>
          </w:tcPr>
          <w:p w:rsidR="00CB6CD1" w:rsidRPr="000209E6" w:rsidRDefault="00CB6CD1" w:rsidP="00CB6CD1">
            <w:pPr>
              <w:rPr>
                <w:rFonts w:eastAsia="Times New Roman" w:cs="Times New Roman"/>
                <w:szCs w:val="24"/>
                <w:lang w:eastAsia="ru-RU"/>
              </w:rPr>
            </w:pPr>
            <w:r w:rsidRPr="000209E6">
              <w:rPr>
                <w:rFonts w:eastAsia="Times New Roman" w:cs="Times New Roman"/>
                <w:color w:val="000000"/>
                <w:szCs w:val="24"/>
                <w:lang w:eastAsia="ru-RU"/>
              </w:rPr>
              <w:t>Summarize findings</w:t>
            </w:r>
          </w:p>
        </w:tc>
        <w:tc>
          <w:tcPr>
            <w:tcW w:w="709" w:type="dxa"/>
          </w:tcPr>
          <w:p w:rsidR="00CB6CD1" w:rsidRPr="004576D3" w:rsidRDefault="00CB6CD1" w:rsidP="00CB6CD1">
            <w:pPr>
              <w:rPr>
                <w:rFonts w:cs="Times New Roman"/>
                <w:b/>
                <w:szCs w:val="24"/>
              </w:rPr>
            </w:pPr>
          </w:p>
        </w:tc>
        <w:tc>
          <w:tcPr>
            <w:tcW w:w="709" w:type="dxa"/>
          </w:tcPr>
          <w:p w:rsidR="00CB6CD1" w:rsidRPr="004576D3" w:rsidRDefault="00CB6CD1" w:rsidP="00CB6CD1">
            <w:pPr>
              <w:rPr>
                <w:rFonts w:cs="Times New Roman"/>
                <w:b/>
                <w:szCs w:val="24"/>
              </w:rPr>
            </w:pPr>
          </w:p>
        </w:tc>
        <w:tc>
          <w:tcPr>
            <w:tcW w:w="780" w:type="dxa"/>
          </w:tcPr>
          <w:p w:rsidR="00CB6CD1" w:rsidRPr="004576D3" w:rsidRDefault="00CB6CD1" w:rsidP="00CB6CD1">
            <w:pPr>
              <w:rPr>
                <w:rFonts w:cs="Times New Roman"/>
                <w:b/>
                <w:szCs w:val="24"/>
              </w:rPr>
            </w:pPr>
          </w:p>
        </w:tc>
      </w:tr>
      <w:tr w:rsidR="00CB6CD1" w:rsidRPr="00F835EE" w:rsidTr="00F20AF9">
        <w:tc>
          <w:tcPr>
            <w:tcW w:w="545" w:type="dxa"/>
            <w:vAlign w:val="center"/>
          </w:tcPr>
          <w:p w:rsidR="00CB6CD1" w:rsidRPr="004576D3" w:rsidRDefault="00CB6CD1" w:rsidP="00CB6CD1">
            <w:pPr>
              <w:jc w:val="center"/>
              <w:rPr>
                <w:rFonts w:cs="Times New Roman"/>
                <w:b/>
                <w:szCs w:val="24"/>
              </w:rPr>
            </w:pPr>
            <w:r w:rsidRPr="004576D3">
              <w:rPr>
                <w:rFonts w:cs="Times New Roman"/>
                <w:b/>
                <w:szCs w:val="24"/>
              </w:rPr>
              <w:t>18.</w:t>
            </w:r>
          </w:p>
        </w:tc>
        <w:tc>
          <w:tcPr>
            <w:tcW w:w="7501" w:type="dxa"/>
            <w:shd w:val="clear" w:color="auto" w:fill="auto"/>
          </w:tcPr>
          <w:p w:rsidR="00CB6CD1" w:rsidRPr="000209E6" w:rsidRDefault="00CB6CD1" w:rsidP="00CB6CD1">
            <w:pPr>
              <w:rPr>
                <w:rFonts w:eastAsia="Times New Roman" w:cs="Times New Roman"/>
                <w:szCs w:val="24"/>
                <w:lang w:eastAsia="ru-RU"/>
              </w:rPr>
            </w:pPr>
            <w:r w:rsidRPr="000209E6">
              <w:rPr>
                <w:rFonts w:eastAsia="Times New Roman" w:cs="Times New Roman"/>
                <w:color w:val="000000"/>
                <w:szCs w:val="24"/>
                <w:lang w:eastAsia="ru-RU"/>
              </w:rPr>
              <w:t>Washes hands</w:t>
            </w:r>
          </w:p>
        </w:tc>
        <w:tc>
          <w:tcPr>
            <w:tcW w:w="709" w:type="dxa"/>
          </w:tcPr>
          <w:p w:rsidR="00CB6CD1" w:rsidRPr="004576D3" w:rsidRDefault="00CB6CD1" w:rsidP="00CB6CD1">
            <w:pPr>
              <w:rPr>
                <w:rFonts w:cs="Times New Roman"/>
                <w:b/>
                <w:szCs w:val="24"/>
              </w:rPr>
            </w:pPr>
          </w:p>
        </w:tc>
        <w:tc>
          <w:tcPr>
            <w:tcW w:w="709" w:type="dxa"/>
          </w:tcPr>
          <w:p w:rsidR="00CB6CD1" w:rsidRPr="004576D3" w:rsidRDefault="00CB6CD1" w:rsidP="00CB6CD1">
            <w:pPr>
              <w:rPr>
                <w:rFonts w:cs="Times New Roman"/>
                <w:b/>
                <w:szCs w:val="24"/>
              </w:rPr>
            </w:pPr>
          </w:p>
        </w:tc>
        <w:tc>
          <w:tcPr>
            <w:tcW w:w="780" w:type="dxa"/>
          </w:tcPr>
          <w:p w:rsidR="00CB6CD1" w:rsidRPr="004576D3" w:rsidRDefault="00CB6CD1" w:rsidP="00CB6CD1">
            <w:pPr>
              <w:rPr>
                <w:rFonts w:cs="Times New Roman"/>
                <w:b/>
                <w:szCs w:val="24"/>
              </w:rPr>
            </w:pPr>
          </w:p>
        </w:tc>
      </w:tr>
      <w:tr w:rsidR="00CB6CD1" w:rsidRPr="00F835EE" w:rsidTr="00F20AF9">
        <w:tc>
          <w:tcPr>
            <w:tcW w:w="545" w:type="dxa"/>
          </w:tcPr>
          <w:p w:rsidR="00CB6CD1" w:rsidRPr="004576D3" w:rsidRDefault="00CB6CD1" w:rsidP="005704DD">
            <w:pPr>
              <w:rPr>
                <w:rFonts w:cs="Times New Roman"/>
                <w:b/>
                <w:szCs w:val="24"/>
              </w:rPr>
            </w:pPr>
          </w:p>
        </w:tc>
        <w:tc>
          <w:tcPr>
            <w:tcW w:w="7501" w:type="dxa"/>
            <w:shd w:val="clear" w:color="auto" w:fill="auto"/>
            <w:vAlign w:val="center"/>
          </w:tcPr>
          <w:p w:rsidR="00CB6CD1" w:rsidRPr="004576D3" w:rsidRDefault="00CB6CD1" w:rsidP="005704DD">
            <w:pPr>
              <w:pStyle w:val="ab"/>
              <w:rPr>
                <w:rFonts w:ascii="Times New Roman" w:hAnsi="Times New Roman"/>
                <w:szCs w:val="24"/>
                <w:lang w:val="en-US"/>
              </w:rPr>
            </w:pPr>
            <w:r w:rsidRPr="004576D3">
              <w:rPr>
                <w:rFonts w:ascii="Times New Roman" w:hAnsi="Times New Roman"/>
                <w:b/>
                <w:szCs w:val="24"/>
                <w:lang w:val="en-US"/>
              </w:rPr>
              <w:t>TOTAL SCORE</w:t>
            </w:r>
          </w:p>
        </w:tc>
        <w:tc>
          <w:tcPr>
            <w:tcW w:w="2198" w:type="dxa"/>
            <w:gridSpan w:val="3"/>
          </w:tcPr>
          <w:p w:rsidR="00CB6CD1" w:rsidRPr="004576D3" w:rsidRDefault="00CB6CD1" w:rsidP="005704DD">
            <w:pPr>
              <w:rPr>
                <w:rFonts w:cs="Times New Roman"/>
                <w:b/>
                <w:szCs w:val="24"/>
              </w:rPr>
            </w:pPr>
          </w:p>
        </w:tc>
      </w:tr>
    </w:tbl>
    <w:p w:rsidR="00CB6CD1" w:rsidRDefault="00CB6CD1">
      <w:pPr>
        <w:spacing w:after="200" w:line="276" w:lineRule="auto"/>
        <w:rPr>
          <w:lang w:val="kk-KZ"/>
        </w:rPr>
      </w:pPr>
    </w:p>
    <w:p w:rsidR="00901F5F" w:rsidRPr="004337BE" w:rsidRDefault="00CB6CD1" w:rsidP="00901F5F">
      <w:pPr>
        <w:spacing w:line="276" w:lineRule="auto"/>
        <w:jc w:val="center"/>
        <w:rPr>
          <w:rFonts w:cs="Times New Roman"/>
          <w:b/>
          <w:szCs w:val="24"/>
        </w:rPr>
      </w:pPr>
      <w:r>
        <w:rPr>
          <w:lang w:val="kk-KZ"/>
        </w:rPr>
        <w:br w:type="page"/>
      </w:r>
      <w:r w:rsidR="00901F5F" w:rsidRPr="00901F5F">
        <w:rPr>
          <w:rFonts w:cs="Times New Roman"/>
          <w:b/>
          <w:szCs w:val="24"/>
          <w:lang w:val="en-US"/>
        </w:rPr>
        <w:lastRenderedPageBreak/>
        <w:t>Cardiovascular system examination</w:t>
      </w:r>
      <w:r w:rsidR="004337BE">
        <w:rPr>
          <w:rFonts w:cs="Times New Roman"/>
          <w:b/>
          <w:szCs w:val="24"/>
        </w:rPr>
        <w:t xml:space="preserve"> </w:t>
      </w:r>
      <w:r w:rsidR="004337BE" w:rsidRPr="00F447BF">
        <w:rPr>
          <w:rStyle w:val="jlqj4b"/>
          <w:rFonts w:cs="Times New Roman"/>
          <w:b/>
          <w:lang w:val="en"/>
        </w:rPr>
        <w:t>algorithm</w:t>
      </w:r>
    </w:p>
    <w:p w:rsidR="00901F5F" w:rsidRPr="00901F5F" w:rsidRDefault="00901F5F" w:rsidP="00901F5F">
      <w:pPr>
        <w:jc w:val="center"/>
        <w:rPr>
          <w:rFonts w:cs="Times New Roman"/>
          <w:b/>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7501"/>
        <w:gridCol w:w="709"/>
        <w:gridCol w:w="709"/>
        <w:gridCol w:w="780"/>
      </w:tblGrid>
      <w:tr w:rsidR="004A7F55" w:rsidRPr="00901F5F" w:rsidTr="005704DD">
        <w:tc>
          <w:tcPr>
            <w:tcW w:w="545" w:type="dxa"/>
            <w:vMerge w:val="restart"/>
            <w:vAlign w:val="center"/>
          </w:tcPr>
          <w:p w:rsidR="004A7F55" w:rsidRPr="00901F5F" w:rsidRDefault="004A7F55" w:rsidP="005704DD">
            <w:pPr>
              <w:pStyle w:val="ab"/>
              <w:jc w:val="center"/>
              <w:rPr>
                <w:rFonts w:ascii="Times New Roman" w:hAnsi="Times New Roman"/>
                <w:b/>
                <w:szCs w:val="24"/>
                <w:lang w:val="en-US"/>
              </w:rPr>
            </w:pPr>
            <w:r w:rsidRPr="00901F5F">
              <w:rPr>
                <w:rFonts w:ascii="Times New Roman" w:hAnsi="Times New Roman"/>
                <w:b/>
                <w:szCs w:val="24"/>
                <w:lang w:val="en-US"/>
              </w:rPr>
              <w:t>№</w:t>
            </w:r>
          </w:p>
        </w:tc>
        <w:tc>
          <w:tcPr>
            <w:tcW w:w="7501" w:type="dxa"/>
            <w:vMerge w:val="restart"/>
            <w:shd w:val="clear" w:color="auto" w:fill="auto"/>
            <w:vAlign w:val="center"/>
          </w:tcPr>
          <w:p w:rsidR="004A7F55" w:rsidRPr="00901F5F" w:rsidRDefault="004A7F55" w:rsidP="005704DD">
            <w:pPr>
              <w:pStyle w:val="ab"/>
              <w:jc w:val="center"/>
              <w:rPr>
                <w:rFonts w:ascii="Times New Roman" w:hAnsi="Times New Roman"/>
                <w:b/>
                <w:szCs w:val="24"/>
                <w:lang w:val="en-US"/>
              </w:rPr>
            </w:pPr>
            <w:r w:rsidRPr="00901F5F">
              <w:rPr>
                <w:rStyle w:val="jlqj4b"/>
                <w:rFonts w:ascii="Times New Roman" w:hAnsi="Times New Roman"/>
                <w:b/>
                <w:szCs w:val="24"/>
                <w:lang w:val="en"/>
              </w:rPr>
              <w:t>Steps evaluation criteria</w:t>
            </w:r>
          </w:p>
        </w:tc>
        <w:tc>
          <w:tcPr>
            <w:tcW w:w="2198" w:type="dxa"/>
            <w:gridSpan w:val="3"/>
            <w:vAlign w:val="center"/>
          </w:tcPr>
          <w:p w:rsidR="004A7F55" w:rsidRPr="00901F5F" w:rsidRDefault="004A7F55" w:rsidP="005704DD">
            <w:pPr>
              <w:pStyle w:val="ab"/>
              <w:jc w:val="center"/>
              <w:rPr>
                <w:rFonts w:ascii="Times New Roman" w:hAnsi="Times New Roman"/>
                <w:b/>
                <w:szCs w:val="24"/>
                <w:lang w:val="en-US"/>
              </w:rPr>
            </w:pPr>
            <w:r w:rsidRPr="00901F5F">
              <w:rPr>
                <w:rFonts w:ascii="Times New Roman" w:hAnsi="Times New Roman"/>
                <w:b/>
                <w:szCs w:val="24"/>
                <w:lang w:val="en-US"/>
              </w:rPr>
              <w:t>SCORE</w:t>
            </w:r>
          </w:p>
        </w:tc>
      </w:tr>
      <w:tr w:rsidR="004A7F55" w:rsidRPr="004576D3" w:rsidTr="005704DD">
        <w:trPr>
          <w:trHeight w:val="1765"/>
        </w:trPr>
        <w:tc>
          <w:tcPr>
            <w:tcW w:w="545" w:type="dxa"/>
            <w:vMerge/>
            <w:vAlign w:val="center"/>
          </w:tcPr>
          <w:p w:rsidR="004A7F55" w:rsidRPr="00901F5F" w:rsidRDefault="004A7F55" w:rsidP="005704DD">
            <w:pPr>
              <w:rPr>
                <w:b/>
                <w:szCs w:val="24"/>
                <w:lang w:val="en-US"/>
              </w:rPr>
            </w:pPr>
          </w:p>
        </w:tc>
        <w:tc>
          <w:tcPr>
            <w:tcW w:w="7501" w:type="dxa"/>
            <w:vMerge/>
            <w:shd w:val="clear" w:color="auto" w:fill="auto"/>
            <w:vAlign w:val="center"/>
          </w:tcPr>
          <w:p w:rsidR="004A7F55" w:rsidRPr="00901F5F" w:rsidRDefault="004A7F55" w:rsidP="005704DD">
            <w:pPr>
              <w:rPr>
                <w:b/>
                <w:szCs w:val="24"/>
                <w:lang w:val="en-US"/>
              </w:rPr>
            </w:pPr>
          </w:p>
        </w:tc>
        <w:tc>
          <w:tcPr>
            <w:tcW w:w="709" w:type="dxa"/>
            <w:textDirection w:val="btLr"/>
            <w:vAlign w:val="center"/>
          </w:tcPr>
          <w:p w:rsidR="004A7F55" w:rsidRPr="00901F5F" w:rsidRDefault="004A7F55" w:rsidP="005704DD">
            <w:pPr>
              <w:pStyle w:val="ab"/>
              <w:ind w:left="113" w:right="113"/>
              <w:jc w:val="center"/>
              <w:rPr>
                <w:b/>
                <w:szCs w:val="24"/>
                <w:lang w:val="en-US"/>
              </w:rPr>
            </w:pPr>
            <w:r w:rsidRPr="00901F5F">
              <w:rPr>
                <w:rStyle w:val="jlqj4b"/>
                <w:rFonts w:ascii="Times New Roman" w:hAnsi="Times New Roman"/>
                <w:b/>
                <w:szCs w:val="24"/>
                <w:lang w:val="en"/>
              </w:rPr>
              <w:t>Completed fully</w:t>
            </w:r>
          </w:p>
        </w:tc>
        <w:tc>
          <w:tcPr>
            <w:tcW w:w="709" w:type="dxa"/>
            <w:textDirection w:val="btLr"/>
            <w:vAlign w:val="center"/>
          </w:tcPr>
          <w:p w:rsidR="004A7F55" w:rsidRPr="00901F5F" w:rsidRDefault="004A7F55" w:rsidP="005704DD">
            <w:pPr>
              <w:pStyle w:val="ab"/>
              <w:ind w:left="113" w:right="113"/>
              <w:jc w:val="center"/>
              <w:rPr>
                <w:rFonts w:ascii="Times New Roman" w:hAnsi="Times New Roman"/>
                <w:b/>
                <w:szCs w:val="24"/>
                <w:lang w:val="kk-KZ"/>
              </w:rPr>
            </w:pPr>
            <w:r w:rsidRPr="00901F5F">
              <w:rPr>
                <w:rStyle w:val="jlqj4b"/>
                <w:rFonts w:ascii="Times New Roman" w:hAnsi="Times New Roman"/>
                <w:b/>
                <w:szCs w:val="24"/>
                <w:lang w:val="en"/>
              </w:rPr>
              <w:t>Not fully completed</w:t>
            </w:r>
          </w:p>
        </w:tc>
        <w:tc>
          <w:tcPr>
            <w:tcW w:w="780" w:type="dxa"/>
            <w:textDirection w:val="btLr"/>
            <w:vAlign w:val="center"/>
          </w:tcPr>
          <w:p w:rsidR="004A7F55" w:rsidRPr="004576D3" w:rsidRDefault="004A7F55" w:rsidP="005704DD">
            <w:pPr>
              <w:pStyle w:val="ab"/>
              <w:ind w:left="113" w:right="113"/>
              <w:jc w:val="center"/>
              <w:rPr>
                <w:rFonts w:ascii="Times New Roman" w:hAnsi="Times New Roman"/>
                <w:b/>
                <w:szCs w:val="24"/>
                <w:lang w:val="en-US"/>
              </w:rPr>
            </w:pPr>
            <w:r w:rsidRPr="00AD0D25">
              <w:rPr>
                <w:rStyle w:val="jlqj4b"/>
                <w:rFonts w:ascii="Times New Roman" w:hAnsi="Times New Roman"/>
                <w:b/>
                <w:szCs w:val="24"/>
                <w:lang w:val="en"/>
              </w:rPr>
              <w:t>Not completed</w:t>
            </w:r>
          </w:p>
        </w:tc>
      </w:tr>
      <w:tr w:rsidR="004A7F55" w:rsidRPr="004576D3" w:rsidTr="005704DD">
        <w:tc>
          <w:tcPr>
            <w:tcW w:w="545" w:type="dxa"/>
            <w:vAlign w:val="center"/>
          </w:tcPr>
          <w:p w:rsidR="004A7F55" w:rsidRPr="00901F5F" w:rsidRDefault="004A7F55" w:rsidP="004A7F55">
            <w:pPr>
              <w:jc w:val="center"/>
              <w:rPr>
                <w:rFonts w:cs="Times New Roman"/>
                <w:b/>
                <w:szCs w:val="24"/>
                <w:lang w:val="en-US"/>
              </w:rPr>
            </w:pPr>
            <w:r w:rsidRPr="00901F5F">
              <w:rPr>
                <w:rFonts w:cs="Times New Roman"/>
                <w:b/>
                <w:szCs w:val="24"/>
                <w:lang w:val="en-US"/>
              </w:rPr>
              <w:t>1.</w:t>
            </w:r>
          </w:p>
        </w:tc>
        <w:tc>
          <w:tcPr>
            <w:tcW w:w="7501" w:type="dxa"/>
            <w:shd w:val="clear" w:color="auto" w:fill="auto"/>
          </w:tcPr>
          <w:p w:rsidR="004A7F55" w:rsidRPr="00901F5F" w:rsidRDefault="004A7F55" w:rsidP="004A7F55">
            <w:pPr>
              <w:rPr>
                <w:rFonts w:cs="Times New Roman"/>
                <w:szCs w:val="24"/>
              </w:rPr>
            </w:pPr>
            <w:r w:rsidRPr="00901F5F">
              <w:rPr>
                <w:rFonts w:cs="Times New Roman"/>
                <w:szCs w:val="24"/>
              </w:rPr>
              <w:t>Washes hands</w:t>
            </w:r>
          </w:p>
        </w:tc>
        <w:tc>
          <w:tcPr>
            <w:tcW w:w="709" w:type="dxa"/>
          </w:tcPr>
          <w:p w:rsidR="004A7F55" w:rsidRPr="00901F5F" w:rsidRDefault="004A7F55" w:rsidP="004A7F55">
            <w:pPr>
              <w:rPr>
                <w:rFonts w:cs="Times New Roman"/>
                <w:b/>
                <w:szCs w:val="24"/>
                <w:lang w:val="en-US"/>
              </w:rPr>
            </w:pPr>
          </w:p>
        </w:tc>
        <w:tc>
          <w:tcPr>
            <w:tcW w:w="709" w:type="dxa"/>
          </w:tcPr>
          <w:p w:rsidR="004A7F55" w:rsidRPr="00901F5F" w:rsidRDefault="004A7F55" w:rsidP="004A7F55">
            <w:pPr>
              <w:rPr>
                <w:rFonts w:cs="Times New Roman"/>
                <w:b/>
                <w:szCs w:val="24"/>
                <w:lang w:val="en-US"/>
              </w:rPr>
            </w:pPr>
          </w:p>
        </w:tc>
        <w:tc>
          <w:tcPr>
            <w:tcW w:w="780" w:type="dxa"/>
          </w:tcPr>
          <w:p w:rsidR="004A7F55" w:rsidRPr="004A7F55" w:rsidRDefault="004A7F55" w:rsidP="004A7F55">
            <w:pPr>
              <w:rPr>
                <w:rFonts w:cs="Times New Roman"/>
                <w:b/>
                <w:szCs w:val="24"/>
                <w:lang w:val="en-US"/>
              </w:rPr>
            </w:pPr>
          </w:p>
        </w:tc>
      </w:tr>
      <w:tr w:rsidR="004A7F55" w:rsidRPr="00F835EE" w:rsidTr="005704DD">
        <w:tc>
          <w:tcPr>
            <w:tcW w:w="545" w:type="dxa"/>
            <w:vAlign w:val="center"/>
          </w:tcPr>
          <w:p w:rsidR="004A7F55" w:rsidRPr="00901F5F" w:rsidRDefault="004A7F55" w:rsidP="004A7F55">
            <w:pPr>
              <w:jc w:val="center"/>
              <w:rPr>
                <w:rFonts w:cs="Times New Roman"/>
                <w:b/>
                <w:szCs w:val="24"/>
                <w:lang w:val="en-US"/>
              </w:rPr>
            </w:pPr>
            <w:r w:rsidRPr="00901F5F">
              <w:rPr>
                <w:rFonts w:cs="Times New Roman"/>
                <w:b/>
                <w:szCs w:val="24"/>
                <w:lang w:val="en-US"/>
              </w:rPr>
              <w:t>2.</w:t>
            </w:r>
          </w:p>
        </w:tc>
        <w:tc>
          <w:tcPr>
            <w:tcW w:w="7501" w:type="dxa"/>
            <w:shd w:val="clear" w:color="auto" w:fill="auto"/>
          </w:tcPr>
          <w:p w:rsidR="004A7F55" w:rsidRPr="00901F5F" w:rsidRDefault="004A7F55" w:rsidP="004A7F55">
            <w:pPr>
              <w:rPr>
                <w:rFonts w:cs="Times New Roman"/>
                <w:szCs w:val="24"/>
              </w:rPr>
            </w:pPr>
            <w:r w:rsidRPr="00901F5F">
              <w:rPr>
                <w:rFonts w:cs="Times New Roman"/>
                <w:szCs w:val="24"/>
              </w:rPr>
              <w:t>Introduces self &amp; explains examination</w:t>
            </w:r>
          </w:p>
        </w:tc>
        <w:tc>
          <w:tcPr>
            <w:tcW w:w="709" w:type="dxa"/>
          </w:tcPr>
          <w:p w:rsidR="004A7F55" w:rsidRPr="00901F5F" w:rsidRDefault="004A7F55" w:rsidP="004A7F55">
            <w:pPr>
              <w:rPr>
                <w:rFonts w:cs="Times New Roman"/>
                <w:b/>
                <w:szCs w:val="24"/>
              </w:rPr>
            </w:pPr>
          </w:p>
        </w:tc>
        <w:tc>
          <w:tcPr>
            <w:tcW w:w="709" w:type="dxa"/>
          </w:tcPr>
          <w:p w:rsidR="004A7F55" w:rsidRPr="00901F5F" w:rsidRDefault="004A7F55" w:rsidP="004A7F55">
            <w:pPr>
              <w:rPr>
                <w:rFonts w:cs="Times New Roman"/>
                <w:b/>
                <w:szCs w:val="24"/>
              </w:rPr>
            </w:pPr>
          </w:p>
        </w:tc>
        <w:tc>
          <w:tcPr>
            <w:tcW w:w="780" w:type="dxa"/>
          </w:tcPr>
          <w:p w:rsidR="004A7F55" w:rsidRPr="004A7F55" w:rsidRDefault="004A7F55" w:rsidP="004A7F55">
            <w:pPr>
              <w:rPr>
                <w:rFonts w:cs="Times New Roman"/>
                <w:b/>
                <w:szCs w:val="24"/>
              </w:rPr>
            </w:pPr>
          </w:p>
        </w:tc>
      </w:tr>
      <w:tr w:rsidR="004A7F55" w:rsidRPr="00F835E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3.</w:t>
            </w:r>
          </w:p>
        </w:tc>
        <w:tc>
          <w:tcPr>
            <w:tcW w:w="7501" w:type="dxa"/>
            <w:shd w:val="clear" w:color="auto" w:fill="auto"/>
          </w:tcPr>
          <w:p w:rsidR="004A7F55" w:rsidRPr="00901F5F" w:rsidRDefault="004A7F55" w:rsidP="004A7F55">
            <w:pPr>
              <w:rPr>
                <w:rFonts w:cs="Times New Roman"/>
                <w:szCs w:val="24"/>
              </w:rPr>
            </w:pPr>
            <w:r w:rsidRPr="00901F5F">
              <w:rPr>
                <w:rFonts w:cs="Times New Roman"/>
                <w:szCs w:val="24"/>
              </w:rPr>
              <w:t>Gains consent</w:t>
            </w:r>
          </w:p>
        </w:tc>
        <w:tc>
          <w:tcPr>
            <w:tcW w:w="709" w:type="dxa"/>
          </w:tcPr>
          <w:p w:rsidR="004A7F55" w:rsidRPr="00901F5F" w:rsidRDefault="004A7F55" w:rsidP="004A7F55">
            <w:pPr>
              <w:rPr>
                <w:rFonts w:cs="Times New Roman"/>
                <w:b/>
                <w:szCs w:val="24"/>
              </w:rPr>
            </w:pPr>
          </w:p>
        </w:tc>
        <w:tc>
          <w:tcPr>
            <w:tcW w:w="709" w:type="dxa"/>
          </w:tcPr>
          <w:p w:rsidR="004A7F55" w:rsidRPr="00901F5F" w:rsidRDefault="004A7F55" w:rsidP="004A7F55">
            <w:pPr>
              <w:rPr>
                <w:rFonts w:cs="Times New Roman"/>
                <w:b/>
                <w:szCs w:val="24"/>
              </w:rPr>
            </w:pPr>
          </w:p>
        </w:tc>
        <w:tc>
          <w:tcPr>
            <w:tcW w:w="780" w:type="dxa"/>
          </w:tcPr>
          <w:p w:rsidR="004A7F55" w:rsidRPr="004A7F55" w:rsidRDefault="004A7F55" w:rsidP="004A7F55">
            <w:pPr>
              <w:rPr>
                <w:rFonts w:cs="Times New Roman"/>
                <w:b/>
                <w:szCs w:val="24"/>
              </w:rPr>
            </w:pPr>
          </w:p>
        </w:tc>
      </w:tr>
      <w:tr w:rsidR="004A7F55" w:rsidRPr="007B4CD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4.</w:t>
            </w:r>
          </w:p>
        </w:tc>
        <w:tc>
          <w:tcPr>
            <w:tcW w:w="7501" w:type="dxa"/>
            <w:shd w:val="clear" w:color="auto" w:fill="auto"/>
          </w:tcPr>
          <w:p w:rsidR="004A7F55" w:rsidRPr="00901F5F" w:rsidRDefault="004A7F55" w:rsidP="004A7F55">
            <w:pPr>
              <w:rPr>
                <w:rFonts w:cs="Times New Roman"/>
                <w:szCs w:val="24"/>
                <w:lang w:val="en-US"/>
              </w:rPr>
            </w:pPr>
            <w:r w:rsidRPr="00901F5F">
              <w:rPr>
                <w:rFonts w:cs="Times New Roman"/>
                <w:szCs w:val="24"/>
                <w:lang w:val="en-US"/>
              </w:rPr>
              <w:t>Positions and exposes patient appropriately</w:t>
            </w:r>
          </w:p>
        </w:tc>
        <w:tc>
          <w:tcPr>
            <w:tcW w:w="709" w:type="dxa"/>
          </w:tcPr>
          <w:p w:rsidR="004A7F55" w:rsidRPr="00901F5F" w:rsidRDefault="004A7F55" w:rsidP="004A7F55">
            <w:pPr>
              <w:rPr>
                <w:rFonts w:cs="Times New Roman"/>
                <w:b/>
                <w:szCs w:val="24"/>
                <w:lang w:val="en-US"/>
              </w:rPr>
            </w:pPr>
          </w:p>
        </w:tc>
        <w:tc>
          <w:tcPr>
            <w:tcW w:w="709" w:type="dxa"/>
          </w:tcPr>
          <w:p w:rsidR="004A7F55" w:rsidRPr="00901F5F" w:rsidRDefault="004A7F55" w:rsidP="004A7F55">
            <w:pPr>
              <w:rPr>
                <w:rFonts w:cs="Times New Roman"/>
                <w:b/>
                <w:szCs w:val="24"/>
                <w:lang w:val="en-US"/>
              </w:rPr>
            </w:pPr>
          </w:p>
        </w:tc>
        <w:tc>
          <w:tcPr>
            <w:tcW w:w="780" w:type="dxa"/>
          </w:tcPr>
          <w:p w:rsidR="004A7F55" w:rsidRPr="004A7F55" w:rsidRDefault="004A7F55" w:rsidP="004A7F55">
            <w:pPr>
              <w:rPr>
                <w:rFonts w:cs="Times New Roman"/>
                <w:b/>
                <w:szCs w:val="24"/>
                <w:lang w:val="en-US"/>
              </w:rPr>
            </w:pPr>
          </w:p>
        </w:tc>
      </w:tr>
      <w:tr w:rsidR="004A7F55" w:rsidRPr="00F835E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5.</w:t>
            </w:r>
          </w:p>
        </w:tc>
        <w:tc>
          <w:tcPr>
            <w:tcW w:w="7501" w:type="dxa"/>
            <w:shd w:val="clear" w:color="auto" w:fill="auto"/>
          </w:tcPr>
          <w:p w:rsidR="004A7F55" w:rsidRPr="00901F5F" w:rsidRDefault="004A7F55" w:rsidP="004A7F55">
            <w:pPr>
              <w:rPr>
                <w:rFonts w:cs="Times New Roman"/>
                <w:szCs w:val="24"/>
              </w:rPr>
            </w:pPr>
            <w:r w:rsidRPr="00901F5F">
              <w:rPr>
                <w:rFonts w:cs="Times New Roman"/>
                <w:szCs w:val="24"/>
              </w:rPr>
              <w:t>Performs general inspection</w:t>
            </w:r>
          </w:p>
        </w:tc>
        <w:tc>
          <w:tcPr>
            <w:tcW w:w="709" w:type="dxa"/>
          </w:tcPr>
          <w:p w:rsidR="004A7F55" w:rsidRPr="00901F5F" w:rsidRDefault="004A7F55" w:rsidP="004A7F55">
            <w:pPr>
              <w:rPr>
                <w:rFonts w:cs="Times New Roman"/>
                <w:b/>
                <w:szCs w:val="24"/>
              </w:rPr>
            </w:pPr>
          </w:p>
        </w:tc>
        <w:tc>
          <w:tcPr>
            <w:tcW w:w="709" w:type="dxa"/>
          </w:tcPr>
          <w:p w:rsidR="004A7F55" w:rsidRPr="00901F5F" w:rsidRDefault="004A7F55" w:rsidP="004A7F55">
            <w:pPr>
              <w:rPr>
                <w:rFonts w:cs="Times New Roman"/>
                <w:b/>
                <w:szCs w:val="24"/>
              </w:rPr>
            </w:pPr>
          </w:p>
        </w:tc>
        <w:tc>
          <w:tcPr>
            <w:tcW w:w="780" w:type="dxa"/>
          </w:tcPr>
          <w:p w:rsidR="004A7F55" w:rsidRPr="004A7F55" w:rsidRDefault="004A7F55" w:rsidP="004A7F55">
            <w:pPr>
              <w:rPr>
                <w:rFonts w:cs="Times New Roman"/>
                <w:b/>
                <w:szCs w:val="24"/>
              </w:rPr>
            </w:pPr>
          </w:p>
        </w:tc>
      </w:tr>
      <w:tr w:rsidR="004A7F55" w:rsidRPr="007B4CD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6.</w:t>
            </w:r>
          </w:p>
        </w:tc>
        <w:tc>
          <w:tcPr>
            <w:tcW w:w="7501" w:type="dxa"/>
            <w:shd w:val="clear" w:color="auto" w:fill="auto"/>
          </w:tcPr>
          <w:p w:rsidR="004A7F55" w:rsidRPr="00901F5F" w:rsidRDefault="004A7F55" w:rsidP="004A7F55">
            <w:pPr>
              <w:rPr>
                <w:rFonts w:cs="Times New Roman"/>
                <w:szCs w:val="24"/>
                <w:lang w:val="en-US"/>
              </w:rPr>
            </w:pPr>
            <w:r w:rsidRPr="00901F5F">
              <w:rPr>
                <w:rFonts w:cs="Times New Roman"/>
                <w:szCs w:val="24"/>
                <w:lang w:val="en-US"/>
              </w:rPr>
              <w:t>Inspects &amp; assesses hands - clubbing / temperature / CRT</w:t>
            </w:r>
          </w:p>
        </w:tc>
        <w:tc>
          <w:tcPr>
            <w:tcW w:w="709" w:type="dxa"/>
          </w:tcPr>
          <w:p w:rsidR="004A7F55" w:rsidRPr="00901F5F" w:rsidRDefault="004A7F55" w:rsidP="004A7F55">
            <w:pPr>
              <w:rPr>
                <w:rFonts w:cs="Times New Roman"/>
                <w:b/>
                <w:szCs w:val="24"/>
                <w:lang w:val="en-US"/>
              </w:rPr>
            </w:pPr>
          </w:p>
        </w:tc>
        <w:tc>
          <w:tcPr>
            <w:tcW w:w="709" w:type="dxa"/>
          </w:tcPr>
          <w:p w:rsidR="004A7F55" w:rsidRPr="00901F5F" w:rsidRDefault="004A7F55" w:rsidP="004A7F55">
            <w:pPr>
              <w:rPr>
                <w:rFonts w:cs="Times New Roman"/>
                <w:b/>
                <w:szCs w:val="24"/>
                <w:lang w:val="en-US"/>
              </w:rPr>
            </w:pPr>
          </w:p>
        </w:tc>
        <w:tc>
          <w:tcPr>
            <w:tcW w:w="780" w:type="dxa"/>
          </w:tcPr>
          <w:p w:rsidR="004A7F55" w:rsidRPr="004A7F55" w:rsidRDefault="004A7F55" w:rsidP="004A7F55">
            <w:pPr>
              <w:rPr>
                <w:rFonts w:cs="Times New Roman"/>
                <w:b/>
                <w:szCs w:val="24"/>
                <w:lang w:val="en-US"/>
              </w:rPr>
            </w:pPr>
          </w:p>
        </w:tc>
      </w:tr>
      <w:tr w:rsidR="004A7F55" w:rsidRPr="007B4CD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7.</w:t>
            </w:r>
          </w:p>
        </w:tc>
        <w:tc>
          <w:tcPr>
            <w:tcW w:w="7501" w:type="dxa"/>
            <w:shd w:val="clear" w:color="auto" w:fill="auto"/>
          </w:tcPr>
          <w:p w:rsidR="004A7F55" w:rsidRPr="00901F5F" w:rsidRDefault="004A7F55" w:rsidP="004A7F55">
            <w:pPr>
              <w:rPr>
                <w:rFonts w:cs="Times New Roman"/>
                <w:szCs w:val="24"/>
                <w:lang w:val="en-US"/>
              </w:rPr>
            </w:pPr>
            <w:r w:rsidRPr="00901F5F">
              <w:rPr>
                <w:rFonts w:cs="Times New Roman"/>
                <w:szCs w:val="24"/>
                <w:lang w:val="en-US"/>
              </w:rPr>
              <w:t>Assesses radial pulse - rate / rhythm / radial-radial delay / collapsing pulse</w:t>
            </w:r>
          </w:p>
        </w:tc>
        <w:tc>
          <w:tcPr>
            <w:tcW w:w="709" w:type="dxa"/>
          </w:tcPr>
          <w:p w:rsidR="004A7F55" w:rsidRPr="00901F5F" w:rsidRDefault="004A7F55" w:rsidP="004A7F55">
            <w:pPr>
              <w:rPr>
                <w:rFonts w:cs="Times New Roman"/>
                <w:b/>
                <w:szCs w:val="24"/>
                <w:lang w:val="en-US"/>
              </w:rPr>
            </w:pPr>
          </w:p>
        </w:tc>
        <w:tc>
          <w:tcPr>
            <w:tcW w:w="709" w:type="dxa"/>
          </w:tcPr>
          <w:p w:rsidR="004A7F55" w:rsidRPr="00901F5F" w:rsidRDefault="004A7F55" w:rsidP="004A7F55">
            <w:pPr>
              <w:rPr>
                <w:rFonts w:cs="Times New Roman"/>
                <w:b/>
                <w:szCs w:val="24"/>
                <w:lang w:val="en-US"/>
              </w:rPr>
            </w:pPr>
          </w:p>
        </w:tc>
        <w:tc>
          <w:tcPr>
            <w:tcW w:w="780" w:type="dxa"/>
          </w:tcPr>
          <w:p w:rsidR="004A7F55" w:rsidRPr="004A7F55" w:rsidRDefault="004A7F55" w:rsidP="004A7F55">
            <w:pPr>
              <w:rPr>
                <w:rFonts w:cs="Times New Roman"/>
                <w:b/>
                <w:szCs w:val="24"/>
                <w:lang w:val="en-US"/>
              </w:rPr>
            </w:pPr>
          </w:p>
        </w:tc>
      </w:tr>
      <w:tr w:rsidR="004A7F55" w:rsidRPr="00F835E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8.</w:t>
            </w:r>
          </w:p>
        </w:tc>
        <w:tc>
          <w:tcPr>
            <w:tcW w:w="7501" w:type="dxa"/>
            <w:shd w:val="clear" w:color="auto" w:fill="auto"/>
          </w:tcPr>
          <w:p w:rsidR="004A7F55" w:rsidRPr="00901F5F" w:rsidRDefault="004A7F55" w:rsidP="004A7F55">
            <w:pPr>
              <w:rPr>
                <w:rFonts w:cs="Times New Roman"/>
                <w:szCs w:val="24"/>
                <w:lang w:val="en-US"/>
              </w:rPr>
            </w:pPr>
            <w:r w:rsidRPr="00901F5F">
              <w:rPr>
                <w:rFonts w:cs="Times New Roman"/>
                <w:szCs w:val="24"/>
              </w:rPr>
              <w:t>Assesses carotid pulse appropriately</w:t>
            </w:r>
          </w:p>
        </w:tc>
        <w:tc>
          <w:tcPr>
            <w:tcW w:w="709" w:type="dxa"/>
          </w:tcPr>
          <w:p w:rsidR="004A7F55" w:rsidRPr="00901F5F" w:rsidRDefault="004A7F55" w:rsidP="004A7F55">
            <w:pPr>
              <w:rPr>
                <w:rFonts w:cs="Times New Roman"/>
                <w:b/>
                <w:szCs w:val="24"/>
              </w:rPr>
            </w:pPr>
          </w:p>
        </w:tc>
        <w:tc>
          <w:tcPr>
            <w:tcW w:w="709" w:type="dxa"/>
          </w:tcPr>
          <w:p w:rsidR="004A7F55" w:rsidRPr="00901F5F" w:rsidRDefault="004A7F55" w:rsidP="004A7F55">
            <w:pPr>
              <w:rPr>
                <w:rFonts w:cs="Times New Roman"/>
                <w:b/>
                <w:szCs w:val="24"/>
              </w:rPr>
            </w:pPr>
          </w:p>
        </w:tc>
        <w:tc>
          <w:tcPr>
            <w:tcW w:w="780" w:type="dxa"/>
          </w:tcPr>
          <w:p w:rsidR="004A7F55" w:rsidRPr="004A7F55" w:rsidRDefault="004A7F55" w:rsidP="004A7F55">
            <w:pPr>
              <w:rPr>
                <w:rFonts w:cs="Times New Roman"/>
                <w:b/>
                <w:szCs w:val="24"/>
              </w:rPr>
            </w:pPr>
          </w:p>
        </w:tc>
      </w:tr>
      <w:tr w:rsidR="004A7F55" w:rsidRPr="007B4CD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9.</w:t>
            </w:r>
          </w:p>
        </w:tc>
        <w:tc>
          <w:tcPr>
            <w:tcW w:w="7501" w:type="dxa"/>
            <w:shd w:val="clear" w:color="auto" w:fill="auto"/>
          </w:tcPr>
          <w:p w:rsidR="004A7F55" w:rsidRPr="00901F5F" w:rsidRDefault="004A7F55" w:rsidP="004A7F55">
            <w:pPr>
              <w:rPr>
                <w:rFonts w:cs="Times New Roman"/>
                <w:szCs w:val="24"/>
                <w:lang w:val="en-US"/>
              </w:rPr>
            </w:pPr>
            <w:r w:rsidRPr="00901F5F">
              <w:rPr>
                <w:rFonts w:cs="Times New Roman"/>
                <w:szCs w:val="24"/>
                <w:lang w:val="en-US"/>
              </w:rPr>
              <w:t>Observes JVP &amp; checks for hepatojugular reflux</w:t>
            </w:r>
          </w:p>
        </w:tc>
        <w:tc>
          <w:tcPr>
            <w:tcW w:w="709" w:type="dxa"/>
          </w:tcPr>
          <w:p w:rsidR="004A7F55" w:rsidRPr="00901F5F" w:rsidRDefault="004A7F55" w:rsidP="004A7F55">
            <w:pPr>
              <w:rPr>
                <w:rFonts w:cs="Times New Roman"/>
                <w:b/>
                <w:szCs w:val="24"/>
                <w:lang w:val="en-US"/>
              </w:rPr>
            </w:pPr>
          </w:p>
        </w:tc>
        <w:tc>
          <w:tcPr>
            <w:tcW w:w="709" w:type="dxa"/>
          </w:tcPr>
          <w:p w:rsidR="004A7F55" w:rsidRPr="00901F5F" w:rsidRDefault="004A7F55" w:rsidP="004A7F55">
            <w:pPr>
              <w:rPr>
                <w:rFonts w:cs="Times New Roman"/>
                <w:b/>
                <w:szCs w:val="24"/>
                <w:lang w:val="en-US"/>
              </w:rPr>
            </w:pPr>
          </w:p>
        </w:tc>
        <w:tc>
          <w:tcPr>
            <w:tcW w:w="780" w:type="dxa"/>
          </w:tcPr>
          <w:p w:rsidR="004A7F55" w:rsidRPr="004A7F55" w:rsidRDefault="004A7F55" w:rsidP="004A7F55">
            <w:pPr>
              <w:rPr>
                <w:rFonts w:cs="Times New Roman"/>
                <w:b/>
                <w:szCs w:val="24"/>
                <w:lang w:val="en-US"/>
              </w:rPr>
            </w:pPr>
          </w:p>
        </w:tc>
      </w:tr>
      <w:tr w:rsidR="004A7F55" w:rsidRPr="007B4CD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10.</w:t>
            </w:r>
          </w:p>
        </w:tc>
        <w:tc>
          <w:tcPr>
            <w:tcW w:w="7501" w:type="dxa"/>
            <w:shd w:val="clear" w:color="auto" w:fill="auto"/>
          </w:tcPr>
          <w:p w:rsidR="004A7F55" w:rsidRPr="00901F5F" w:rsidRDefault="004A7F55" w:rsidP="004A7F55">
            <w:pPr>
              <w:rPr>
                <w:rFonts w:cs="Times New Roman"/>
                <w:szCs w:val="24"/>
                <w:lang w:val="en-US"/>
              </w:rPr>
            </w:pPr>
            <w:r w:rsidRPr="00901F5F">
              <w:rPr>
                <w:rFonts w:cs="Times New Roman"/>
                <w:szCs w:val="24"/>
                <w:lang w:val="en-US"/>
              </w:rPr>
              <w:t>Inspects eyes - Xanthelasma / Corneal arcus / Conjunctival pallor</w:t>
            </w:r>
          </w:p>
        </w:tc>
        <w:tc>
          <w:tcPr>
            <w:tcW w:w="709" w:type="dxa"/>
          </w:tcPr>
          <w:p w:rsidR="004A7F55" w:rsidRPr="00901F5F" w:rsidRDefault="004A7F55" w:rsidP="004A7F55">
            <w:pPr>
              <w:rPr>
                <w:rFonts w:cs="Times New Roman"/>
                <w:b/>
                <w:szCs w:val="24"/>
                <w:lang w:val="en-US"/>
              </w:rPr>
            </w:pPr>
          </w:p>
        </w:tc>
        <w:tc>
          <w:tcPr>
            <w:tcW w:w="709" w:type="dxa"/>
          </w:tcPr>
          <w:p w:rsidR="004A7F55" w:rsidRPr="00901F5F" w:rsidRDefault="004A7F55" w:rsidP="004A7F55">
            <w:pPr>
              <w:rPr>
                <w:rFonts w:cs="Times New Roman"/>
                <w:b/>
                <w:szCs w:val="24"/>
                <w:lang w:val="en-US"/>
              </w:rPr>
            </w:pPr>
          </w:p>
        </w:tc>
        <w:tc>
          <w:tcPr>
            <w:tcW w:w="780" w:type="dxa"/>
          </w:tcPr>
          <w:p w:rsidR="004A7F55" w:rsidRPr="004A7F55" w:rsidRDefault="004A7F55" w:rsidP="004A7F55">
            <w:pPr>
              <w:rPr>
                <w:rFonts w:cs="Times New Roman"/>
                <w:b/>
                <w:szCs w:val="24"/>
                <w:lang w:val="en-US"/>
              </w:rPr>
            </w:pPr>
          </w:p>
        </w:tc>
      </w:tr>
      <w:tr w:rsidR="004A7F55" w:rsidRPr="007B4CD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11.</w:t>
            </w:r>
          </w:p>
        </w:tc>
        <w:tc>
          <w:tcPr>
            <w:tcW w:w="7501" w:type="dxa"/>
            <w:shd w:val="clear" w:color="auto" w:fill="auto"/>
          </w:tcPr>
          <w:p w:rsidR="004A7F55" w:rsidRPr="00901F5F" w:rsidRDefault="004A7F55" w:rsidP="004A7F55">
            <w:pPr>
              <w:rPr>
                <w:rFonts w:cs="Times New Roman"/>
                <w:szCs w:val="24"/>
                <w:lang w:val="en-US"/>
              </w:rPr>
            </w:pPr>
            <w:r w:rsidRPr="00901F5F">
              <w:rPr>
                <w:rFonts w:cs="Times New Roman"/>
                <w:szCs w:val="24"/>
                <w:lang w:val="en-US"/>
              </w:rPr>
              <w:t>Inspects mouth for central cyanosis</w:t>
            </w:r>
          </w:p>
        </w:tc>
        <w:tc>
          <w:tcPr>
            <w:tcW w:w="709" w:type="dxa"/>
          </w:tcPr>
          <w:p w:rsidR="004A7F55" w:rsidRPr="00901F5F" w:rsidRDefault="004A7F55" w:rsidP="004A7F55">
            <w:pPr>
              <w:rPr>
                <w:rFonts w:cs="Times New Roman"/>
                <w:b/>
                <w:szCs w:val="24"/>
                <w:lang w:val="en-US"/>
              </w:rPr>
            </w:pPr>
          </w:p>
        </w:tc>
        <w:tc>
          <w:tcPr>
            <w:tcW w:w="709" w:type="dxa"/>
          </w:tcPr>
          <w:p w:rsidR="004A7F55" w:rsidRPr="00901F5F" w:rsidRDefault="004A7F55" w:rsidP="004A7F55">
            <w:pPr>
              <w:rPr>
                <w:rFonts w:cs="Times New Roman"/>
                <w:b/>
                <w:szCs w:val="24"/>
                <w:lang w:val="en-US"/>
              </w:rPr>
            </w:pPr>
          </w:p>
        </w:tc>
        <w:tc>
          <w:tcPr>
            <w:tcW w:w="780" w:type="dxa"/>
          </w:tcPr>
          <w:p w:rsidR="004A7F55" w:rsidRPr="004A7F55" w:rsidRDefault="004A7F55" w:rsidP="004A7F55">
            <w:pPr>
              <w:rPr>
                <w:rFonts w:cs="Times New Roman"/>
                <w:b/>
                <w:szCs w:val="24"/>
                <w:lang w:val="en-US"/>
              </w:rPr>
            </w:pPr>
          </w:p>
        </w:tc>
      </w:tr>
      <w:tr w:rsidR="004A7F55" w:rsidRPr="00CB6CD1"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12.</w:t>
            </w:r>
          </w:p>
        </w:tc>
        <w:tc>
          <w:tcPr>
            <w:tcW w:w="7501" w:type="dxa"/>
            <w:shd w:val="clear" w:color="auto" w:fill="auto"/>
          </w:tcPr>
          <w:p w:rsidR="004A7F55" w:rsidRPr="00901F5F" w:rsidRDefault="004A7F55" w:rsidP="004A7F55">
            <w:pPr>
              <w:rPr>
                <w:rFonts w:cs="Times New Roman"/>
                <w:szCs w:val="24"/>
                <w:lang w:val="en-US"/>
              </w:rPr>
            </w:pPr>
            <w:r w:rsidRPr="00901F5F">
              <w:rPr>
                <w:rFonts w:cs="Times New Roman"/>
                <w:szCs w:val="24"/>
                <w:lang w:val="en-US"/>
              </w:rPr>
              <w:t>Assesses blood pressure</w:t>
            </w:r>
          </w:p>
        </w:tc>
        <w:tc>
          <w:tcPr>
            <w:tcW w:w="709" w:type="dxa"/>
          </w:tcPr>
          <w:p w:rsidR="004A7F55" w:rsidRPr="00901F5F" w:rsidRDefault="004A7F55" w:rsidP="004A7F55">
            <w:pPr>
              <w:rPr>
                <w:rFonts w:cs="Times New Roman"/>
                <w:b/>
                <w:szCs w:val="24"/>
                <w:lang w:val="en-US"/>
              </w:rPr>
            </w:pPr>
          </w:p>
        </w:tc>
        <w:tc>
          <w:tcPr>
            <w:tcW w:w="709" w:type="dxa"/>
          </w:tcPr>
          <w:p w:rsidR="004A7F55" w:rsidRPr="00901F5F" w:rsidRDefault="004A7F55" w:rsidP="004A7F55">
            <w:pPr>
              <w:rPr>
                <w:rFonts w:cs="Times New Roman"/>
                <w:b/>
                <w:szCs w:val="24"/>
                <w:lang w:val="en-US"/>
              </w:rPr>
            </w:pPr>
          </w:p>
        </w:tc>
        <w:tc>
          <w:tcPr>
            <w:tcW w:w="780" w:type="dxa"/>
          </w:tcPr>
          <w:p w:rsidR="004A7F55" w:rsidRPr="004A7F55" w:rsidRDefault="004A7F55" w:rsidP="004A7F55">
            <w:pPr>
              <w:rPr>
                <w:rFonts w:cs="Times New Roman"/>
                <w:b/>
                <w:szCs w:val="24"/>
                <w:lang w:val="en-US"/>
              </w:rPr>
            </w:pPr>
          </w:p>
        </w:tc>
      </w:tr>
      <w:tr w:rsidR="004A7F55" w:rsidRPr="00CB6CD1"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13.</w:t>
            </w:r>
          </w:p>
        </w:tc>
        <w:tc>
          <w:tcPr>
            <w:tcW w:w="7501" w:type="dxa"/>
            <w:shd w:val="clear" w:color="auto" w:fill="auto"/>
          </w:tcPr>
          <w:p w:rsidR="004A7F55" w:rsidRPr="00901F5F" w:rsidRDefault="004A7F55" w:rsidP="004A7F55">
            <w:pPr>
              <w:rPr>
                <w:rFonts w:cs="Times New Roman"/>
                <w:szCs w:val="24"/>
                <w:lang w:val="en-US"/>
              </w:rPr>
            </w:pPr>
            <w:r w:rsidRPr="00901F5F">
              <w:rPr>
                <w:rFonts w:cs="Times New Roman"/>
                <w:szCs w:val="24"/>
              </w:rPr>
              <w:t>Inspects precordium</w:t>
            </w:r>
          </w:p>
        </w:tc>
        <w:tc>
          <w:tcPr>
            <w:tcW w:w="709" w:type="dxa"/>
          </w:tcPr>
          <w:p w:rsidR="004A7F55" w:rsidRPr="00901F5F" w:rsidRDefault="004A7F55" w:rsidP="004A7F55">
            <w:pPr>
              <w:rPr>
                <w:rFonts w:cs="Times New Roman"/>
                <w:b/>
                <w:szCs w:val="24"/>
                <w:lang w:val="en-US"/>
              </w:rPr>
            </w:pPr>
          </w:p>
        </w:tc>
        <w:tc>
          <w:tcPr>
            <w:tcW w:w="709" w:type="dxa"/>
          </w:tcPr>
          <w:p w:rsidR="004A7F55" w:rsidRPr="00901F5F" w:rsidRDefault="004A7F55" w:rsidP="004A7F55">
            <w:pPr>
              <w:rPr>
                <w:rFonts w:cs="Times New Roman"/>
                <w:b/>
                <w:szCs w:val="24"/>
                <w:lang w:val="en-US"/>
              </w:rPr>
            </w:pPr>
          </w:p>
        </w:tc>
        <w:tc>
          <w:tcPr>
            <w:tcW w:w="780" w:type="dxa"/>
          </w:tcPr>
          <w:p w:rsidR="004A7F55" w:rsidRPr="004A7F55" w:rsidRDefault="004A7F55" w:rsidP="004A7F55">
            <w:pPr>
              <w:rPr>
                <w:rFonts w:cs="Times New Roman"/>
                <w:b/>
                <w:szCs w:val="24"/>
                <w:lang w:val="en-US"/>
              </w:rPr>
            </w:pPr>
          </w:p>
        </w:tc>
      </w:tr>
      <w:tr w:rsidR="004A7F55" w:rsidRPr="00F835E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14.</w:t>
            </w:r>
          </w:p>
        </w:tc>
        <w:tc>
          <w:tcPr>
            <w:tcW w:w="7501" w:type="dxa"/>
            <w:shd w:val="clear" w:color="auto" w:fill="auto"/>
          </w:tcPr>
          <w:p w:rsidR="004A7F55" w:rsidRPr="00901F5F" w:rsidRDefault="004A7F55" w:rsidP="004A7F55">
            <w:pPr>
              <w:rPr>
                <w:rFonts w:cs="Times New Roman"/>
                <w:szCs w:val="24"/>
                <w:lang w:val="en-US"/>
              </w:rPr>
            </w:pPr>
            <w:r w:rsidRPr="00901F5F">
              <w:rPr>
                <w:rFonts w:cs="Times New Roman"/>
                <w:szCs w:val="24"/>
                <w:lang w:val="en-US"/>
              </w:rPr>
              <w:t xml:space="preserve">Palpates apex beat, thrills </w:t>
            </w:r>
          </w:p>
        </w:tc>
        <w:tc>
          <w:tcPr>
            <w:tcW w:w="709" w:type="dxa"/>
          </w:tcPr>
          <w:p w:rsidR="004A7F55" w:rsidRPr="00901F5F" w:rsidRDefault="004A7F55" w:rsidP="004A7F55">
            <w:pPr>
              <w:rPr>
                <w:rFonts w:cs="Times New Roman"/>
                <w:b/>
                <w:szCs w:val="24"/>
              </w:rPr>
            </w:pPr>
          </w:p>
        </w:tc>
        <w:tc>
          <w:tcPr>
            <w:tcW w:w="709" w:type="dxa"/>
          </w:tcPr>
          <w:p w:rsidR="004A7F55" w:rsidRPr="00901F5F" w:rsidRDefault="004A7F55" w:rsidP="004A7F55">
            <w:pPr>
              <w:rPr>
                <w:rFonts w:cs="Times New Roman"/>
                <w:b/>
                <w:szCs w:val="24"/>
              </w:rPr>
            </w:pPr>
          </w:p>
        </w:tc>
        <w:tc>
          <w:tcPr>
            <w:tcW w:w="780" w:type="dxa"/>
          </w:tcPr>
          <w:p w:rsidR="004A7F55" w:rsidRPr="004A7F55" w:rsidRDefault="004A7F55" w:rsidP="004A7F55">
            <w:pPr>
              <w:rPr>
                <w:rFonts w:cs="Times New Roman"/>
                <w:b/>
                <w:szCs w:val="24"/>
              </w:rPr>
            </w:pPr>
          </w:p>
        </w:tc>
      </w:tr>
      <w:tr w:rsidR="004A7F55" w:rsidRPr="00CB6CD1"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15.</w:t>
            </w:r>
          </w:p>
        </w:tc>
        <w:tc>
          <w:tcPr>
            <w:tcW w:w="7501" w:type="dxa"/>
            <w:shd w:val="clear" w:color="auto" w:fill="auto"/>
          </w:tcPr>
          <w:p w:rsidR="004A7F55" w:rsidRPr="00901F5F" w:rsidRDefault="004A7F55" w:rsidP="004A7F55">
            <w:pPr>
              <w:rPr>
                <w:rFonts w:cs="Times New Roman"/>
                <w:szCs w:val="24"/>
                <w:lang w:val="en-US"/>
              </w:rPr>
            </w:pPr>
            <w:r w:rsidRPr="00901F5F">
              <w:rPr>
                <w:rFonts w:cs="Times New Roman"/>
                <w:szCs w:val="24"/>
                <w:lang w:val="en-US"/>
              </w:rPr>
              <w:t>Percussion – relative heart dullness</w:t>
            </w:r>
          </w:p>
        </w:tc>
        <w:tc>
          <w:tcPr>
            <w:tcW w:w="709" w:type="dxa"/>
          </w:tcPr>
          <w:p w:rsidR="004A7F55" w:rsidRPr="00901F5F" w:rsidRDefault="004A7F55" w:rsidP="004A7F55">
            <w:pPr>
              <w:rPr>
                <w:rFonts w:cs="Times New Roman"/>
                <w:b/>
                <w:szCs w:val="24"/>
                <w:lang w:val="en-US"/>
              </w:rPr>
            </w:pPr>
          </w:p>
        </w:tc>
        <w:tc>
          <w:tcPr>
            <w:tcW w:w="709" w:type="dxa"/>
          </w:tcPr>
          <w:p w:rsidR="004A7F55" w:rsidRPr="00901F5F" w:rsidRDefault="004A7F55" w:rsidP="004A7F55">
            <w:pPr>
              <w:rPr>
                <w:rFonts w:cs="Times New Roman"/>
                <w:b/>
                <w:szCs w:val="24"/>
                <w:lang w:val="en-US"/>
              </w:rPr>
            </w:pPr>
          </w:p>
        </w:tc>
        <w:tc>
          <w:tcPr>
            <w:tcW w:w="780" w:type="dxa"/>
          </w:tcPr>
          <w:p w:rsidR="004A7F55" w:rsidRPr="004A7F55" w:rsidRDefault="004A7F55" w:rsidP="004A7F55">
            <w:pPr>
              <w:rPr>
                <w:rFonts w:cs="Times New Roman"/>
                <w:b/>
                <w:szCs w:val="24"/>
                <w:lang w:val="en-US"/>
              </w:rPr>
            </w:pPr>
          </w:p>
        </w:tc>
      </w:tr>
      <w:tr w:rsidR="004A7F55" w:rsidRPr="00F835E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16.</w:t>
            </w:r>
          </w:p>
        </w:tc>
        <w:tc>
          <w:tcPr>
            <w:tcW w:w="7501" w:type="dxa"/>
            <w:shd w:val="clear" w:color="auto" w:fill="auto"/>
          </w:tcPr>
          <w:p w:rsidR="004A7F55" w:rsidRPr="00901F5F" w:rsidRDefault="004A7F55" w:rsidP="004A7F55">
            <w:pPr>
              <w:rPr>
                <w:rFonts w:cs="Times New Roman"/>
                <w:szCs w:val="24"/>
                <w:lang w:val="en-US"/>
              </w:rPr>
            </w:pPr>
            <w:r w:rsidRPr="00901F5F">
              <w:rPr>
                <w:rFonts w:cs="Times New Roman"/>
                <w:szCs w:val="24"/>
                <w:lang w:val="en-US"/>
              </w:rPr>
              <w:t>Percussion – absolute heart dullness</w:t>
            </w:r>
          </w:p>
        </w:tc>
        <w:tc>
          <w:tcPr>
            <w:tcW w:w="709" w:type="dxa"/>
          </w:tcPr>
          <w:p w:rsidR="004A7F55" w:rsidRPr="00901F5F" w:rsidRDefault="004A7F55" w:rsidP="004A7F55">
            <w:pPr>
              <w:rPr>
                <w:rFonts w:cs="Times New Roman"/>
                <w:b/>
                <w:szCs w:val="24"/>
              </w:rPr>
            </w:pPr>
          </w:p>
        </w:tc>
        <w:tc>
          <w:tcPr>
            <w:tcW w:w="709" w:type="dxa"/>
          </w:tcPr>
          <w:p w:rsidR="004A7F55" w:rsidRPr="00901F5F" w:rsidRDefault="004A7F55" w:rsidP="004A7F55">
            <w:pPr>
              <w:rPr>
                <w:rFonts w:cs="Times New Roman"/>
                <w:b/>
                <w:szCs w:val="24"/>
              </w:rPr>
            </w:pPr>
          </w:p>
        </w:tc>
        <w:tc>
          <w:tcPr>
            <w:tcW w:w="780" w:type="dxa"/>
          </w:tcPr>
          <w:p w:rsidR="004A7F55" w:rsidRPr="004A7F55" w:rsidRDefault="004A7F55" w:rsidP="004A7F55">
            <w:pPr>
              <w:rPr>
                <w:rFonts w:cs="Times New Roman"/>
                <w:b/>
                <w:szCs w:val="24"/>
              </w:rPr>
            </w:pPr>
          </w:p>
        </w:tc>
      </w:tr>
      <w:tr w:rsidR="004A7F55" w:rsidRPr="007B4CD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17.</w:t>
            </w:r>
          </w:p>
        </w:tc>
        <w:tc>
          <w:tcPr>
            <w:tcW w:w="7501" w:type="dxa"/>
            <w:shd w:val="clear" w:color="auto" w:fill="auto"/>
          </w:tcPr>
          <w:p w:rsidR="004A7F55" w:rsidRPr="00901F5F" w:rsidRDefault="004A7F55" w:rsidP="004A7F55">
            <w:pPr>
              <w:rPr>
                <w:rFonts w:cs="Times New Roman"/>
                <w:szCs w:val="24"/>
                <w:lang w:val="en-US"/>
              </w:rPr>
            </w:pPr>
            <w:r w:rsidRPr="00901F5F">
              <w:rPr>
                <w:rFonts w:cs="Times New Roman"/>
                <w:szCs w:val="24"/>
                <w:lang w:val="en-US"/>
              </w:rPr>
              <w:t>Auscultates all heart valves appropriately whilst feeling carotid pulse</w:t>
            </w:r>
          </w:p>
        </w:tc>
        <w:tc>
          <w:tcPr>
            <w:tcW w:w="709" w:type="dxa"/>
          </w:tcPr>
          <w:p w:rsidR="004A7F55" w:rsidRPr="00901F5F" w:rsidRDefault="004A7F55" w:rsidP="004A7F55">
            <w:pPr>
              <w:rPr>
                <w:rFonts w:cs="Times New Roman"/>
                <w:b/>
                <w:szCs w:val="24"/>
                <w:lang w:val="en-US"/>
              </w:rPr>
            </w:pPr>
          </w:p>
        </w:tc>
        <w:tc>
          <w:tcPr>
            <w:tcW w:w="709" w:type="dxa"/>
          </w:tcPr>
          <w:p w:rsidR="004A7F55" w:rsidRPr="00901F5F" w:rsidRDefault="004A7F55" w:rsidP="004A7F55">
            <w:pPr>
              <w:rPr>
                <w:rFonts w:cs="Times New Roman"/>
                <w:b/>
                <w:szCs w:val="24"/>
                <w:lang w:val="en-US"/>
              </w:rPr>
            </w:pPr>
          </w:p>
        </w:tc>
        <w:tc>
          <w:tcPr>
            <w:tcW w:w="780" w:type="dxa"/>
          </w:tcPr>
          <w:p w:rsidR="004A7F55" w:rsidRPr="004A7F55" w:rsidRDefault="004A7F55" w:rsidP="004A7F55">
            <w:pPr>
              <w:rPr>
                <w:rFonts w:cs="Times New Roman"/>
                <w:b/>
                <w:szCs w:val="24"/>
                <w:lang w:val="en-US"/>
              </w:rPr>
            </w:pPr>
          </w:p>
        </w:tc>
      </w:tr>
      <w:tr w:rsidR="004A7F55" w:rsidRPr="007B4CD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18.</w:t>
            </w:r>
          </w:p>
        </w:tc>
        <w:tc>
          <w:tcPr>
            <w:tcW w:w="7501" w:type="dxa"/>
            <w:shd w:val="clear" w:color="auto" w:fill="auto"/>
          </w:tcPr>
          <w:p w:rsidR="004A7F55" w:rsidRPr="00901F5F" w:rsidRDefault="004A7F55" w:rsidP="004A7F55">
            <w:pPr>
              <w:rPr>
                <w:rFonts w:cs="Times New Roman"/>
                <w:szCs w:val="24"/>
                <w:lang w:val="en-US"/>
              </w:rPr>
            </w:pPr>
            <w:r w:rsidRPr="00901F5F">
              <w:rPr>
                <w:rFonts w:cs="Times New Roman"/>
                <w:szCs w:val="24"/>
                <w:lang w:val="en-US"/>
              </w:rPr>
              <w:t>Auscultates carotids, left sternal edge &amp; axilla for radiation of murmurs</w:t>
            </w:r>
          </w:p>
        </w:tc>
        <w:tc>
          <w:tcPr>
            <w:tcW w:w="709" w:type="dxa"/>
          </w:tcPr>
          <w:p w:rsidR="004A7F55" w:rsidRPr="00901F5F" w:rsidRDefault="004A7F55" w:rsidP="004A7F55">
            <w:pPr>
              <w:rPr>
                <w:rFonts w:cs="Times New Roman"/>
                <w:b/>
                <w:szCs w:val="24"/>
                <w:lang w:val="en-US"/>
              </w:rPr>
            </w:pPr>
          </w:p>
        </w:tc>
        <w:tc>
          <w:tcPr>
            <w:tcW w:w="709" w:type="dxa"/>
          </w:tcPr>
          <w:p w:rsidR="004A7F55" w:rsidRPr="00901F5F" w:rsidRDefault="004A7F55" w:rsidP="004A7F55">
            <w:pPr>
              <w:rPr>
                <w:rFonts w:cs="Times New Roman"/>
                <w:b/>
                <w:szCs w:val="24"/>
                <w:lang w:val="en-US"/>
              </w:rPr>
            </w:pPr>
          </w:p>
        </w:tc>
        <w:tc>
          <w:tcPr>
            <w:tcW w:w="780" w:type="dxa"/>
          </w:tcPr>
          <w:p w:rsidR="004A7F55" w:rsidRPr="004A7F55" w:rsidRDefault="004A7F55" w:rsidP="004A7F55">
            <w:pPr>
              <w:rPr>
                <w:rFonts w:cs="Times New Roman"/>
                <w:b/>
                <w:szCs w:val="24"/>
                <w:lang w:val="en-US"/>
              </w:rPr>
            </w:pPr>
          </w:p>
        </w:tc>
      </w:tr>
      <w:tr w:rsidR="004A7F55" w:rsidRPr="00F835E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1</w:t>
            </w:r>
            <w:r w:rsidRPr="00901F5F">
              <w:rPr>
                <w:rFonts w:cs="Times New Roman"/>
                <w:b/>
                <w:szCs w:val="24"/>
                <w:lang w:val="en-US"/>
              </w:rPr>
              <w:t>9</w:t>
            </w:r>
            <w:r w:rsidRPr="00901F5F">
              <w:rPr>
                <w:rFonts w:cs="Times New Roman"/>
                <w:b/>
                <w:szCs w:val="24"/>
              </w:rPr>
              <w:t>.</w:t>
            </w:r>
          </w:p>
        </w:tc>
        <w:tc>
          <w:tcPr>
            <w:tcW w:w="7501" w:type="dxa"/>
            <w:shd w:val="clear" w:color="auto" w:fill="auto"/>
          </w:tcPr>
          <w:p w:rsidR="004A7F55" w:rsidRPr="00901F5F" w:rsidRDefault="004A7F55" w:rsidP="004A7F55">
            <w:pPr>
              <w:rPr>
                <w:rFonts w:cs="Times New Roman"/>
                <w:szCs w:val="24"/>
              </w:rPr>
            </w:pPr>
            <w:r w:rsidRPr="00901F5F">
              <w:rPr>
                <w:rFonts w:cs="Times New Roman"/>
                <w:szCs w:val="24"/>
              </w:rPr>
              <w:t>Performs accentuation manoeuvres</w:t>
            </w:r>
          </w:p>
        </w:tc>
        <w:tc>
          <w:tcPr>
            <w:tcW w:w="709" w:type="dxa"/>
          </w:tcPr>
          <w:p w:rsidR="004A7F55" w:rsidRPr="00901F5F" w:rsidRDefault="004A7F55" w:rsidP="004A7F55">
            <w:pPr>
              <w:rPr>
                <w:rFonts w:cs="Times New Roman"/>
                <w:b/>
                <w:szCs w:val="24"/>
              </w:rPr>
            </w:pPr>
          </w:p>
        </w:tc>
        <w:tc>
          <w:tcPr>
            <w:tcW w:w="709" w:type="dxa"/>
          </w:tcPr>
          <w:p w:rsidR="004A7F55" w:rsidRPr="00901F5F" w:rsidRDefault="004A7F55" w:rsidP="004A7F55">
            <w:pPr>
              <w:rPr>
                <w:rFonts w:cs="Times New Roman"/>
                <w:b/>
                <w:szCs w:val="24"/>
              </w:rPr>
            </w:pPr>
          </w:p>
        </w:tc>
        <w:tc>
          <w:tcPr>
            <w:tcW w:w="780" w:type="dxa"/>
          </w:tcPr>
          <w:p w:rsidR="004A7F55" w:rsidRPr="004A7F55" w:rsidRDefault="004A7F55" w:rsidP="004A7F55">
            <w:pPr>
              <w:rPr>
                <w:rFonts w:cs="Times New Roman"/>
                <w:b/>
                <w:szCs w:val="24"/>
              </w:rPr>
            </w:pPr>
          </w:p>
        </w:tc>
      </w:tr>
      <w:tr w:rsidR="004A7F55" w:rsidRPr="007B4CD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lang w:val="en-US"/>
              </w:rPr>
              <w:t>20</w:t>
            </w:r>
            <w:r w:rsidRPr="00901F5F">
              <w:rPr>
                <w:rFonts w:cs="Times New Roman"/>
                <w:b/>
                <w:szCs w:val="24"/>
              </w:rPr>
              <w:t>.</w:t>
            </w:r>
          </w:p>
        </w:tc>
        <w:tc>
          <w:tcPr>
            <w:tcW w:w="7501" w:type="dxa"/>
            <w:shd w:val="clear" w:color="auto" w:fill="auto"/>
          </w:tcPr>
          <w:p w:rsidR="004A7F55" w:rsidRPr="00901F5F" w:rsidRDefault="004A7F55" w:rsidP="004A7F55">
            <w:pPr>
              <w:rPr>
                <w:rFonts w:cs="Times New Roman"/>
                <w:szCs w:val="24"/>
                <w:lang w:val="en-US"/>
              </w:rPr>
            </w:pPr>
            <w:r w:rsidRPr="00901F5F">
              <w:rPr>
                <w:rFonts w:cs="Times New Roman"/>
                <w:szCs w:val="24"/>
                <w:lang w:val="en-US"/>
              </w:rPr>
              <w:t>Auscultates lung bases, inspects for sacral oedema &amp; assess peripheral oedema</w:t>
            </w:r>
          </w:p>
        </w:tc>
        <w:tc>
          <w:tcPr>
            <w:tcW w:w="709" w:type="dxa"/>
          </w:tcPr>
          <w:p w:rsidR="004A7F55" w:rsidRPr="00901F5F" w:rsidRDefault="004A7F55" w:rsidP="004A7F55">
            <w:pPr>
              <w:rPr>
                <w:rFonts w:cs="Times New Roman"/>
                <w:b/>
                <w:szCs w:val="24"/>
                <w:lang w:val="en-US"/>
              </w:rPr>
            </w:pPr>
          </w:p>
        </w:tc>
        <w:tc>
          <w:tcPr>
            <w:tcW w:w="709" w:type="dxa"/>
          </w:tcPr>
          <w:p w:rsidR="004A7F55" w:rsidRPr="00901F5F" w:rsidRDefault="004A7F55" w:rsidP="004A7F55">
            <w:pPr>
              <w:rPr>
                <w:rFonts w:cs="Times New Roman"/>
                <w:b/>
                <w:szCs w:val="24"/>
                <w:lang w:val="en-US"/>
              </w:rPr>
            </w:pPr>
          </w:p>
        </w:tc>
        <w:tc>
          <w:tcPr>
            <w:tcW w:w="780" w:type="dxa"/>
          </w:tcPr>
          <w:p w:rsidR="004A7F55" w:rsidRPr="004A7F55" w:rsidRDefault="004A7F55" w:rsidP="004A7F55">
            <w:pPr>
              <w:rPr>
                <w:rFonts w:cs="Times New Roman"/>
                <w:b/>
                <w:szCs w:val="24"/>
                <w:lang w:val="en-US"/>
              </w:rPr>
            </w:pPr>
          </w:p>
        </w:tc>
      </w:tr>
      <w:tr w:rsidR="004A7F55" w:rsidRPr="00F835EE" w:rsidTr="005704DD">
        <w:tc>
          <w:tcPr>
            <w:tcW w:w="545" w:type="dxa"/>
            <w:vAlign w:val="center"/>
          </w:tcPr>
          <w:p w:rsidR="004A7F55" w:rsidRPr="00901F5F" w:rsidRDefault="004A7F55" w:rsidP="004A7F55">
            <w:pPr>
              <w:jc w:val="center"/>
              <w:rPr>
                <w:rFonts w:cs="Times New Roman"/>
                <w:b/>
                <w:szCs w:val="24"/>
                <w:lang w:val="en-US"/>
              </w:rPr>
            </w:pPr>
            <w:r w:rsidRPr="00901F5F">
              <w:rPr>
                <w:rFonts w:cs="Times New Roman"/>
                <w:b/>
                <w:szCs w:val="24"/>
              </w:rPr>
              <w:t>21.</w:t>
            </w:r>
          </w:p>
        </w:tc>
        <w:tc>
          <w:tcPr>
            <w:tcW w:w="7501" w:type="dxa"/>
            <w:shd w:val="clear" w:color="auto" w:fill="auto"/>
          </w:tcPr>
          <w:p w:rsidR="004A7F55" w:rsidRPr="00901F5F" w:rsidRDefault="004A7F55" w:rsidP="004A7F55">
            <w:pPr>
              <w:rPr>
                <w:rFonts w:cs="Times New Roman"/>
                <w:szCs w:val="24"/>
              </w:rPr>
            </w:pPr>
            <w:r w:rsidRPr="00901F5F">
              <w:rPr>
                <w:rFonts w:cs="Times New Roman"/>
                <w:szCs w:val="24"/>
              </w:rPr>
              <w:t>Thanks patient</w:t>
            </w:r>
          </w:p>
        </w:tc>
        <w:tc>
          <w:tcPr>
            <w:tcW w:w="709" w:type="dxa"/>
          </w:tcPr>
          <w:p w:rsidR="004A7F55" w:rsidRPr="00901F5F" w:rsidRDefault="004A7F55" w:rsidP="004A7F55">
            <w:pPr>
              <w:rPr>
                <w:rFonts w:cs="Times New Roman"/>
                <w:b/>
                <w:szCs w:val="24"/>
              </w:rPr>
            </w:pPr>
          </w:p>
        </w:tc>
        <w:tc>
          <w:tcPr>
            <w:tcW w:w="709" w:type="dxa"/>
          </w:tcPr>
          <w:p w:rsidR="004A7F55" w:rsidRPr="00901F5F" w:rsidRDefault="004A7F55" w:rsidP="004A7F55">
            <w:pPr>
              <w:rPr>
                <w:rFonts w:cs="Times New Roman"/>
                <w:b/>
                <w:szCs w:val="24"/>
              </w:rPr>
            </w:pPr>
          </w:p>
        </w:tc>
        <w:tc>
          <w:tcPr>
            <w:tcW w:w="780" w:type="dxa"/>
          </w:tcPr>
          <w:p w:rsidR="004A7F55" w:rsidRPr="004A7F55" w:rsidRDefault="004A7F55" w:rsidP="004A7F55">
            <w:pPr>
              <w:rPr>
                <w:rFonts w:cs="Times New Roman"/>
                <w:b/>
                <w:szCs w:val="24"/>
              </w:rPr>
            </w:pPr>
          </w:p>
        </w:tc>
      </w:tr>
      <w:tr w:rsidR="004A7F55" w:rsidRPr="00F835E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rPr>
              <w:t>2</w:t>
            </w:r>
            <w:r w:rsidRPr="00901F5F">
              <w:rPr>
                <w:rFonts w:cs="Times New Roman"/>
                <w:b/>
                <w:szCs w:val="24"/>
                <w:lang w:val="en-US"/>
              </w:rPr>
              <w:t>2</w:t>
            </w:r>
            <w:r w:rsidRPr="00901F5F">
              <w:rPr>
                <w:rFonts w:cs="Times New Roman"/>
                <w:b/>
                <w:szCs w:val="24"/>
              </w:rPr>
              <w:t>.</w:t>
            </w:r>
          </w:p>
        </w:tc>
        <w:tc>
          <w:tcPr>
            <w:tcW w:w="7501" w:type="dxa"/>
            <w:shd w:val="clear" w:color="auto" w:fill="auto"/>
          </w:tcPr>
          <w:p w:rsidR="004A7F55" w:rsidRPr="00901F5F" w:rsidRDefault="004A7F55" w:rsidP="004A7F55">
            <w:pPr>
              <w:rPr>
                <w:rFonts w:cs="Times New Roman"/>
                <w:szCs w:val="24"/>
              </w:rPr>
            </w:pPr>
            <w:r w:rsidRPr="00901F5F">
              <w:rPr>
                <w:rFonts w:cs="Times New Roman"/>
                <w:szCs w:val="24"/>
              </w:rPr>
              <w:t>Washes hands</w:t>
            </w:r>
          </w:p>
        </w:tc>
        <w:tc>
          <w:tcPr>
            <w:tcW w:w="709" w:type="dxa"/>
          </w:tcPr>
          <w:p w:rsidR="004A7F55" w:rsidRPr="00901F5F" w:rsidRDefault="004A7F55" w:rsidP="004A7F55">
            <w:pPr>
              <w:rPr>
                <w:rFonts w:cs="Times New Roman"/>
                <w:b/>
                <w:szCs w:val="24"/>
              </w:rPr>
            </w:pPr>
          </w:p>
        </w:tc>
        <w:tc>
          <w:tcPr>
            <w:tcW w:w="709" w:type="dxa"/>
          </w:tcPr>
          <w:p w:rsidR="004A7F55" w:rsidRPr="00901F5F" w:rsidRDefault="004A7F55" w:rsidP="004A7F55">
            <w:pPr>
              <w:rPr>
                <w:rFonts w:cs="Times New Roman"/>
                <w:b/>
                <w:szCs w:val="24"/>
              </w:rPr>
            </w:pPr>
          </w:p>
        </w:tc>
        <w:tc>
          <w:tcPr>
            <w:tcW w:w="780" w:type="dxa"/>
          </w:tcPr>
          <w:p w:rsidR="004A7F55" w:rsidRPr="004A7F55" w:rsidRDefault="004A7F55" w:rsidP="004A7F55">
            <w:pPr>
              <w:rPr>
                <w:rFonts w:cs="Times New Roman"/>
                <w:b/>
                <w:szCs w:val="24"/>
              </w:rPr>
            </w:pPr>
          </w:p>
        </w:tc>
      </w:tr>
      <w:tr w:rsidR="004A7F55" w:rsidRPr="00F835EE" w:rsidTr="005704DD">
        <w:tc>
          <w:tcPr>
            <w:tcW w:w="545" w:type="dxa"/>
            <w:vAlign w:val="center"/>
          </w:tcPr>
          <w:p w:rsidR="004A7F55" w:rsidRPr="00901F5F" w:rsidRDefault="004A7F55" w:rsidP="004A7F55">
            <w:pPr>
              <w:jc w:val="center"/>
              <w:rPr>
                <w:rFonts w:cs="Times New Roman"/>
                <w:b/>
                <w:szCs w:val="24"/>
              </w:rPr>
            </w:pPr>
            <w:r w:rsidRPr="00901F5F">
              <w:rPr>
                <w:rFonts w:cs="Times New Roman"/>
                <w:b/>
                <w:szCs w:val="24"/>
                <w:lang w:val="en-US"/>
              </w:rPr>
              <w:t>23</w:t>
            </w:r>
            <w:r w:rsidRPr="00901F5F">
              <w:rPr>
                <w:rFonts w:cs="Times New Roman"/>
                <w:b/>
                <w:szCs w:val="24"/>
              </w:rPr>
              <w:t>.</w:t>
            </w:r>
          </w:p>
        </w:tc>
        <w:tc>
          <w:tcPr>
            <w:tcW w:w="7501" w:type="dxa"/>
            <w:shd w:val="clear" w:color="auto" w:fill="auto"/>
          </w:tcPr>
          <w:p w:rsidR="004A7F55" w:rsidRPr="00901F5F" w:rsidRDefault="004A7F55" w:rsidP="004A7F55">
            <w:pPr>
              <w:rPr>
                <w:rFonts w:cs="Times New Roman"/>
                <w:szCs w:val="24"/>
                <w:lang w:val="en-US"/>
              </w:rPr>
            </w:pPr>
            <w:r w:rsidRPr="00901F5F">
              <w:rPr>
                <w:rFonts w:cs="Times New Roman"/>
                <w:szCs w:val="24"/>
                <w:lang w:val="en-US"/>
              </w:rPr>
              <w:t>Summarise your findings</w:t>
            </w:r>
          </w:p>
        </w:tc>
        <w:tc>
          <w:tcPr>
            <w:tcW w:w="709" w:type="dxa"/>
          </w:tcPr>
          <w:p w:rsidR="004A7F55" w:rsidRPr="00901F5F" w:rsidRDefault="004A7F55" w:rsidP="004A7F55">
            <w:pPr>
              <w:rPr>
                <w:rFonts w:cs="Times New Roman"/>
                <w:b/>
                <w:szCs w:val="24"/>
              </w:rPr>
            </w:pPr>
          </w:p>
        </w:tc>
        <w:tc>
          <w:tcPr>
            <w:tcW w:w="709" w:type="dxa"/>
          </w:tcPr>
          <w:p w:rsidR="004A7F55" w:rsidRPr="00901F5F" w:rsidRDefault="004A7F55" w:rsidP="004A7F55">
            <w:pPr>
              <w:rPr>
                <w:rFonts w:cs="Times New Roman"/>
                <w:b/>
                <w:szCs w:val="24"/>
              </w:rPr>
            </w:pPr>
          </w:p>
        </w:tc>
        <w:tc>
          <w:tcPr>
            <w:tcW w:w="780" w:type="dxa"/>
          </w:tcPr>
          <w:p w:rsidR="004A7F55" w:rsidRPr="004A7F55" w:rsidRDefault="004A7F55" w:rsidP="004A7F55">
            <w:pPr>
              <w:rPr>
                <w:rFonts w:cs="Times New Roman"/>
                <w:b/>
                <w:szCs w:val="24"/>
              </w:rPr>
            </w:pPr>
          </w:p>
        </w:tc>
      </w:tr>
      <w:tr w:rsidR="004A7F55" w:rsidRPr="00F835EE" w:rsidTr="005704DD">
        <w:tc>
          <w:tcPr>
            <w:tcW w:w="545" w:type="dxa"/>
          </w:tcPr>
          <w:p w:rsidR="004A7F55" w:rsidRPr="00901F5F" w:rsidRDefault="004A7F55" w:rsidP="005704DD">
            <w:pPr>
              <w:rPr>
                <w:rFonts w:cs="Times New Roman"/>
                <w:b/>
                <w:szCs w:val="24"/>
              </w:rPr>
            </w:pPr>
          </w:p>
        </w:tc>
        <w:tc>
          <w:tcPr>
            <w:tcW w:w="7501" w:type="dxa"/>
            <w:shd w:val="clear" w:color="auto" w:fill="auto"/>
            <w:vAlign w:val="center"/>
          </w:tcPr>
          <w:p w:rsidR="004A7F55" w:rsidRPr="00901F5F" w:rsidRDefault="004A7F55" w:rsidP="005704DD">
            <w:pPr>
              <w:pStyle w:val="ab"/>
              <w:rPr>
                <w:rFonts w:ascii="Times New Roman" w:hAnsi="Times New Roman"/>
                <w:szCs w:val="24"/>
                <w:lang w:val="en-US"/>
              </w:rPr>
            </w:pPr>
            <w:r w:rsidRPr="00901F5F">
              <w:rPr>
                <w:rFonts w:ascii="Times New Roman" w:hAnsi="Times New Roman"/>
                <w:b/>
                <w:szCs w:val="24"/>
                <w:lang w:val="en-US"/>
              </w:rPr>
              <w:t>TOTAL SCORE</w:t>
            </w:r>
          </w:p>
        </w:tc>
        <w:tc>
          <w:tcPr>
            <w:tcW w:w="2198" w:type="dxa"/>
            <w:gridSpan w:val="3"/>
          </w:tcPr>
          <w:p w:rsidR="004A7F55" w:rsidRPr="00901F5F" w:rsidRDefault="004A7F55" w:rsidP="005704DD">
            <w:pPr>
              <w:rPr>
                <w:rFonts w:cs="Times New Roman"/>
                <w:b/>
                <w:szCs w:val="24"/>
              </w:rPr>
            </w:pPr>
          </w:p>
        </w:tc>
      </w:tr>
    </w:tbl>
    <w:p w:rsidR="00CB6CD1" w:rsidRDefault="00CB6CD1" w:rsidP="00CB6CD1">
      <w:pPr>
        <w:rPr>
          <w:lang w:val="kk-KZ"/>
        </w:rPr>
      </w:pPr>
    </w:p>
    <w:p w:rsidR="000209E6" w:rsidRDefault="000209E6">
      <w:pPr>
        <w:spacing w:after="200" w:line="276" w:lineRule="auto"/>
        <w:rPr>
          <w:lang w:val="kk-KZ"/>
        </w:rPr>
      </w:pPr>
    </w:p>
    <w:p w:rsidR="00901F5F" w:rsidRDefault="00901F5F">
      <w:pPr>
        <w:spacing w:after="200" w:line="276" w:lineRule="auto"/>
        <w:rPr>
          <w:lang w:val="kk-KZ"/>
        </w:rPr>
      </w:pPr>
    </w:p>
    <w:p w:rsidR="00901F5F" w:rsidRDefault="00901F5F">
      <w:pPr>
        <w:spacing w:after="200" w:line="276" w:lineRule="auto"/>
        <w:rPr>
          <w:lang w:val="kk-KZ"/>
        </w:rPr>
      </w:pPr>
    </w:p>
    <w:p w:rsidR="00901F5F" w:rsidRDefault="00901F5F">
      <w:pPr>
        <w:spacing w:after="200" w:line="276" w:lineRule="auto"/>
        <w:rPr>
          <w:lang w:val="kk-KZ"/>
        </w:rPr>
      </w:pPr>
    </w:p>
    <w:p w:rsidR="004337BE" w:rsidRDefault="004337BE">
      <w:pPr>
        <w:spacing w:after="200" w:line="276" w:lineRule="auto"/>
        <w:rPr>
          <w:lang w:val="kk-KZ"/>
        </w:rPr>
      </w:pPr>
      <w:r>
        <w:rPr>
          <w:lang w:val="kk-KZ"/>
        </w:rPr>
        <w:br w:type="page"/>
      </w:r>
    </w:p>
    <w:p w:rsidR="004337BE" w:rsidRPr="00602CB8" w:rsidRDefault="004337BE" w:rsidP="004337BE">
      <w:pPr>
        <w:rPr>
          <w:b/>
        </w:rPr>
      </w:pPr>
    </w:p>
    <w:p w:rsidR="004337BE" w:rsidRPr="00477B2E" w:rsidRDefault="004337BE" w:rsidP="00477B2E">
      <w:pPr>
        <w:jc w:val="center"/>
        <w:rPr>
          <w:b/>
        </w:rPr>
      </w:pPr>
      <w:r w:rsidRPr="00602CB8">
        <w:rPr>
          <w:b/>
          <w:lang w:val="en-US"/>
        </w:rPr>
        <w:t>Abdominal examination</w:t>
      </w:r>
      <w:r w:rsidR="00477B2E">
        <w:rPr>
          <w:b/>
        </w:rPr>
        <w:t xml:space="preserve"> </w:t>
      </w:r>
      <w:r w:rsidR="00C44F4B" w:rsidRPr="00C44F4B">
        <w:rPr>
          <w:rStyle w:val="jlqj4b"/>
          <w:rFonts w:cs="Times New Roman"/>
          <w:b/>
          <w:szCs w:val="24"/>
          <w:lang w:val="en"/>
        </w:rPr>
        <w:t>algorithm</w:t>
      </w:r>
    </w:p>
    <w:p w:rsidR="004337BE" w:rsidRDefault="004337BE">
      <w:pPr>
        <w:spacing w:after="200" w:line="276" w:lineRule="auto"/>
        <w:rPr>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7501"/>
        <w:gridCol w:w="709"/>
        <w:gridCol w:w="709"/>
        <w:gridCol w:w="567"/>
      </w:tblGrid>
      <w:tr w:rsidR="004337BE" w:rsidRPr="00901F5F" w:rsidTr="00477B2E">
        <w:tc>
          <w:tcPr>
            <w:tcW w:w="545" w:type="dxa"/>
            <w:vMerge w:val="restart"/>
            <w:vAlign w:val="center"/>
          </w:tcPr>
          <w:p w:rsidR="004337BE" w:rsidRPr="00901F5F" w:rsidRDefault="004337BE" w:rsidP="005704DD">
            <w:pPr>
              <w:pStyle w:val="ab"/>
              <w:jc w:val="center"/>
              <w:rPr>
                <w:rFonts w:ascii="Times New Roman" w:hAnsi="Times New Roman"/>
                <w:b/>
                <w:szCs w:val="24"/>
                <w:lang w:val="en-US"/>
              </w:rPr>
            </w:pPr>
            <w:r w:rsidRPr="00901F5F">
              <w:rPr>
                <w:rFonts w:ascii="Times New Roman" w:hAnsi="Times New Roman"/>
                <w:b/>
                <w:szCs w:val="24"/>
                <w:lang w:val="en-US"/>
              </w:rPr>
              <w:t>№</w:t>
            </w:r>
          </w:p>
        </w:tc>
        <w:tc>
          <w:tcPr>
            <w:tcW w:w="7501" w:type="dxa"/>
            <w:vMerge w:val="restart"/>
            <w:shd w:val="clear" w:color="auto" w:fill="auto"/>
            <w:vAlign w:val="center"/>
          </w:tcPr>
          <w:p w:rsidR="004337BE" w:rsidRPr="00901F5F" w:rsidRDefault="004337BE" w:rsidP="005704DD">
            <w:pPr>
              <w:pStyle w:val="ab"/>
              <w:jc w:val="center"/>
              <w:rPr>
                <w:rFonts w:ascii="Times New Roman" w:hAnsi="Times New Roman"/>
                <w:b/>
                <w:szCs w:val="24"/>
                <w:lang w:val="en-US"/>
              </w:rPr>
            </w:pPr>
            <w:r w:rsidRPr="00901F5F">
              <w:rPr>
                <w:rStyle w:val="jlqj4b"/>
                <w:rFonts w:ascii="Times New Roman" w:hAnsi="Times New Roman"/>
                <w:b/>
                <w:szCs w:val="24"/>
                <w:lang w:val="en"/>
              </w:rPr>
              <w:t>Steps evaluation criteria</w:t>
            </w:r>
          </w:p>
        </w:tc>
        <w:tc>
          <w:tcPr>
            <w:tcW w:w="1985" w:type="dxa"/>
            <w:gridSpan w:val="3"/>
            <w:vAlign w:val="center"/>
          </w:tcPr>
          <w:p w:rsidR="004337BE" w:rsidRPr="00901F5F" w:rsidRDefault="004337BE" w:rsidP="005704DD">
            <w:pPr>
              <w:pStyle w:val="ab"/>
              <w:jc w:val="center"/>
              <w:rPr>
                <w:rFonts w:ascii="Times New Roman" w:hAnsi="Times New Roman"/>
                <w:b/>
                <w:szCs w:val="24"/>
                <w:lang w:val="en-US"/>
              </w:rPr>
            </w:pPr>
            <w:r w:rsidRPr="00901F5F">
              <w:rPr>
                <w:rFonts w:ascii="Times New Roman" w:hAnsi="Times New Roman"/>
                <w:b/>
                <w:szCs w:val="24"/>
                <w:lang w:val="en-US"/>
              </w:rPr>
              <w:t>SCORE</w:t>
            </w:r>
          </w:p>
        </w:tc>
      </w:tr>
      <w:tr w:rsidR="004337BE" w:rsidRPr="004576D3" w:rsidTr="00477B2E">
        <w:trPr>
          <w:trHeight w:val="1765"/>
        </w:trPr>
        <w:tc>
          <w:tcPr>
            <w:tcW w:w="545" w:type="dxa"/>
            <w:vMerge/>
            <w:vAlign w:val="center"/>
          </w:tcPr>
          <w:p w:rsidR="004337BE" w:rsidRPr="00901F5F" w:rsidRDefault="004337BE" w:rsidP="005704DD">
            <w:pPr>
              <w:rPr>
                <w:b/>
                <w:szCs w:val="24"/>
                <w:lang w:val="en-US"/>
              </w:rPr>
            </w:pPr>
          </w:p>
        </w:tc>
        <w:tc>
          <w:tcPr>
            <w:tcW w:w="7501" w:type="dxa"/>
            <w:vMerge/>
            <w:shd w:val="clear" w:color="auto" w:fill="auto"/>
            <w:vAlign w:val="center"/>
          </w:tcPr>
          <w:p w:rsidR="004337BE" w:rsidRPr="00901F5F" w:rsidRDefault="004337BE" w:rsidP="005704DD">
            <w:pPr>
              <w:rPr>
                <w:b/>
                <w:szCs w:val="24"/>
                <w:lang w:val="en-US"/>
              </w:rPr>
            </w:pPr>
          </w:p>
        </w:tc>
        <w:tc>
          <w:tcPr>
            <w:tcW w:w="709" w:type="dxa"/>
            <w:textDirection w:val="btLr"/>
            <w:vAlign w:val="center"/>
          </w:tcPr>
          <w:p w:rsidR="004337BE" w:rsidRPr="00901F5F" w:rsidRDefault="004337BE" w:rsidP="005704DD">
            <w:pPr>
              <w:pStyle w:val="ab"/>
              <w:ind w:left="113" w:right="113"/>
              <w:jc w:val="center"/>
              <w:rPr>
                <w:b/>
                <w:szCs w:val="24"/>
                <w:lang w:val="en-US"/>
              </w:rPr>
            </w:pPr>
            <w:r w:rsidRPr="00901F5F">
              <w:rPr>
                <w:rStyle w:val="jlqj4b"/>
                <w:rFonts w:ascii="Times New Roman" w:hAnsi="Times New Roman"/>
                <w:b/>
                <w:szCs w:val="24"/>
                <w:lang w:val="en"/>
              </w:rPr>
              <w:t>Completed fully</w:t>
            </w:r>
          </w:p>
        </w:tc>
        <w:tc>
          <w:tcPr>
            <w:tcW w:w="709" w:type="dxa"/>
            <w:textDirection w:val="btLr"/>
            <w:vAlign w:val="center"/>
          </w:tcPr>
          <w:p w:rsidR="004337BE" w:rsidRPr="00901F5F" w:rsidRDefault="004337BE" w:rsidP="005704DD">
            <w:pPr>
              <w:pStyle w:val="ab"/>
              <w:ind w:left="113" w:right="113"/>
              <w:jc w:val="center"/>
              <w:rPr>
                <w:rFonts w:ascii="Times New Roman" w:hAnsi="Times New Roman"/>
                <w:b/>
                <w:szCs w:val="24"/>
                <w:lang w:val="kk-KZ"/>
              </w:rPr>
            </w:pPr>
            <w:r w:rsidRPr="00901F5F">
              <w:rPr>
                <w:rStyle w:val="jlqj4b"/>
                <w:rFonts w:ascii="Times New Roman" w:hAnsi="Times New Roman"/>
                <w:b/>
                <w:szCs w:val="24"/>
                <w:lang w:val="en"/>
              </w:rPr>
              <w:t>Not fully completed</w:t>
            </w:r>
          </w:p>
        </w:tc>
        <w:tc>
          <w:tcPr>
            <w:tcW w:w="567" w:type="dxa"/>
            <w:textDirection w:val="btLr"/>
            <w:vAlign w:val="center"/>
          </w:tcPr>
          <w:p w:rsidR="004337BE" w:rsidRPr="004576D3" w:rsidRDefault="004337BE" w:rsidP="005704DD">
            <w:pPr>
              <w:pStyle w:val="ab"/>
              <w:ind w:left="113" w:right="113"/>
              <w:jc w:val="center"/>
              <w:rPr>
                <w:rFonts w:ascii="Times New Roman" w:hAnsi="Times New Roman"/>
                <w:b/>
                <w:szCs w:val="24"/>
                <w:lang w:val="en-US"/>
              </w:rPr>
            </w:pPr>
            <w:r w:rsidRPr="00AD0D25">
              <w:rPr>
                <w:rStyle w:val="jlqj4b"/>
                <w:rFonts w:ascii="Times New Roman" w:hAnsi="Times New Roman"/>
                <w:b/>
                <w:szCs w:val="24"/>
                <w:lang w:val="en"/>
              </w:rPr>
              <w:t>Not completed</w:t>
            </w:r>
          </w:p>
        </w:tc>
      </w:tr>
      <w:tr w:rsidR="004337BE" w:rsidRPr="004576D3" w:rsidTr="00477B2E">
        <w:tc>
          <w:tcPr>
            <w:tcW w:w="545" w:type="dxa"/>
            <w:vAlign w:val="center"/>
          </w:tcPr>
          <w:p w:rsidR="004337BE" w:rsidRPr="00901F5F" w:rsidRDefault="004337BE" w:rsidP="004337BE">
            <w:pPr>
              <w:jc w:val="center"/>
              <w:rPr>
                <w:rFonts w:cs="Times New Roman"/>
                <w:b/>
                <w:szCs w:val="24"/>
                <w:lang w:val="en-US"/>
              </w:rPr>
            </w:pPr>
            <w:r w:rsidRPr="00901F5F">
              <w:rPr>
                <w:rFonts w:cs="Times New Roman"/>
                <w:b/>
                <w:szCs w:val="24"/>
                <w:lang w:val="en-US"/>
              </w:rPr>
              <w:t>1.</w:t>
            </w:r>
          </w:p>
        </w:tc>
        <w:tc>
          <w:tcPr>
            <w:tcW w:w="7501" w:type="dxa"/>
            <w:shd w:val="clear" w:color="auto" w:fill="auto"/>
          </w:tcPr>
          <w:p w:rsidR="004337BE" w:rsidRPr="00602CB8" w:rsidRDefault="004337BE" w:rsidP="004337BE">
            <w:pPr>
              <w:rPr>
                <w:lang w:val="en-US"/>
              </w:rPr>
            </w:pPr>
            <w:r w:rsidRPr="00602CB8">
              <w:rPr>
                <w:lang w:val="en-US"/>
              </w:rPr>
              <w:t>Washes hands</w:t>
            </w:r>
          </w:p>
        </w:tc>
        <w:tc>
          <w:tcPr>
            <w:tcW w:w="709" w:type="dxa"/>
          </w:tcPr>
          <w:p w:rsidR="004337BE" w:rsidRPr="00901F5F" w:rsidRDefault="004337BE" w:rsidP="004337BE">
            <w:pPr>
              <w:rPr>
                <w:rFonts w:cs="Times New Roman"/>
                <w:b/>
                <w:szCs w:val="24"/>
                <w:lang w:val="en-US"/>
              </w:rPr>
            </w:pPr>
          </w:p>
        </w:tc>
        <w:tc>
          <w:tcPr>
            <w:tcW w:w="709" w:type="dxa"/>
          </w:tcPr>
          <w:p w:rsidR="004337BE" w:rsidRPr="00901F5F" w:rsidRDefault="004337BE" w:rsidP="004337BE">
            <w:pPr>
              <w:rPr>
                <w:rFonts w:cs="Times New Roman"/>
                <w:b/>
                <w:szCs w:val="24"/>
                <w:lang w:val="en-US"/>
              </w:rPr>
            </w:pPr>
          </w:p>
        </w:tc>
        <w:tc>
          <w:tcPr>
            <w:tcW w:w="567" w:type="dxa"/>
          </w:tcPr>
          <w:p w:rsidR="004337BE" w:rsidRPr="004A7F55" w:rsidRDefault="004337BE" w:rsidP="004337BE">
            <w:pPr>
              <w:rPr>
                <w:rFonts w:cs="Times New Roman"/>
                <w:b/>
                <w:szCs w:val="24"/>
                <w:lang w:val="en-US"/>
              </w:rPr>
            </w:pPr>
          </w:p>
        </w:tc>
      </w:tr>
      <w:tr w:rsidR="004337BE" w:rsidRPr="007B4CDE" w:rsidTr="00477B2E">
        <w:tc>
          <w:tcPr>
            <w:tcW w:w="545" w:type="dxa"/>
            <w:vAlign w:val="center"/>
          </w:tcPr>
          <w:p w:rsidR="004337BE" w:rsidRPr="00901F5F" w:rsidRDefault="004337BE" w:rsidP="004337BE">
            <w:pPr>
              <w:jc w:val="center"/>
              <w:rPr>
                <w:rFonts w:cs="Times New Roman"/>
                <w:b/>
                <w:szCs w:val="24"/>
                <w:lang w:val="en-US"/>
              </w:rPr>
            </w:pPr>
            <w:r w:rsidRPr="00901F5F">
              <w:rPr>
                <w:rFonts w:cs="Times New Roman"/>
                <w:b/>
                <w:szCs w:val="24"/>
                <w:lang w:val="en-US"/>
              </w:rPr>
              <w:t>2.</w:t>
            </w:r>
          </w:p>
        </w:tc>
        <w:tc>
          <w:tcPr>
            <w:tcW w:w="7501" w:type="dxa"/>
            <w:shd w:val="clear" w:color="auto" w:fill="auto"/>
          </w:tcPr>
          <w:p w:rsidR="004337BE" w:rsidRPr="00602CB8" w:rsidRDefault="004337BE" w:rsidP="004337BE">
            <w:pPr>
              <w:rPr>
                <w:lang w:val="en-US"/>
              </w:rPr>
            </w:pPr>
            <w:r w:rsidRPr="00602CB8">
              <w:rPr>
                <w:lang w:val="en-US"/>
              </w:rPr>
              <w:t>Introduces themselves &amp; confirms patient details</w:t>
            </w:r>
          </w:p>
        </w:tc>
        <w:tc>
          <w:tcPr>
            <w:tcW w:w="709" w:type="dxa"/>
          </w:tcPr>
          <w:p w:rsidR="004337BE" w:rsidRPr="004337BE" w:rsidRDefault="004337BE" w:rsidP="004337BE">
            <w:pPr>
              <w:rPr>
                <w:rFonts w:cs="Times New Roman"/>
                <w:b/>
                <w:szCs w:val="24"/>
                <w:lang w:val="en-US"/>
              </w:rPr>
            </w:pPr>
          </w:p>
        </w:tc>
        <w:tc>
          <w:tcPr>
            <w:tcW w:w="709" w:type="dxa"/>
          </w:tcPr>
          <w:p w:rsidR="004337BE" w:rsidRPr="004337BE" w:rsidRDefault="004337BE" w:rsidP="004337BE">
            <w:pPr>
              <w:rPr>
                <w:rFonts w:cs="Times New Roman"/>
                <w:b/>
                <w:szCs w:val="24"/>
                <w:lang w:val="en-US"/>
              </w:rPr>
            </w:pPr>
          </w:p>
        </w:tc>
        <w:tc>
          <w:tcPr>
            <w:tcW w:w="567" w:type="dxa"/>
          </w:tcPr>
          <w:p w:rsidR="004337BE" w:rsidRPr="004337BE" w:rsidRDefault="004337BE" w:rsidP="004337BE">
            <w:pPr>
              <w:rPr>
                <w:rFonts w:cs="Times New Roman"/>
                <w:b/>
                <w:szCs w:val="24"/>
                <w:lang w:val="en-US"/>
              </w:rPr>
            </w:pPr>
          </w:p>
        </w:tc>
      </w:tr>
      <w:tr w:rsidR="004337BE" w:rsidRPr="00F835EE"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3.</w:t>
            </w:r>
          </w:p>
        </w:tc>
        <w:tc>
          <w:tcPr>
            <w:tcW w:w="7501" w:type="dxa"/>
            <w:shd w:val="clear" w:color="auto" w:fill="auto"/>
          </w:tcPr>
          <w:p w:rsidR="004337BE" w:rsidRPr="00602CB8" w:rsidRDefault="004337BE" w:rsidP="004337BE">
            <w:pPr>
              <w:rPr>
                <w:lang w:val="en-US"/>
              </w:rPr>
            </w:pPr>
            <w:r w:rsidRPr="00602CB8">
              <w:rPr>
                <w:lang w:val="en-US"/>
              </w:rPr>
              <w:t>Explains examination &amp; gains consent</w:t>
            </w:r>
          </w:p>
        </w:tc>
        <w:tc>
          <w:tcPr>
            <w:tcW w:w="709" w:type="dxa"/>
          </w:tcPr>
          <w:p w:rsidR="004337BE" w:rsidRPr="00901F5F" w:rsidRDefault="004337BE" w:rsidP="004337BE">
            <w:pPr>
              <w:rPr>
                <w:rFonts w:cs="Times New Roman"/>
                <w:b/>
                <w:szCs w:val="24"/>
              </w:rPr>
            </w:pPr>
          </w:p>
        </w:tc>
        <w:tc>
          <w:tcPr>
            <w:tcW w:w="709" w:type="dxa"/>
          </w:tcPr>
          <w:p w:rsidR="004337BE" w:rsidRPr="00901F5F" w:rsidRDefault="004337BE" w:rsidP="004337BE">
            <w:pPr>
              <w:rPr>
                <w:rFonts w:cs="Times New Roman"/>
                <w:b/>
                <w:szCs w:val="24"/>
              </w:rPr>
            </w:pPr>
          </w:p>
        </w:tc>
        <w:tc>
          <w:tcPr>
            <w:tcW w:w="567" w:type="dxa"/>
          </w:tcPr>
          <w:p w:rsidR="004337BE" w:rsidRPr="004A7F55" w:rsidRDefault="004337BE" w:rsidP="004337BE">
            <w:pPr>
              <w:rPr>
                <w:rFonts w:cs="Times New Roman"/>
                <w:b/>
                <w:szCs w:val="24"/>
              </w:rPr>
            </w:pPr>
          </w:p>
        </w:tc>
      </w:tr>
      <w:tr w:rsidR="004337BE" w:rsidRPr="007B4CDE"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4.</w:t>
            </w:r>
          </w:p>
        </w:tc>
        <w:tc>
          <w:tcPr>
            <w:tcW w:w="7501" w:type="dxa"/>
            <w:shd w:val="clear" w:color="auto" w:fill="auto"/>
          </w:tcPr>
          <w:p w:rsidR="004337BE" w:rsidRPr="00602CB8" w:rsidRDefault="004337BE" w:rsidP="004337BE">
            <w:pPr>
              <w:rPr>
                <w:lang w:val="en-US"/>
              </w:rPr>
            </w:pPr>
            <w:r w:rsidRPr="00602CB8">
              <w:rPr>
                <w:lang w:val="en-US"/>
              </w:rPr>
              <w:t>Positions and exposes patient appropriately</w:t>
            </w:r>
          </w:p>
        </w:tc>
        <w:tc>
          <w:tcPr>
            <w:tcW w:w="709" w:type="dxa"/>
          </w:tcPr>
          <w:p w:rsidR="004337BE" w:rsidRPr="00901F5F" w:rsidRDefault="004337BE" w:rsidP="004337BE">
            <w:pPr>
              <w:rPr>
                <w:rFonts w:cs="Times New Roman"/>
                <w:b/>
                <w:szCs w:val="24"/>
                <w:lang w:val="en-US"/>
              </w:rPr>
            </w:pPr>
          </w:p>
        </w:tc>
        <w:tc>
          <w:tcPr>
            <w:tcW w:w="709" w:type="dxa"/>
          </w:tcPr>
          <w:p w:rsidR="004337BE" w:rsidRPr="00901F5F" w:rsidRDefault="004337BE" w:rsidP="004337BE">
            <w:pPr>
              <w:rPr>
                <w:rFonts w:cs="Times New Roman"/>
                <w:b/>
                <w:szCs w:val="24"/>
                <w:lang w:val="en-US"/>
              </w:rPr>
            </w:pPr>
          </w:p>
        </w:tc>
        <w:tc>
          <w:tcPr>
            <w:tcW w:w="567" w:type="dxa"/>
          </w:tcPr>
          <w:p w:rsidR="004337BE" w:rsidRPr="004A7F55" w:rsidRDefault="004337BE" w:rsidP="004337BE">
            <w:pPr>
              <w:rPr>
                <w:rFonts w:cs="Times New Roman"/>
                <w:b/>
                <w:szCs w:val="24"/>
                <w:lang w:val="en-US"/>
              </w:rPr>
            </w:pPr>
          </w:p>
        </w:tc>
      </w:tr>
      <w:tr w:rsidR="004337BE" w:rsidRPr="00F835EE"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5.</w:t>
            </w:r>
          </w:p>
        </w:tc>
        <w:tc>
          <w:tcPr>
            <w:tcW w:w="7501" w:type="dxa"/>
            <w:shd w:val="clear" w:color="auto" w:fill="auto"/>
          </w:tcPr>
          <w:p w:rsidR="004337BE" w:rsidRPr="00602CB8" w:rsidRDefault="004337BE" w:rsidP="004337BE">
            <w:pPr>
              <w:rPr>
                <w:lang w:val="en-US"/>
              </w:rPr>
            </w:pPr>
            <w:r w:rsidRPr="00602CB8">
              <w:rPr>
                <w:lang w:val="en-US"/>
              </w:rPr>
              <w:t>Performs general inspection</w:t>
            </w:r>
          </w:p>
        </w:tc>
        <w:tc>
          <w:tcPr>
            <w:tcW w:w="709" w:type="dxa"/>
          </w:tcPr>
          <w:p w:rsidR="004337BE" w:rsidRPr="00901F5F" w:rsidRDefault="004337BE" w:rsidP="004337BE">
            <w:pPr>
              <w:rPr>
                <w:rFonts w:cs="Times New Roman"/>
                <w:b/>
                <w:szCs w:val="24"/>
              </w:rPr>
            </w:pPr>
          </w:p>
        </w:tc>
        <w:tc>
          <w:tcPr>
            <w:tcW w:w="709" w:type="dxa"/>
          </w:tcPr>
          <w:p w:rsidR="004337BE" w:rsidRPr="00901F5F" w:rsidRDefault="004337BE" w:rsidP="004337BE">
            <w:pPr>
              <w:rPr>
                <w:rFonts w:cs="Times New Roman"/>
                <w:b/>
                <w:szCs w:val="24"/>
              </w:rPr>
            </w:pPr>
          </w:p>
        </w:tc>
        <w:tc>
          <w:tcPr>
            <w:tcW w:w="567" w:type="dxa"/>
          </w:tcPr>
          <w:p w:rsidR="004337BE" w:rsidRPr="004A7F55" w:rsidRDefault="004337BE" w:rsidP="004337BE">
            <w:pPr>
              <w:rPr>
                <w:rFonts w:cs="Times New Roman"/>
                <w:b/>
                <w:szCs w:val="24"/>
              </w:rPr>
            </w:pPr>
          </w:p>
        </w:tc>
      </w:tr>
      <w:tr w:rsidR="004337BE" w:rsidRPr="007B4CDE"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6.</w:t>
            </w:r>
          </w:p>
        </w:tc>
        <w:tc>
          <w:tcPr>
            <w:tcW w:w="7501" w:type="dxa"/>
            <w:shd w:val="clear" w:color="auto" w:fill="auto"/>
          </w:tcPr>
          <w:p w:rsidR="004337BE" w:rsidRPr="00602CB8" w:rsidRDefault="00477B2E" w:rsidP="004337BE">
            <w:pPr>
              <w:rPr>
                <w:lang w:val="en-US"/>
              </w:rPr>
            </w:pPr>
            <w:r>
              <w:rPr>
                <w:lang w:val="en-US"/>
              </w:rPr>
              <w:t>Inspects hands – e.g. clubbing</w:t>
            </w:r>
            <w:r w:rsidR="004337BE" w:rsidRPr="00602CB8">
              <w:rPr>
                <w:lang w:val="en-US"/>
              </w:rPr>
              <w:t>/flapping</w:t>
            </w:r>
            <w:r>
              <w:rPr>
                <w:lang w:val="en-US"/>
              </w:rPr>
              <w:t xml:space="preserve"> tremor/</w:t>
            </w:r>
            <w:r w:rsidR="004337BE" w:rsidRPr="00602CB8">
              <w:rPr>
                <w:lang w:val="en-US"/>
              </w:rPr>
              <w:t>palmar erythema; Inspects sclera &amp; conjunctiva; Inspects mouth &amp; tongue</w:t>
            </w:r>
          </w:p>
        </w:tc>
        <w:tc>
          <w:tcPr>
            <w:tcW w:w="709" w:type="dxa"/>
          </w:tcPr>
          <w:p w:rsidR="004337BE" w:rsidRPr="00901F5F" w:rsidRDefault="004337BE" w:rsidP="004337BE">
            <w:pPr>
              <w:rPr>
                <w:rFonts w:cs="Times New Roman"/>
                <w:b/>
                <w:szCs w:val="24"/>
                <w:lang w:val="en-US"/>
              </w:rPr>
            </w:pPr>
          </w:p>
        </w:tc>
        <w:tc>
          <w:tcPr>
            <w:tcW w:w="709" w:type="dxa"/>
          </w:tcPr>
          <w:p w:rsidR="004337BE" w:rsidRPr="00901F5F" w:rsidRDefault="004337BE" w:rsidP="004337BE">
            <w:pPr>
              <w:rPr>
                <w:rFonts w:cs="Times New Roman"/>
                <w:b/>
                <w:szCs w:val="24"/>
                <w:lang w:val="en-US"/>
              </w:rPr>
            </w:pPr>
          </w:p>
        </w:tc>
        <w:tc>
          <w:tcPr>
            <w:tcW w:w="567" w:type="dxa"/>
          </w:tcPr>
          <w:p w:rsidR="004337BE" w:rsidRPr="004A7F55" w:rsidRDefault="004337BE" w:rsidP="004337BE">
            <w:pPr>
              <w:rPr>
                <w:rFonts w:cs="Times New Roman"/>
                <w:b/>
                <w:szCs w:val="24"/>
                <w:lang w:val="en-US"/>
              </w:rPr>
            </w:pPr>
          </w:p>
        </w:tc>
      </w:tr>
      <w:tr w:rsidR="004337BE" w:rsidRPr="004A7F55"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7.</w:t>
            </w:r>
          </w:p>
        </w:tc>
        <w:tc>
          <w:tcPr>
            <w:tcW w:w="7501" w:type="dxa"/>
            <w:shd w:val="clear" w:color="auto" w:fill="auto"/>
          </w:tcPr>
          <w:p w:rsidR="004337BE" w:rsidRPr="00602CB8" w:rsidRDefault="004337BE" w:rsidP="004337BE">
            <w:pPr>
              <w:rPr>
                <w:lang w:val="en-US"/>
              </w:rPr>
            </w:pPr>
            <w:r w:rsidRPr="00602CB8">
              <w:rPr>
                <w:lang w:val="en-US"/>
              </w:rPr>
              <w:t>Inspects abdomen closely</w:t>
            </w:r>
          </w:p>
        </w:tc>
        <w:tc>
          <w:tcPr>
            <w:tcW w:w="709" w:type="dxa"/>
          </w:tcPr>
          <w:p w:rsidR="004337BE" w:rsidRPr="00901F5F" w:rsidRDefault="004337BE" w:rsidP="004337BE">
            <w:pPr>
              <w:rPr>
                <w:rFonts w:cs="Times New Roman"/>
                <w:b/>
                <w:szCs w:val="24"/>
                <w:lang w:val="en-US"/>
              </w:rPr>
            </w:pPr>
          </w:p>
        </w:tc>
        <w:tc>
          <w:tcPr>
            <w:tcW w:w="709" w:type="dxa"/>
          </w:tcPr>
          <w:p w:rsidR="004337BE" w:rsidRPr="00901F5F" w:rsidRDefault="004337BE" w:rsidP="004337BE">
            <w:pPr>
              <w:rPr>
                <w:rFonts w:cs="Times New Roman"/>
                <w:b/>
                <w:szCs w:val="24"/>
                <w:lang w:val="en-US"/>
              </w:rPr>
            </w:pPr>
          </w:p>
        </w:tc>
        <w:tc>
          <w:tcPr>
            <w:tcW w:w="567" w:type="dxa"/>
          </w:tcPr>
          <w:p w:rsidR="004337BE" w:rsidRPr="004A7F55" w:rsidRDefault="004337BE" w:rsidP="004337BE">
            <w:pPr>
              <w:rPr>
                <w:rFonts w:cs="Times New Roman"/>
                <w:b/>
                <w:szCs w:val="24"/>
                <w:lang w:val="en-US"/>
              </w:rPr>
            </w:pPr>
          </w:p>
        </w:tc>
      </w:tr>
      <w:tr w:rsidR="004337BE" w:rsidRPr="007B4CDE"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8.</w:t>
            </w:r>
          </w:p>
        </w:tc>
        <w:tc>
          <w:tcPr>
            <w:tcW w:w="7501" w:type="dxa"/>
            <w:shd w:val="clear" w:color="auto" w:fill="auto"/>
          </w:tcPr>
          <w:p w:rsidR="004337BE" w:rsidRPr="00602CB8" w:rsidRDefault="004337BE" w:rsidP="004337BE">
            <w:pPr>
              <w:rPr>
                <w:lang w:val="en-US"/>
              </w:rPr>
            </w:pPr>
            <w:r w:rsidRPr="00602CB8">
              <w:rPr>
                <w:lang w:val="en-US"/>
              </w:rPr>
              <w:t>Performs abdominal palpation (light surface)</w:t>
            </w:r>
          </w:p>
        </w:tc>
        <w:tc>
          <w:tcPr>
            <w:tcW w:w="709" w:type="dxa"/>
          </w:tcPr>
          <w:p w:rsidR="004337BE" w:rsidRPr="004337BE" w:rsidRDefault="004337BE" w:rsidP="004337BE">
            <w:pPr>
              <w:rPr>
                <w:rFonts w:cs="Times New Roman"/>
                <w:b/>
                <w:szCs w:val="24"/>
                <w:lang w:val="en-US"/>
              </w:rPr>
            </w:pPr>
          </w:p>
        </w:tc>
        <w:tc>
          <w:tcPr>
            <w:tcW w:w="709" w:type="dxa"/>
          </w:tcPr>
          <w:p w:rsidR="004337BE" w:rsidRPr="004337BE" w:rsidRDefault="004337BE" w:rsidP="004337BE">
            <w:pPr>
              <w:rPr>
                <w:rFonts w:cs="Times New Roman"/>
                <w:b/>
                <w:szCs w:val="24"/>
                <w:lang w:val="en-US"/>
              </w:rPr>
            </w:pPr>
          </w:p>
        </w:tc>
        <w:tc>
          <w:tcPr>
            <w:tcW w:w="567" w:type="dxa"/>
          </w:tcPr>
          <w:p w:rsidR="004337BE" w:rsidRPr="004337BE" w:rsidRDefault="004337BE" w:rsidP="004337BE">
            <w:pPr>
              <w:rPr>
                <w:rFonts w:cs="Times New Roman"/>
                <w:b/>
                <w:szCs w:val="24"/>
                <w:lang w:val="en-US"/>
              </w:rPr>
            </w:pPr>
          </w:p>
        </w:tc>
      </w:tr>
      <w:tr w:rsidR="004337BE" w:rsidRPr="007B4CDE"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9.</w:t>
            </w:r>
          </w:p>
        </w:tc>
        <w:tc>
          <w:tcPr>
            <w:tcW w:w="7501" w:type="dxa"/>
            <w:shd w:val="clear" w:color="auto" w:fill="auto"/>
          </w:tcPr>
          <w:p w:rsidR="004337BE" w:rsidRPr="00602CB8" w:rsidRDefault="004337BE" w:rsidP="004337BE">
            <w:pPr>
              <w:rPr>
                <w:lang w:val="en-US"/>
              </w:rPr>
            </w:pPr>
            <w:r w:rsidRPr="00602CB8">
              <w:rPr>
                <w:lang w:val="en-US"/>
              </w:rPr>
              <w:t>Percusses for borders of liver by Kurlov</w:t>
            </w:r>
          </w:p>
        </w:tc>
        <w:tc>
          <w:tcPr>
            <w:tcW w:w="709" w:type="dxa"/>
          </w:tcPr>
          <w:p w:rsidR="004337BE" w:rsidRPr="00901F5F" w:rsidRDefault="004337BE" w:rsidP="004337BE">
            <w:pPr>
              <w:rPr>
                <w:rFonts w:cs="Times New Roman"/>
                <w:b/>
                <w:szCs w:val="24"/>
                <w:lang w:val="en-US"/>
              </w:rPr>
            </w:pPr>
          </w:p>
        </w:tc>
        <w:tc>
          <w:tcPr>
            <w:tcW w:w="709" w:type="dxa"/>
          </w:tcPr>
          <w:p w:rsidR="004337BE" w:rsidRPr="00901F5F" w:rsidRDefault="004337BE" w:rsidP="004337BE">
            <w:pPr>
              <w:rPr>
                <w:rFonts w:cs="Times New Roman"/>
                <w:b/>
                <w:szCs w:val="24"/>
                <w:lang w:val="en-US"/>
              </w:rPr>
            </w:pPr>
          </w:p>
        </w:tc>
        <w:tc>
          <w:tcPr>
            <w:tcW w:w="567" w:type="dxa"/>
          </w:tcPr>
          <w:p w:rsidR="004337BE" w:rsidRPr="004A7F55" w:rsidRDefault="004337BE" w:rsidP="004337BE">
            <w:pPr>
              <w:rPr>
                <w:rFonts w:cs="Times New Roman"/>
                <w:b/>
                <w:szCs w:val="24"/>
                <w:lang w:val="en-US"/>
              </w:rPr>
            </w:pPr>
          </w:p>
        </w:tc>
      </w:tr>
      <w:tr w:rsidR="004337BE" w:rsidRPr="007B4CDE"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10.</w:t>
            </w:r>
          </w:p>
        </w:tc>
        <w:tc>
          <w:tcPr>
            <w:tcW w:w="7501" w:type="dxa"/>
            <w:shd w:val="clear" w:color="auto" w:fill="auto"/>
          </w:tcPr>
          <w:p w:rsidR="004337BE" w:rsidRPr="00602CB8" w:rsidRDefault="004337BE" w:rsidP="004337BE">
            <w:pPr>
              <w:rPr>
                <w:lang w:val="en-US"/>
              </w:rPr>
            </w:pPr>
            <w:r w:rsidRPr="00602CB8">
              <w:rPr>
                <w:lang w:val="en-US"/>
              </w:rPr>
              <w:t>Name the liver size by Kurlov</w:t>
            </w:r>
          </w:p>
        </w:tc>
        <w:tc>
          <w:tcPr>
            <w:tcW w:w="709" w:type="dxa"/>
          </w:tcPr>
          <w:p w:rsidR="004337BE" w:rsidRPr="00901F5F" w:rsidRDefault="004337BE" w:rsidP="004337BE">
            <w:pPr>
              <w:rPr>
                <w:rFonts w:cs="Times New Roman"/>
                <w:b/>
                <w:szCs w:val="24"/>
                <w:lang w:val="en-US"/>
              </w:rPr>
            </w:pPr>
          </w:p>
        </w:tc>
        <w:tc>
          <w:tcPr>
            <w:tcW w:w="709" w:type="dxa"/>
          </w:tcPr>
          <w:p w:rsidR="004337BE" w:rsidRPr="00901F5F" w:rsidRDefault="004337BE" w:rsidP="004337BE">
            <w:pPr>
              <w:rPr>
                <w:rFonts w:cs="Times New Roman"/>
                <w:b/>
                <w:szCs w:val="24"/>
                <w:lang w:val="en-US"/>
              </w:rPr>
            </w:pPr>
          </w:p>
        </w:tc>
        <w:tc>
          <w:tcPr>
            <w:tcW w:w="567" w:type="dxa"/>
          </w:tcPr>
          <w:p w:rsidR="004337BE" w:rsidRPr="004A7F55" w:rsidRDefault="004337BE" w:rsidP="004337BE">
            <w:pPr>
              <w:rPr>
                <w:rFonts w:cs="Times New Roman"/>
                <w:b/>
                <w:szCs w:val="24"/>
                <w:lang w:val="en-US"/>
              </w:rPr>
            </w:pPr>
          </w:p>
        </w:tc>
      </w:tr>
      <w:tr w:rsidR="004337BE" w:rsidRPr="004A7F55"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11.</w:t>
            </w:r>
          </w:p>
        </w:tc>
        <w:tc>
          <w:tcPr>
            <w:tcW w:w="7501" w:type="dxa"/>
            <w:shd w:val="clear" w:color="auto" w:fill="auto"/>
          </w:tcPr>
          <w:p w:rsidR="004337BE" w:rsidRPr="00602CB8" w:rsidRDefault="004337BE" w:rsidP="004337BE">
            <w:pPr>
              <w:rPr>
                <w:lang w:val="en-US"/>
              </w:rPr>
            </w:pPr>
            <w:r w:rsidRPr="00602CB8">
              <w:rPr>
                <w:lang w:val="en-US"/>
              </w:rPr>
              <w:t>Palpates liver edge</w:t>
            </w:r>
          </w:p>
        </w:tc>
        <w:tc>
          <w:tcPr>
            <w:tcW w:w="709" w:type="dxa"/>
          </w:tcPr>
          <w:p w:rsidR="004337BE" w:rsidRPr="00901F5F" w:rsidRDefault="004337BE" w:rsidP="004337BE">
            <w:pPr>
              <w:rPr>
                <w:rFonts w:cs="Times New Roman"/>
                <w:b/>
                <w:szCs w:val="24"/>
                <w:lang w:val="en-US"/>
              </w:rPr>
            </w:pPr>
          </w:p>
        </w:tc>
        <w:tc>
          <w:tcPr>
            <w:tcW w:w="709" w:type="dxa"/>
          </w:tcPr>
          <w:p w:rsidR="004337BE" w:rsidRPr="00901F5F" w:rsidRDefault="004337BE" w:rsidP="004337BE">
            <w:pPr>
              <w:rPr>
                <w:rFonts w:cs="Times New Roman"/>
                <w:b/>
                <w:szCs w:val="24"/>
                <w:lang w:val="en-US"/>
              </w:rPr>
            </w:pPr>
          </w:p>
        </w:tc>
        <w:tc>
          <w:tcPr>
            <w:tcW w:w="567" w:type="dxa"/>
          </w:tcPr>
          <w:p w:rsidR="004337BE" w:rsidRPr="004A7F55" w:rsidRDefault="004337BE" w:rsidP="004337BE">
            <w:pPr>
              <w:rPr>
                <w:rFonts w:cs="Times New Roman"/>
                <w:b/>
                <w:szCs w:val="24"/>
                <w:lang w:val="en-US"/>
              </w:rPr>
            </w:pPr>
          </w:p>
        </w:tc>
      </w:tr>
      <w:tr w:rsidR="004337BE" w:rsidRPr="007B4CDE"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12.</w:t>
            </w:r>
          </w:p>
        </w:tc>
        <w:tc>
          <w:tcPr>
            <w:tcW w:w="7501" w:type="dxa"/>
            <w:shd w:val="clear" w:color="auto" w:fill="auto"/>
          </w:tcPr>
          <w:p w:rsidR="004337BE" w:rsidRPr="00602CB8" w:rsidRDefault="004337BE" w:rsidP="004337BE">
            <w:pPr>
              <w:rPr>
                <w:lang w:val="en-US"/>
              </w:rPr>
            </w:pPr>
            <w:r w:rsidRPr="00602CB8">
              <w:rPr>
                <w:lang w:val="en-US"/>
              </w:rPr>
              <w:t>Percusses for borders of spleen</w:t>
            </w:r>
          </w:p>
        </w:tc>
        <w:tc>
          <w:tcPr>
            <w:tcW w:w="709" w:type="dxa"/>
          </w:tcPr>
          <w:p w:rsidR="004337BE" w:rsidRPr="00901F5F" w:rsidRDefault="004337BE" w:rsidP="004337BE">
            <w:pPr>
              <w:rPr>
                <w:rFonts w:cs="Times New Roman"/>
                <w:b/>
                <w:szCs w:val="24"/>
                <w:lang w:val="en-US"/>
              </w:rPr>
            </w:pPr>
          </w:p>
        </w:tc>
        <w:tc>
          <w:tcPr>
            <w:tcW w:w="709" w:type="dxa"/>
          </w:tcPr>
          <w:p w:rsidR="004337BE" w:rsidRPr="00901F5F" w:rsidRDefault="004337BE" w:rsidP="004337BE">
            <w:pPr>
              <w:rPr>
                <w:rFonts w:cs="Times New Roman"/>
                <w:b/>
                <w:szCs w:val="24"/>
                <w:lang w:val="en-US"/>
              </w:rPr>
            </w:pPr>
          </w:p>
        </w:tc>
        <w:tc>
          <w:tcPr>
            <w:tcW w:w="567" w:type="dxa"/>
          </w:tcPr>
          <w:p w:rsidR="004337BE" w:rsidRPr="004A7F55" w:rsidRDefault="004337BE" w:rsidP="004337BE">
            <w:pPr>
              <w:rPr>
                <w:rFonts w:cs="Times New Roman"/>
                <w:b/>
                <w:szCs w:val="24"/>
                <w:lang w:val="en-US"/>
              </w:rPr>
            </w:pPr>
          </w:p>
        </w:tc>
      </w:tr>
      <w:tr w:rsidR="004337BE" w:rsidRPr="00CB6CD1"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13.</w:t>
            </w:r>
          </w:p>
        </w:tc>
        <w:tc>
          <w:tcPr>
            <w:tcW w:w="7501" w:type="dxa"/>
            <w:shd w:val="clear" w:color="auto" w:fill="auto"/>
          </w:tcPr>
          <w:p w:rsidR="004337BE" w:rsidRPr="00602CB8" w:rsidRDefault="004337BE" w:rsidP="004337BE">
            <w:pPr>
              <w:rPr>
                <w:lang w:val="en-US"/>
              </w:rPr>
            </w:pPr>
            <w:r w:rsidRPr="00602CB8">
              <w:rPr>
                <w:lang w:val="en-US"/>
              </w:rPr>
              <w:t>Palpates spleen</w:t>
            </w:r>
          </w:p>
        </w:tc>
        <w:tc>
          <w:tcPr>
            <w:tcW w:w="709" w:type="dxa"/>
          </w:tcPr>
          <w:p w:rsidR="004337BE" w:rsidRPr="00901F5F" w:rsidRDefault="004337BE" w:rsidP="004337BE">
            <w:pPr>
              <w:rPr>
                <w:rFonts w:cs="Times New Roman"/>
                <w:b/>
                <w:szCs w:val="24"/>
                <w:lang w:val="en-US"/>
              </w:rPr>
            </w:pPr>
          </w:p>
        </w:tc>
        <w:tc>
          <w:tcPr>
            <w:tcW w:w="709" w:type="dxa"/>
          </w:tcPr>
          <w:p w:rsidR="004337BE" w:rsidRPr="00901F5F" w:rsidRDefault="004337BE" w:rsidP="004337BE">
            <w:pPr>
              <w:rPr>
                <w:rFonts w:cs="Times New Roman"/>
                <w:b/>
                <w:szCs w:val="24"/>
                <w:lang w:val="en-US"/>
              </w:rPr>
            </w:pPr>
          </w:p>
        </w:tc>
        <w:tc>
          <w:tcPr>
            <w:tcW w:w="567" w:type="dxa"/>
          </w:tcPr>
          <w:p w:rsidR="004337BE" w:rsidRPr="004A7F55" w:rsidRDefault="004337BE" w:rsidP="004337BE">
            <w:pPr>
              <w:rPr>
                <w:rFonts w:cs="Times New Roman"/>
                <w:b/>
                <w:szCs w:val="24"/>
                <w:lang w:val="en-US"/>
              </w:rPr>
            </w:pPr>
          </w:p>
        </w:tc>
      </w:tr>
      <w:tr w:rsidR="004337BE" w:rsidRPr="007B4CDE"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14.</w:t>
            </w:r>
          </w:p>
        </w:tc>
        <w:tc>
          <w:tcPr>
            <w:tcW w:w="7501" w:type="dxa"/>
            <w:shd w:val="clear" w:color="auto" w:fill="auto"/>
          </w:tcPr>
          <w:p w:rsidR="004337BE" w:rsidRPr="00602CB8" w:rsidRDefault="00477B2E" w:rsidP="004337BE">
            <w:pPr>
              <w:rPr>
                <w:lang w:val="en-US"/>
              </w:rPr>
            </w:pPr>
            <w:r>
              <w:rPr>
                <w:lang w:val="en-US"/>
              </w:rPr>
              <w:t xml:space="preserve">Performs deep </w:t>
            </w:r>
            <w:r w:rsidR="004337BE" w:rsidRPr="00602CB8">
              <w:rPr>
                <w:lang w:val="en-US"/>
              </w:rPr>
              <w:t>bdominal palpation (colon ascendence, transverse and descenedence, sigma)</w:t>
            </w:r>
          </w:p>
        </w:tc>
        <w:tc>
          <w:tcPr>
            <w:tcW w:w="709" w:type="dxa"/>
          </w:tcPr>
          <w:p w:rsidR="004337BE" w:rsidRPr="004337BE" w:rsidRDefault="004337BE" w:rsidP="004337BE">
            <w:pPr>
              <w:rPr>
                <w:rFonts w:cs="Times New Roman"/>
                <w:b/>
                <w:szCs w:val="24"/>
                <w:lang w:val="en-US"/>
              </w:rPr>
            </w:pPr>
          </w:p>
        </w:tc>
        <w:tc>
          <w:tcPr>
            <w:tcW w:w="709" w:type="dxa"/>
          </w:tcPr>
          <w:p w:rsidR="004337BE" w:rsidRPr="004337BE" w:rsidRDefault="004337BE" w:rsidP="004337BE">
            <w:pPr>
              <w:rPr>
                <w:rFonts w:cs="Times New Roman"/>
                <w:b/>
                <w:szCs w:val="24"/>
                <w:lang w:val="en-US"/>
              </w:rPr>
            </w:pPr>
          </w:p>
        </w:tc>
        <w:tc>
          <w:tcPr>
            <w:tcW w:w="567" w:type="dxa"/>
          </w:tcPr>
          <w:p w:rsidR="004337BE" w:rsidRPr="004337BE" w:rsidRDefault="004337BE" w:rsidP="004337BE">
            <w:pPr>
              <w:rPr>
                <w:rFonts w:cs="Times New Roman"/>
                <w:b/>
                <w:szCs w:val="24"/>
                <w:lang w:val="en-US"/>
              </w:rPr>
            </w:pPr>
          </w:p>
        </w:tc>
      </w:tr>
      <w:tr w:rsidR="004337BE" w:rsidRPr="00CB6CD1"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15.</w:t>
            </w:r>
          </w:p>
        </w:tc>
        <w:tc>
          <w:tcPr>
            <w:tcW w:w="7501" w:type="dxa"/>
            <w:shd w:val="clear" w:color="auto" w:fill="auto"/>
          </w:tcPr>
          <w:p w:rsidR="004337BE" w:rsidRPr="00602CB8" w:rsidRDefault="004337BE" w:rsidP="004337BE">
            <w:pPr>
              <w:rPr>
                <w:lang w:val="en-US"/>
              </w:rPr>
            </w:pPr>
            <w:r w:rsidRPr="00602CB8">
              <w:rPr>
                <w:lang w:val="en-US"/>
              </w:rPr>
              <w:t>Auscultates bowel sounds</w:t>
            </w:r>
          </w:p>
        </w:tc>
        <w:tc>
          <w:tcPr>
            <w:tcW w:w="709" w:type="dxa"/>
          </w:tcPr>
          <w:p w:rsidR="004337BE" w:rsidRPr="00901F5F" w:rsidRDefault="004337BE" w:rsidP="004337BE">
            <w:pPr>
              <w:rPr>
                <w:rFonts w:cs="Times New Roman"/>
                <w:b/>
                <w:szCs w:val="24"/>
                <w:lang w:val="en-US"/>
              </w:rPr>
            </w:pPr>
          </w:p>
        </w:tc>
        <w:tc>
          <w:tcPr>
            <w:tcW w:w="709" w:type="dxa"/>
          </w:tcPr>
          <w:p w:rsidR="004337BE" w:rsidRPr="00901F5F" w:rsidRDefault="004337BE" w:rsidP="004337BE">
            <w:pPr>
              <w:rPr>
                <w:rFonts w:cs="Times New Roman"/>
                <w:b/>
                <w:szCs w:val="24"/>
                <w:lang w:val="en-US"/>
              </w:rPr>
            </w:pPr>
          </w:p>
        </w:tc>
        <w:tc>
          <w:tcPr>
            <w:tcW w:w="567" w:type="dxa"/>
          </w:tcPr>
          <w:p w:rsidR="004337BE" w:rsidRPr="004A7F55" w:rsidRDefault="004337BE" w:rsidP="004337BE">
            <w:pPr>
              <w:rPr>
                <w:rFonts w:cs="Times New Roman"/>
                <w:b/>
                <w:szCs w:val="24"/>
                <w:lang w:val="en-US"/>
              </w:rPr>
            </w:pPr>
          </w:p>
        </w:tc>
      </w:tr>
      <w:tr w:rsidR="004337BE" w:rsidRPr="00F835EE"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16.</w:t>
            </w:r>
          </w:p>
        </w:tc>
        <w:tc>
          <w:tcPr>
            <w:tcW w:w="7501" w:type="dxa"/>
            <w:shd w:val="clear" w:color="auto" w:fill="auto"/>
          </w:tcPr>
          <w:p w:rsidR="004337BE" w:rsidRPr="00602CB8" w:rsidRDefault="004337BE" w:rsidP="004337BE">
            <w:pPr>
              <w:rPr>
                <w:lang w:val="en-US"/>
              </w:rPr>
            </w:pPr>
            <w:r w:rsidRPr="00602CB8">
              <w:rPr>
                <w:lang w:val="en-US"/>
              </w:rPr>
              <w:t>Percussion of kidney</w:t>
            </w:r>
          </w:p>
        </w:tc>
        <w:tc>
          <w:tcPr>
            <w:tcW w:w="709" w:type="dxa"/>
          </w:tcPr>
          <w:p w:rsidR="004337BE" w:rsidRPr="00901F5F" w:rsidRDefault="004337BE" w:rsidP="004337BE">
            <w:pPr>
              <w:rPr>
                <w:rFonts w:cs="Times New Roman"/>
                <w:b/>
                <w:szCs w:val="24"/>
              </w:rPr>
            </w:pPr>
          </w:p>
        </w:tc>
        <w:tc>
          <w:tcPr>
            <w:tcW w:w="709" w:type="dxa"/>
          </w:tcPr>
          <w:p w:rsidR="004337BE" w:rsidRPr="00901F5F" w:rsidRDefault="004337BE" w:rsidP="004337BE">
            <w:pPr>
              <w:rPr>
                <w:rFonts w:cs="Times New Roman"/>
                <w:b/>
                <w:szCs w:val="24"/>
              </w:rPr>
            </w:pPr>
          </w:p>
        </w:tc>
        <w:tc>
          <w:tcPr>
            <w:tcW w:w="567" w:type="dxa"/>
          </w:tcPr>
          <w:p w:rsidR="004337BE" w:rsidRPr="004A7F55" w:rsidRDefault="004337BE" w:rsidP="004337BE">
            <w:pPr>
              <w:rPr>
                <w:rFonts w:cs="Times New Roman"/>
                <w:b/>
                <w:szCs w:val="24"/>
              </w:rPr>
            </w:pPr>
          </w:p>
        </w:tc>
      </w:tr>
      <w:tr w:rsidR="004337BE" w:rsidRPr="007B4CDE"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17.</w:t>
            </w:r>
          </w:p>
        </w:tc>
        <w:tc>
          <w:tcPr>
            <w:tcW w:w="7501" w:type="dxa"/>
            <w:shd w:val="clear" w:color="auto" w:fill="auto"/>
          </w:tcPr>
          <w:p w:rsidR="004337BE" w:rsidRPr="00602CB8" w:rsidRDefault="004337BE" w:rsidP="004337BE">
            <w:pPr>
              <w:rPr>
                <w:lang w:val="en-US"/>
              </w:rPr>
            </w:pPr>
            <w:r w:rsidRPr="00602CB8">
              <w:rPr>
                <w:lang w:val="en-US"/>
              </w:rPr>
              <w:t>Inspects for sacral oedema &amp; assess peripheral oedema</w:t>
            </w:r>
          </w:p>
        </w:tc>
        <w:tc>
          <w:tcPr>
            <w:tcW w:w="709" w:type="dxa"/>
          </w:tcPr>
          <w:p w:rsidR="004337BE" w:rsidRPr="00901F5F" w:rsidRDefault="004337BE" w:rsidP="004337BE">
            <w:pPr>
              <w:rPr>
                <w:rFonts w:cs="Times New Roman"/>
                <w:b/>
                <w:szCs w:val="24"/>
                <w:lang w:val="en-US"/>
              </w:rPr>
            </w:pPr>
          </w:p>
        </w:tc>
        <w:tc>
          <w:tcPr>
            <w:tcW w:w="709" w:type="dxa"/>
          </w:tcPr>
          <w:p w:rsidR="004337BE" w:rsidRPr="00901F5F" w:rsidRDefault="004337BE" w:rsidP="004337BE">
            <w:pPr>
              <w:rPr>
                <w:rFonts w:cs="Times New Roman"/>
                <w:b/>
                <w:szCs w:val="24"/>
                <w:lang w:val="en-US"/>
              </w:rPr>
            </w:pPr>
          </w:p>
        </w:tc>
        <w:tc>
          <w:tcPr>
            <w:tcW w:w="567" w:type="dxa"/>
          </w:tcPr>
          <w:p w:rsidR="004337BE" w:rsidRPr="004A7F55" w:rsidRDefault="004337BE" w:rsidP="004337BE">
            <w:pPr>
              <w:rPr>
                <w:rFonts w:cs="Times New Roman"/>
                <w:b/>
                <w:szCs w:val="24"/>
                <w:lang w:val="en-US"/>
              </w:rPr>
            </w:pPr>
          </w:p>
        </w:tc>
      </w:tr>
      <w:tr w:rsidR="004337BE" w:rsidRPr="004A7F55"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18.</w:t>
            </w:r>
          </w:p>
        </w:tc>
        <w:tc>
          <w:tcPr>
            <w:tcW w:w="7501" w:type="dxa"/>
            <w:shd w:val="clear" w:color="auto" w:fill="auto"/>
          </w:tcPr>
          <w:p w:rsidR="004337BE" w:rsidRPr="00602CB8" w:rsidRDefault="004337BE" w:rsidP="004337BE">
            <w:pPr>
              <w:rPr>
                <w:lang w:val="en-US"/>
              </w:rPr>
            </w:pPr>
            <w:r w:rsidRPr="00602CB8">
              <w:rPr>
                <w:lang w:val="en-US"/>
              </w:rPr>
              <w:t>Thanks patient &amp; washes hands</w:t>
            </w:r>
          </w:p>
        </w:tc>
        <w:tc>
          <w:tcPr>
            <w:tcW w:w="709" w:type="dxa"/>
          </w:tcPr>
          <w:p w:rsidR="004337BE" w:rsidRPr="00901F5F" w:rsidRDefault="004337BE" w:rsidP="004337BE">
            <w:pPr>
              <w:rPr>
                <w:rFonts w:cs="Times New Roman"/>
                <w:b/>
                <w:szCs w:val="24"/>
                <w:lang w:val="en-US"/>
              </w:rPr>
            </w:pPr>
          </w:p>
        </w:tc>
        <w:tc>
          <w:tcPr>
            <w:tcW w:w="709" w:type="dxa"/>
          </w:tcPr>
          <w:p w:rsidR="004337BE" w:rsidRPr="00901F5F" w:rsidRDefault="004337BE" w:rsidP="004337BE">
            <w:pPr>
              <w:rPr>
                <w:rFonts w:cs="Times New Roman"/>
                <w:b/>
                <w:szCs w:val="24"/>
                <w:lang w:val="en-US"/>
              </w:rPr>
            </w:pPr>
          </w:p>
        </w:tc>
        <w:tc>
          <w:tcPr>
            <w:tcW w:w="567" w:type="dxa"/>
          </w:tcPr>
          <w:p w:rsidR="004337BE" w:rsidRPr="004A7F55" w:rsidRDefault="004337BE" w:rsidP="004337BE">
            <w:pPr>
              <w:rPr>
                <w:rFonts w:cs="Times New Roman"/>
                <w:b/>
                <w:szCs w:val="24"/>
                <w:lang w:val="en-US"/>
              </w:rPr>
            </w:pPr>
          </w:p>
        </w:tc>
      </w:tr>
      <w:tr w:rsidR="004337BE" w:rsidRPr="00F835EE" w:rsidTr="00477B2E">
        <w:tc>
          <w:tcPr>
            <w:tcW w:w="545" w:type="dxa"/>
            <w:vAlign w:val="center"/>
          </w:tcPr>
          <w:p w:rsidR="004337BE" w:rsidRPr="00901F5F" w:rsidRDefault="004337BE" w:rsidP="004337BE">
            <w:pPr>
              <w:jc w:val="center"/>
              <w:rPr>
                <w:rFonts w:cs="Times New Roman"/>
                <w:b/>
                <w:szCs w:val="24"/>
              </w:rPr>
            </w:pPr>
            <w:r w:rsidRPr="00901F5F">
              <w:rPr>
                <w:rFonts w:cs="Times New Roman"/>
                <w:b/>
                <w:szCs w:val="24"/>
              </w:rPr>
              <w:t>1</w:t>
            </w:r>
            <w:r w:rsidRPr="00901F5F">
              <w:rPr>
                <w:rFonts w:cs="Times New Roman"/>
                <w:b/>
                <w:szCs w:val="24"/>
                <w:lang w:val="en-US"/>
              </w:rPr>
              <w:t>9</w:t>
            </w:r>
            <w:r w:rsidRPr="00901F5F">
              <w:rPr>
                <w:rFonts w:cs="Times New Roman"/>
                <w:b/>
                <w:szCs w:val="24"/>
              </w:rPr>
              <w:t>.</w:t>
            </w:r>
          </w:p>
        </w:tc>
        <w:tc>
          <w:tcPr>
            <w:tcW w:w="7501" w:type="dxa"/>
            <w:shd w:val="clear" w:color="auto" w:fill="auto"/>
          </w:tcPr>
          <w:p w:rsidR="004337BE" w:rsidRPr="00602CB8" w:rsidRDefault="004337BE" w:rsidP="004337BE">
            <w:pPr>
              <w:rPr>
                <w:lang w:val="en-US"/>
              </w:rPr>
            </w:pPr>
            <w:r w:rsidRPr="00602CB8">
              <w:rPr>
                <w:lang w:val="en-US"/>
              </w:rPr>
              <w:t>Summarise your findings</w:t>
            </w:r>
          </w:p>
        </w:tc>
        <w:tc>
          <w:tcPr>
            <w:tcW w:w="709" w:type="dxa"/>
          </w:tcPr>
          <w:p w:rsidR="004337BE" w:rsidRPr="00901F5F" w:rsidRDefault="004337BE" w:rsidP="004337BE">
            <w:pPr>
              <w:rPr>
                <w:rFonts w:cs="Times New Roman"/>
                <w:b/>
                <w:szCs w:val="24"/>
              </w:rPr>
            </w:pPr>
          </w:p>
        </w:tc>
        <w:tc>
          <w:tcPr>
            <w:tcW w:w="709" w:type="dxa"/>
          </w:tcPr>
          <w:p w:rsidR="004337BE" w:rsidRPr="00901F5F" w:rsidRDefault="004337BE" w:rsidP="004337BE">
            <w:pPr>
              <w:rPr>
                <w:rFonts w:cs="Times New Roman"/>
                <w:b/>
                <w:szCs w:val="24"/>
              </w:rPr>
            </w:pPr>
          </w:p>
        </w:tc>
        <w:tc>
          <w:tcPr>
            <w:tcW w:w="567" w:type="dxa"/>
          </w:tcPr>
          <w:p w:rsidR="004337BE" w:rsidRPr="004A7F55" w:rsidRDefault="004337BE" w:rsidP="004337BE">
            <w:pPr>
              <w:rPr>
                <w:rFonts w:cs="Times New Roman"/>
                <w:b/>
                <w:szCs w:val="24"/>
              </w:rPr>
            </w:pPr>
          </w:p>
        </w:tc>
      </w:tr>
      <w:tr w:rsidR="004337BE" w:rsidRPr="00F835EE" w:rsidTr="00477B2E">
        <w:tc>
          <w:tcPr>
            <w:tcW w:w="545" w:type="dxa"/>
          </w:tcPr>
          <w:p w:rsidR="004337BE" w:rsidRPr="00901F5F" w:rsidRDefault="004337BE" w:rsidP="005704DD">
            <w:pPr>
              <w:rPr>
                <w:rFonts w:cs="Times New Roman"/>
                <w:b/>
                <w:szCs w:val="24"/>
              </w:rPr>
            </w:pPr>
          </w:p>
        </w:tc>
        <w:tc>
          <w:tcPr>
            <w:tcW w:w="7501" w:type="dxa"/>
            <w:shd w:val="clear" w:color="auto" w:fill="auto"/>
            <w:vAlign w:val="center"/>
          </w:tcPr>
          <w:p w:rsidR="004337BE" w:rsidRPr="00901F5F" w:rsidRDefault="004337BE" w:rsidP="005704DD">
            <w:pPr>
              <w:pStyle w:val="ab"/>
              <w:rPr>
                <w:rFonts w:ascii="Times New Roman" w:hAnsi="Times New Roman"/>
                <w:szCs w:val="24"/>
                <w:lang w:val="en-US"/>
              </w:rPr>
            </w:pPr>
            <w:r w:rsidRPr="00901F5F">
              <w:rPr>
                <w:rFonts w:ascii="Times New Roman" w:hAnsi="Times New Roman"/>
                <w:b/>
                <w:szCs w:val="24"/>
                <w:lang w:val="en-US"/>
              </w:rPr>
              <w:t>TOTAL SCORE</w:t>
            </w:r>
          </w:p>
        </w:tc>
        <w:tc>
          <w:tcPr>
            <w:tcW w:w="1985" w:type="dxa"/>
            <w:gridSpan w:val="3"/>
          </w:tcPr>
          <w:p w:rsidR="004337BE" w:rsidRPr="00901F5F" w:rsidRDefault="004337BE" w:rsidP="005704DD">
            <w:pPr>
              <w:rPr>
                <w:rFonts w:cs="Times New Roman"/>
                <w:b/>
                <w:szCs w:val="24"/>
              </w:rPr>
            </w:pPr>
          </w:p>
        </w:tc>
      </w:tr>
    </w:tbl>
    <w:p w:rsidR="00901F5F" w:rsidRDefault="00901F5F">
      <w:pPr>
        <w:spacing w:after="200" w:line="276" w:lineRule="auto"/>
        <w:rPr>
          <w:lang w:val="kk-KZ"/>
        </w:rPr>
      </w:pPr>
    </w:p>
    <w:p w:rsidR="00C44F4B" w:rsidRPr="00C44F4B" w:rsidRDefault="00477B2E" w:rsidP="00C44F4B">
      <w:pPr>
        <w:jc w:val="center"/>
        <w:rPr>
          <w:rFonts w:cs="Times New Roman"/>
          <w:b/>
          <w:szCs w:val="24"/>
          <w:lang w:val="en-US"/>
        </w:rPr>
      </w:pPr>
      <w:r>
        <w:rPr>
          <w:lang w:val="kk-KZ"/>
        </w:rPr>
        <w:br w:type="page"/>
      </w:r>
      <w:r w:rsidR="00C44F4B" w:rsidRPr="00C44F4B">
        <w:rPr>
          <w:rFonts w:cs="Times New Roman"/>
          <w:b/>
          <w:szCs w:val="24"/>
          <w:lang w:val="en-US"/>
        </w:rPr>
        <w:lastRenderedPageBreak/>
        <w:t xml:space="preserve">Joints and spine examination </w:t>
      </w:r>
      <w:r w:rsidR="00C44F4B" w:rsidRPr="00C44F4B">
        <w:rPr>
          <w:rStyle w:val="jlqj4b"/>
          <w:rFonts w:cs="Times New Roman"/>
          <w:b/>
          <w:szCs w:val="24"/>
          <w:lang w:val="en"/>
        </w:rPr>
        <w:t>algorithm</w:t>
      </w:r>
    </w:p>
    <w:p w:rsidR="00C44F4B" w:rsidRPr="00C44F4B" w:rsidRDefault="00C44F4B" w:rsidP="00C44F4B">
      <w:pPr>
        <w:rPr>
          <w:rFonts w:cs="Times New Roman"/>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7501"/>
        <w:gridCol w:w="709"/>
        <w:gridCol w:w="709"/>
        <w:gridCol w:w="567"/>
      </w:tblGrid>
      <w:tr w:rsidR="00C44F4B" w:rsidRPr="00C44F4B" w:rsidTr="005704DD">
        <w:tc>
          <w:tcPr>
            <w:tcW w:w="545" w:type="dxa"/>
            <w:vMerge w:val="restart"/>
            <w:vAlign w:val="center"/>
          </w:tcPr>
          <w:p w:rsidR="00C44F4B" w:rsidRPr="00C44F4B" w:rsidRDefault="00C44F4B" w:rsidP="005704DD">
            <w:pPr>
              <w:pStyle w:val="ab"/>
              <w:jc w:val="center"/>
              <w:rPr>
                <w:rFonts w:ascii="Times New Roman" w:hAnsi="Times New Roman"/>
                <w:b/>
                <w:szCs w:val="24"/>
                <w:lang w:val="en-US"/>
              </w:rPr>
            </w:pPr>
            <w:r w:rsidRPr="00C44F4B">
              <w:rPr>
                <w:rFonts w:ascii="Times New Roman" w:hAnsi="Times New Roman"/>
                <w:b/>
                <w:szCs w:val="24"/>
                <w:lang w:val="en-US"/>
              </w:rPr>
              <w:t>№</w:t>
            </w:r>
          </w:p>
        </w:tc>
        <w:tc>
          <w:tcPr>
            <w:tcW w:w="7501" w:type="dxa"/>
            <w:vMerge w:val="restart"/>
            <w:shd w:val="clear" w:color="auto" w:fill="auto"/>
            <w:vAlign w:val="center"/>
          </w:tcPr>
          <w:p w:rsidR="00C44F4B" w:rsidRPr="00C44F4B" w:rsidRDefault="00C44F4B" w:rsidP="005704DD">
            <w:pPr>
              <w:pStyle w:val="ab"/>
              <w:jc w:val="center"/>
              <w:rPr>
                <w:rFonts w:ascii="Times New Roman" w:hAnsi="Times New Roman"/>
                <w:b/>
                <w:szCs w:val="24"/>
                <w:lang w:val="en-US"/>
              </w:rPr>
            </w:pPr>
            <w:r w:rsidRPr="00C44F4B">
              <w:rPr>
                <w:rStyle w:val="jlqj4b"/>
                <w:rFonts w:ascii="Times New Roman" w:hAnsi="Times New Roman"/>
                <w:b/>
                <w:szCs w:val="24"/>
                <w:lang w:val="en"/>
              </w:rPr>
              <w:t>Steps evaluation criteria</w:t>
            </w:r>
          </w:p>
        </w:tc>
        <w:tc>
          <w:tcPr>
            <w:tcW w:w="1985" w:type="dxa"/>
            <w:gridSpan w:val="3"/>
            <w:vAlign w:val="center"/>
          </w:tcPr>
          <w:p w:rsidR="00C44F4B" w:rsidRPr="00C44F4B" w:rsidRDefault="00C44F4B" w:rsidP="005704DD">
            <w:pPr>
              <w:pStyle w:val="ab"/>
              <w:jc w:val="center"/>
              <w:rPr>
                <w:rFonts w:ascii="Times New Roman" w:hAnsi="Times New Roman"/>
                <w:b/>
                <w:szCs w:val="24"/>
              </w:rPr>
            </w:pPr>
            <w:r w:rsidRPr="00C44F4B">
              <w:rPr>
                <w:rFonts w:ascii="Times New Roman" w:hAnsi="Times New Roman"/>
                <w:b/>
                <w:szCs w:val="24"/>
                <w:lang w:val="en-US"/>
              </w:rPr>
              <w:t>SCORE</w:t>
            </w:r>
          </w:p>
        </w:tc>
      </w:tr>
      <w:tr w:rsidR="00C44F4B" w:rsidRPr="00C44F4B" w:rsidTr="005704DD">
        <w:trPr>
          <w:trHeight w:val="1765"/>
        </w:trPr>
        <w:tc>
          <w:tcPr>
            <w:tcW w:w="545" w:type="dxa"/>
            <w:vMerge/>
            <w:vAlign w:val="center"/>
          </w:tcPr>
          <w:p w:rsidR="00C44F4B" w:rsidRPr="00C44F4B" w:rsidRDefault="00C44F4B" w:rsidP="00C44F4B">
            <w:pPr>
              <w:rPr>
                <w:rFonts w:cs="Times New Roman"/>
                <w:b/>
                <w:szCs w:val="24"/>
                <w:lang w:val="en-US"/>
              </w:rPr>
            </w:pPr>
          </w:p>
        </w:tc>
        <w:tc>
          <w:tcPr>
            <w:tcW w:w="7501" w:type="dxa"/>
            <w:vMerge/>
            <w:shd w:val="clear" w:color="auto" w:fill="auto"/>
            <w:vAlign w:val="center"/>
          </w:tcPr>
          <w:p w:rsidR="00C44F4B" w:rsidRPr="00C44F4B" w:rsidRDefault="00C44F4B" w:rsidP="00C44F4B">
            <w:pPr>
              <w:rPr>
                <w:rFonts w:cs="Times New Roman"/>
                <w:b/>
                <w:szCs w:val="24"/>
                <w:lang w:val="en-US"/>
              </w:rPr>
            </w:pPr>
          </w:p>
        </w:tc>
        <w:tc>
          <w:tcPr>
            <w:tcW w:w="709" w:type="dxa"/>
            <w:textDirection w:val="btLr"/>
            <w:vAlign w:val="center"/>
          </w:tcPr>
          <w:p w:rsidR="00C44F4B" w:rsidRPr="00C44F4B" w:rsidRDefault="00C44F4B" w:rsidP="00C44F4B">
            <w:pPr>
              <w:pStyle w:val="ab"/>
              <w:ind w:left="113" w:right="113"/>
              <w:jc w:val="center"/>
              <w:rPr>
                <w:rFonts w:ascii="Times New Roman" w:hAnsi="Times New Roman"/>
                <w:b/>
                <w:szCs w:val="24"/>
                <w:lang w:val="en-US"/>
              </w:rPr>
            </w:pPr>
            <w:r w:rsidRPr="00C44F4B">
              <w:rPr>
                <w:rStyle w:val="jlqj4b"/>
                <w:rFonts w:ascii="Times New Roman" w:hAnsi="Times New Roman"/>
                <w:b/>
                <w:szCs w:val="24"/>
                <w:lang w:val="en"/>
              </w:rPr>
              <w:t>Completed fully</w:t>
            </w:r>
          </w:p>
        </w:tc>
        <w:tc>
          <w:tcPr>
            <w:tcW w:w="709" w:type="dxa"/>
            <w:textDirection w:val="btLr"/>
            <w:vAlign w:val="center"/>
          </w:tcPr>
          <w:p w:rsidR="00C44F4B" w:rsidRPr="00C44F4B" w:rsidRDefault="00C44F4B" w:rsidP="00C44F4B">
            <w:pPr>
              <w:pStyle w:val="ab"/>
              <w:ind w:left="113" w:right="113"/>
              <w:jc w:val="center"/>
              <w:rPr>
                <w:rFonts w:ascii="Times New Roman" w:hAnsi="Times New Roman"/>
                <w:b/>
                <w:szCs w:val="24"/>
                <w:lang w:val="kk-KZ"/>
              </w:rPr>
            </w:pPr>
            <w:r w:rsidRPr="00C44F4B">
              <w:rPr>
                <w:rStyle w:val="jlqj4b"/>
                <w:rFonts w:ascii="Times New Roman" w:hAnsi="Times New Roman"/>
                <w:b/>
                <w:szCs w:val="24"/>
                <w:lang w:val="en"/>
              </w:rPr>
              <w:t>Not fully completed</w:t>
            </w:r>
          </w:p>
        </w:tc>
        <w:tc>
          <w:tcPr>
            <w:tcW w:w="567" w:type="dxa"/>
            <w:textDirection w:val="btLr"/>
            <w:vAlign w:val="center"/>
          </w:tcPr>
          <w:p w:rsidR="00C44F4B" w:rsidRPr="00C44F4B" w:rsidRDefault="00C44F4B" w:rsidP="00C44F4B">
            <w:pPr>
              <w:pStyle w:val="ab"/>
              <w:ind w:left="113" w:right="113"/>
              <w:jc w:val="center"/>
              <w:rPr>
                <w:rFonts w:ascii="Times New Roman" w:hAnsi="Times New Roman"/>
                <w:b/>
                <w:szCs w:val="24"/>
                <w:lang w:val="en-US"/>
              </w:rPr>
            </w:pPr>
            <w:r w:rsidRPr="00C44F4B">
              <w:rPr>
                <w:rStyle w:val="jlqj4b"/>
                <w:rFonts w:ascii="Times New Roman" w:hAnsi="Times New Roman"/>
                <w:b/>
                <w:szCs w:val="24"/>
                <w:lang w:val="en"/>
              </w:rPr>
              <w:t>Not completed</w:t>
            </w:r>
          </w:p>
        </w:tc>
      </w:tr>
      <w:tr w:rsidR="00C44F4B" w:rsidRPr="00C44F4B" w:rsidTr="005704DD">
        <w:tc>
          <w:tcPr>
            <w:tcW w:w="545" w:type="dxa"/>
            <w:vAlign w:val="center"/>
          </w:tcPr>
          <w:p w:rsidR="00C44F4B" w:rsidRPr="00C44F4B" w:rsidRDefault="00C44F4B" w:rsidP="005704DD">
            <w:pPr>
              <w:jc w:val="center"/>
              <w:rPr>
                <w:rFonts w:cs="Times New Roman"/>
                <w:b/>
                <w:szCs w:val="24"/>
                <w:lang w:val="en-US"/>
              </w:rPr>
            </w:pPr>
            <w:r w:rsidRPr="00C44F4B">
              <w:rPr>
                <w:rFonts w:cs="Times New Roman"/>
                <w:b/>
                <w:szCs w:val="24"/>
                <w:lang w:val="en-US"/>
              </w:rPr>
              <w:t>1.</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Washes hands</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7B4CDE" w:rsidTr="005704DD">
        <w:tc>
          <w:tcPr>
            <w:tcW w:w="545" w:type="dxa"/>
            <w:vAlign w:val="center"/>
          </w:tcPr>
          <w:p w:rsidR="00C44F4B" w:rsidRPr="00C44F4B" w:rsidRDefault="00C44F4B" w:rsidP="005704DD">
            <w:pPr>
              <w:jc w:val="center"/>
              <w:rPr>
                <w:rFonts w:cs="Times New Roman"/>
                <w:b/>
                <w:szCs w:val="24"/>
                <w:lang w:val="en-US"/>
              </w:rPr>
            </w:pPr>
            <w:r w:rsidRPr="00C44F4B">
              <w:rPr>
                <w:rFonts w:cs="Times New Roman"/>
                <w:b/>
                <w:szCs w:val="24"/>
                <w:lang w:val="en-US"/>
              </w:rPr>
              <w:t>2.</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Introduces themselves &amp; confirms patient details</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3.</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Explains examination &amp; gains consent</w:t>
            </w:r>
          </w:p>
        </w:tc>
        <w:tc>
          <w:tcPr>
            <w:tcW w:w="709" w:type="dxa"/>
          </w:tcPr>
          <w:p w:rsidR="00C44F4B" w:rsidRPr="00C44F4B" w:rsidRDefault="00C44F4B" w:rsidP="005704DD">
            <w:pPr>
              <w:rPr>
                <w:rFonts w:cs="Times New Roman"/>
                <w:b/>
                <w:szCs w:val="24"/>
              </w:rPr>
            </w:pPr>
          </w:p>
        </w:tc>
        <w:tc>
          <w:tcPr>
            <w:tcW w:w="709" w:type="dxa"/>
          </w:tcPr>
          <w:p w:rsidR="00C44F4B" w:rsidRPr="00C44F4B" w:rsidRDefault="00C44F4B" w:rsidP="005704DD">
            <w:pPr>
              <w:rPr>
                <w:rFonts w:cs="Times New Roman"/>
                <w:b/>
                <w:szCs w:val="24"/>
              </w:rPr>
            </w:pPr>
          </w:p>
        </w:tc>
        <w:tc>
          <w:tcPr>
            <w:tcW w:w="567" w:type="dxa"/>
          </w:tcPr>
          <w:p w:rsidR="00C44F4B" w:rsidRPr="00C44F4B" w:rsidRDefault="00C44F4B" w:rsidP="005704DD">
            <w:pPr>
              <w:rPr>
                <w:rFonts w:cs="Times New Roman"/>
                <w:b/>
                <w:szCs w:val="24"/>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4.</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Inspects hands and elbows</w:t>
            </w:r>
          </w:p>
        </w:tc>
        <w:tc>
          <w:tcPr>
            <w:tcW w:w="709" w:type="dxa"/>
          </w:tcPr>
          <w:p w:rsidR="00C44F4B" w:rsidRPr="00C44F4B" w:rsidRDefault="00C44F4B" w:rsidP="005704DD">
            <w:pPr>
              <w:rPr>
                <w:rFonts w:cs="Times New Roman"/>
                <w:b/>
                <w:szCs w:val="24"/>
              </w:rPr>
            </w:pPr>
          </w:p>
        </w:tc>
        <w:tc>
          <w:tcPr>
            <w:tcW w:w="709" w:type="dxa"/>
          </w:tcPr>
          <w:p w:rsidR="00C44F4B" w:rsidRPr="00C44F4B" w:rsidRDefault="00C44F4B" w:rsidP="005704DD">
            <w:pPr>
              <w:rPr>
                <w:rFonts w:cs="Times New Roman"/>
                <w:b/>
                <w:szCs w:val="24"/>
              </w:rPr>
            </w:pPr>
          </w:p>
        </w:tc>
        <w:tc>
          <w:tcPr>
            <w:tcW w:w="567" w:type="dxa"/>
          </w:tcPr>
          <w:p w:rsidR="00C44F4B" w:rsidRPr="00C44F4B" w:rsidRDefault="00C44F4B" w:rsidP="005704DD">
            <w:pPr>
              <w:rPr>
                <w:rFonts w:cs="Times New Roman"/>
                <w:b/>
                <w:szCs w:val="24"/>
              </w:rPr>
            </w:pPr>
          </w:p>
        </w:tc>
      </w:tr>
      <w:tr w:rsidR="00C44F4B" w:rsidRPr="007B4CDE"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5.</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Assesses &amp; compares temperature of the joints of the hand</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6.</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Palpates radial pulse</w:t>
            </w:r>
          </w:p>
        </w:tc>
        <w:tc>
          <w:tcPr>
            <w:tcW w:w="709" w:type="dxa"/>
          </w:tcPr>
          <w:p w:rsidR="00C44F4B" w:rsidRPr="00C44F4B" w:rsidRDefault="00C44F4B" w:rsidP="005704DD">
            <w:pPr>
              <w:rPr>
                <w:rFonts w:cs="Times New Roman"/>
                <w:b/>
                <w:szCs w:val="24"/>
              </w:rPr>
            </w:pPr>
          </w:p>
        </w:tc>
        <w:tc>
          <w:tcPr>
            <w:tcW w:w="709" w:type="dxa"/>
          </w:tcPr>
          <w:p w:rsidR="00C44F4B" w:rsidRPr="00C44F4B" w:rsidRDefault="00C44F4B" w:rsidP="005704DD">
            <w:pPr>
              <w:rPr>
                <w:rFonts w:cs="Times New Roman"/>
                <w:b/>
                <w:szCs w:val="24"/>
              </w:rPr>
            </w:pPr>
          </w:p>
        </w:tc>
        <w:tc>
          <w:tcPr>
            <w:tcW w:w="567" w:type="dxa"/>
          </w:tcPr>
          <w:p w:rsidR="00C44F4B" w:rsidRPr="00C44F4B" w:rsidRDefault="00C44F4B" w:rsidP="005704DD">
            <w:pPr>
              <w:rPr>
                <w:rFonts w:cs="Times New Roman"/>
                <w:b/>
                <w:szCs w:val="24"/>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7.</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 xml:space="preserve">Palpates wrist joint </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7B4CDE"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8.</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Palpates MCP joints, PIP joints, DIP joints</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9.</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Performs MCP squeeze</w:t>
            </w:r>
          </w:p>
        </w:tc>
        <w:tc>
          <w:tcPr>
            <w:tcW w:w="709" w:type="dxa"/>
          </w:tcPr>
          <w:p w:rsidR="00C44F4B" w:rsidRPr="00C44F4B" w:rsidRDefault="00C44F4B" w:rsidP="005704DD">
            <w:pPr>
              <w:rPr>
                <w:rFonts w:cs="Times New Roman"/>
                <w:b/>
                <w:szCs w:val="24"/>
              </w:rPr>
            </w:pPr>
          </w:p>
        </w:tc>
        <w:tc>
          <w:tcPr>
            <w:tcW w:w="709" w:type="dxa"/>
          </w:tcPr>
          <w:p w:rsidR="00C44F4B" w:rsidRPr="00C44F4B" w:rsidRDefault="00C44F4B" w:rsidP="005704DD">
            <w:pPr>
              <w:rPr>
                <w:rFonts w:cs="Times New Roman"/>
                <w:b/>
                <w:szCs w:val="24"/>
              </w:rPr>
            </w:pPr>
          </w:p>
        </w:tc>
        <w:tc>
          <w:tcPr>
            <w:tcW w:w="567" w:type="dxa"/>
          </w:tcPr>
          <w:p w:rsidR="00C44F4B" w:rsidRPr="00C44F4B" w:rsidRDefault="00C44F4B" w:rsidP="005704DD">
            <w:pPr>
              <w:rPr>
                <w:rFonts w:cs="Times New Roman"/>
                <w:b/>
                <w:szCs w:val="24"/>
              </w:rPr>
            </w:pPr>
          </w:p>
        </w:tc>
      </w:tr>
      <w:tr w:rsidR="00C44F4B" w:rsidRPr="007B4CDE"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10.</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 xml:space="preserve">Assesses active and passive movements </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11.</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Wrist extension against resistance</w:t>
            </w:r>
          </w:p>
        </w:tc>
        <w:tc>
          <w:tcPr>
            <w:tcW w:w="709" w:type="dxa"/>
          </w:tcPr>
          <w:p w:rsidR="00C44F4B" w:rsidRPr="00C44F4B" w:rsidRDefault="00C44F4B" w:rsidP="005704DD">
            <w:pPr>
              <w:rPr>
                <w:rFonts w:cs="Times New Roman"/>
                <w:b/>
                <w:szCs w:val="24"/>
              </w:rPr>
            </w:pPr>
          </w:p>
        </w:tc>
        <w:tc>
          <w:tcPr>
            <w:tcW w:w="709" w:type="dxa"/>
          </w:tcPr>
          <w:p w:rsidR="00C44F4B" w:rsidRPr="00C44F4B" w:rsidRDefault="00C44F4B" w:rsidP="005704DD">
            <w:pPr>
              <w:rPr>
                <w:rFonts w:cs="Times New Roman"/>
                <w:b/>
                <w:szCs w:val="24"/>
              </w:rPr>
            </w:pPr>
          </w:p>
        </w:tc>
        <w:tc>
          <w:tcPr>
            <w:tcW w:w="567" w:type="dxa"/>
          </w:tcPr>
          <w:p w:rsidR="00C44F4B" w:rsidRPr="00C44F4B" w:rsidRDefault="00C44F4B" w:rsidP="005704DD">
            <w:pPr>
              <w:rPr>
                <w:rFonts w:cs="Times New Roman"/>
                <w:b/>
                <w:szCs w:val="24"/>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12.</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Power grip &amp; Pincer grip</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7B4CDE"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13.</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Observes patient picking up a small object</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7B4CDE"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14.</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Inspects patient's spine (anterior / lateral / posterior)</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15.</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Palpates spinal processes</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16.</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Palpates sacroiliac joints</w:t>
            </w:r>
          </w:p>
        </w:tc>
        <w:tc>
          <w:tcPr>
            <w:tcW w:w="709" w:type="dxa"/>
          </w:tcPr>
          <w:p w:rsidR="00C44F4B" w:rsidRPr="00C44F4B" w:rsidRDefault="00C44F4B" w:rsidP="005704DD">
            <w:pPr>
              <w:rPr>
                <w:rFonts w:cs="Times New Roman"/>
                <w:b/>
                <w:szCs w:val="24"/>
              </w:rPr>
            </w:pPr>
          </w:p>
        </w:tc>
        <w:tc>
          <w:tcPr>
            <w:tcW w:w="709" w:type="dxa"/>
          </w:tcPr>
          <w:p w:rsidR="00C44F4B" w:rsidRPr="00C44F4B" w:rsidRDefault="00C44F4B" w:rsidP="005704DD">
            <w:pPr>
              <w:rPr>
                <w:rFonts w:cs="Times New Roman"/>
                <w:b/>
                <w:szCs w:val="24"/>
              </w:rPr>
            </w:pPr>
          </w:p>
        </w:tc>
        <w:tc>
          <w:tcPr>
            <w:tcW w:w="567" w:type="dxa"/>
          </w:tcPr>
          <w:p w:rsidR="00C44F4B" w:rsidRPr="00C44F4B" w:rsidRDefault="00C44F4B" w:rsidP="005704DD">
            <w:pPr>
              <w:rPr>
                <w:rFonts w:cs="Times New Roman"/>
                <w:b/>
                <w:szCs w:val="24"/>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17.</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Palpates paraspinal muscles</w:t>
            </w:r>
          </w:p>
        </w:tc>
        <w:tc>
          <w:tcPr>
            <w:tcW w:w="709" w:type="dxa"/>
          </w:tcPr>
          <w:p w:rsidR="00C44F4B" w:rsidRPr="00C44F4B" w:rsidRDefault="00C44F4B" w:rsidP="005704DD">
            <w:pPr>
              <w:rPr>
                <w:rFonts w:cs="Times New Roman"/>
                <w:b/>
                <w:szCs w:val="24"/>
              </w:rPr>
            </w:pPr>
          </w:p>
        </w:tc>
        <w:tc>
          <w:tcPr>
            <w:tcW w:w="709" w:type="dxa"/>
          </w:tcPr>
          <w:p w:rsidR="00C44F4B" w:rsidRPr="00C44F4B" w:rsidRDefault="00C44F4B" w:rsidP="005704DD">
            <w:pPr>
              <w:rPr>
                <w:rFonts w:cs="Times New Roman"/>
                <w:b/>
                <w:szCs w:val="24"/>
              </w:rPr>
            </w:pPr>
          </w:p>
        </w:tc>
        <w:tc>
          <w:tcPr>
            <w:tcW w:w="567" w:type="dxa"/>
          </w:tcPr>
          <w:p w:rsidR="00C44F4B" w:rsidRPr="00C44F4B" w:rsidRDefault="00C44F4B" w:rsidP="005704DD">
            <w:pPr>
              <w:rPr>
                <w:rFonts w:cs="Times New Roman"/>
                <w:b/>
                <w:szCs w:val="24"/>
              </w:rPr>
            </w:pPr>
          </w:p>
        </w:tc>
      </w:tr>
      <w:tr w:rsidR="00C44F4B" w:rsidRPr="007B4CDE"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18.</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Cervical flexion, extension and rotation (active)</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7B4CDE"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1</w:t>
            </w:r>
            <w:r w:rsidRPr="00C44F4B">
              <w:rPr>
                <w:rFonts w:cs="Times New Roman"/>
                <w:b/>
                <w:szCs w:val="24"/>
                <w:lang w:val="en-US"/>
              </w:rPr>
              <w:t>9</w:t>
            </w:r>
            <w:r w:rsidRPr="00C44F4B">
              <w:rPr>
                <w:rFonts w:cs="Times New Roman"/>
                <w:b/>
                <w:szCs w:val="24"/>
              </w:rPr>
              <w:t>.</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Lumbar flexion, extension (active) and Lumbar lateral flexion (active)</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20.</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Thoracic moblity</w:t>
            </w:r>
          </w:p>
        </w:tc>
        <w:tc>
          <w:tcPr>
            <w:tcW w:w="709" w:type="dxa"/>
          </w:tcPr>
          <w:p w:rsidR="00C44F4B" w:rsidRPr="00C44F4B" w:rsidRDefault="00C44F4B" w:rsidP="005704DD">
            <w:pPr>
              <w:rPr>
                <w:rFonts w:cs="Times New Roman"/>
                <w:b/>
                <w:szCs w:val="24"/>
              </w:rPr>
            </w:pPr>
          </w:p>
        </w:tc>
        <w:tc>
          <w:tcPr>
            <w:tcW w:w="709" w:type="dxa"/>
          </w:tcPr>
          <w:p w:rsidR="00C44F4B" w:rsidRPr="00C44F4B" w:rsidRDefault="00C44F4B" w:rsidP="005704DD">
            <w:pPr>
              <w:rPr>
                <w:rFonts w:cs="Times New Roman"/>
                <w:b/>
                <w:szCs w:val="24"/>
              </w:rPr>
            </w:pPr>
          </w:p>
        </w:tc>
        <w:tc>
          <w:tcPr>
            <w:tcW w:w="567" w:type="dxa"/>
          </w:tcPr>
          <w:p w:rsidR="00C44F4B" w:rsidRPr="00C44F4B" w:rsidRDefault="00C44F4B" w:rsidP="005704DD">
            <w:pPr>
              <w:rPr>
                <w:rFonts w:cs="Times New Roman"/>
                <w:b/>
                <w:szCs w:val="24"/>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21.</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Schober’s testation</w:t>
            </w:r>
          </w:p>
        </w:tc>
        <w:tc>
          <w:tcPr>
            <w:tcW w:w="709" w:type="dxa"/>
          </w:tcPr>
          <w:p w:rsidR="00C44F4B" w:rsidRPr="00C44F4B" w:rsidRDefault="00C44F4B" w:rsidP="005704DD">
            <w:pPr>
              <w:rPr>
                <w:rFonts w:cs="Times New Roman"/>
                <w:b/>
                <w:szCs w:val="24"/>
              </w:rPr>
            </w:pPr>
          </w:p>
        </w:tc>
        <w:tc>
          <w:tcPr>
            <w:tcW w:w="709" w:type="dxa"/>
          </w:tcPr>
          <w:p w:rsidR="00C44F4B" w:rsidRPr="00C44F4B" w:rsidRDefault="00C44F4B" w:rsidP="005704DD">
            <w:pPr>
              <w:rPr>
                <w:rFonts w:cs="Times New Roman"/>
                <w:b/>
                <w:szCs w:val="24"/>
              </w:rPr>
            </w:pPr>
          </w:p>
        </w:tc>
        <w:tc>
          <w:tcPr>
            <w:tcW w:w="567" w:type="dxa"/>
          </w:tcPr>
          <w:p w:rsidR="00C44F4B" w:rsidRPr="00C44F4B" w:rsidRDefault="00C44F4B" w:rsidP="005704DD">
            <w:pPr>
              <w:rPr>
                <w:rFonts w:cs="Times New Roman"/>
                <w:b/>
                <w:szCs w:val="24"/>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22.</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Thomayer’ test</w:t>
            </w:r>
          </w:p>
        </w:tc>
        <w:tc>
          <w:tcPr>
            <w:tcW w:w="709" w:type="dxa"/>
          </w:tcPr>
          <w:p w:rsidR="00C44F4B" w:rsidRPr="00C44F4B" w:rsidRDefault="00C44F4B" w:rsidP="005704DD">
            <w:pPr>
              <w:rPr>
                <w:rFonts w:cs="Times New Roman"/>
                <w:b/>
                <w:szCs w:val="24"/>
              </w:rPr>
            </w:pPr>
          </w:p>
        </w:tc>
        <w:tc>
          <w:tcPr>
            <w:tcW w:w="709" w:type="dxa"/>
          </w:tcPr>
          <w:p w:rsidR="00C44F4B" w:rsidRPr="00C44F4B" w:rsidRDefault="00C44F4B" w:rsidP="005704DD">
            <w:pPr>
              <w:rPr>
                <w:rFonts w:cs="Times New Roman"/>
                <w:b/>
                <w:szCs w:val="24"/>
              </w:rPr>
            </w:pPr>
          </w:p>
        </w:tc>
        <w:tc>
          <w:tcPr>
            <w:tcW w:w="567" w:type="dxa"/>
          </w:tcPr>
          <w:p w:rsidR="00C44F4B" w:rsidRPr="00C44F4B" w:rsidRDefault="00C44F4B" w:rsidP="005704DD">
            <w:pPr>
              <w:rPr>
                <w:rFonts w:cs="Times New Roman"/>
                <w:b/>
                <w:szCs w:val="24"/>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23.</w:t>
            </w:r>
          </w:p>
        </w:tc>
        <w:tc>
          <w:tcPr>
            <w:tcW w:w="7501" w:type="dxa"/>
            <w:shd w:val="clear" w:color="auto" w:fill="auto"/>
          </w:tcPr>
          <w:p w:rsidR="00C44F4B" w:rsidRPr="00C44F4B" w:rsidRDefault="00C44F4B" w:rsidP="005704DD">
            <w:pPr>
              <w:rPr>
                <w:rFonts w:cs="Times New Roman"/>
                <w:szCs w:val="24"/>
              </w:rPr>
            </w:pPr>
            <w:r w:rsidRPr="00C44F4B">
              <w:rPr>
                <w:rFonts w:cs="Times New Roman"/>
                <w:szCs w:val="24"/>
                <w:lang w:val="en-US"/>
              </w:rPr>
              <w:t>Forestier test</w:t>
            </w:r>
          </w:p>
        </w:tc>
        <w:tc>
          <w:tcPr>
            <w:tcW w:w="709" w:type="dxa"/>
          </w:tcPr>
          <w:p w:rsidR="00C44F4B" w:rsidRPr="00C44F4B" w:rsidRDefault="00C44F4B" w:rsidP="005704DD">
            <w:pPr>
              <w:rPr>
                <w:rFonts w:cs="Times New Roman"/>
                <w:b/>
                <w:szCs w:val="24"/>
              </w:rPr>
            </w:pPr>
          </w:p>
        </w:tc>
        <w:tc>
          <w:tcPr>
            <w:tcW w:w="709" w:type="dxa"/>
          </w:tcPr>
          <w:p w:rsidR="00C44F4B" w:rsidRPr="00C44F4B" w:rsidRDefault="00C44F4B" w:rsidP="005704DD">
            <w:pPr>
              <w:rPr>
                <w:rFonts w:cs="Times New Roman"/>
                <w:b/>
                <w:szCs w:val="24"/>
              </w:rPr>
            </w:pPr>
          </w:p>
        </w:tc>
        <w:tc>
          <w:tcPr>
            <w:tcW w:w="567" w:type="dxa"/>
          </w:tcPr>
          <w:p w:rsidR="00C44F4B" w:rsidRPr="00C44F4B" w:rsidRDefault="00C44F4B" w:rsidP="005704DD">
            <w:pPr>
              <w:rPr>
                <w:rFonts w:cs="Times New Roman"/>
                <w:b/>
                <w:szCs w:val="24"/>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24.</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lang w:val="en-US"/>
              </w:rPr>
              <w:t>Kushilevsky tests</w:t>
            </w:r>
          </w:p>
        </w:tc>
        <w:tc>
          <w:tcPr>
            <w:tcW w:w="709" w:type="dxa"/>
          </w:tcPr>
          <w:p w:rsidR="00C44F4B" w:rsidRPr="00C44F4B" w:rsidRDefault="00C44F4B" w:rsidP="005704DD">
            <w:pPr>
              <w:rPr>
                <w:rFonts w:cs="Times New Roman"/>
                <w:b/>
                <w:szCs w:val="24"/>
              </w:rPr>
            </w:pPr>
          </w:p>
        </w:tc>
        <w:tc>
          <w:tcPr>
            <w:tcW w:w="709" w:type="dxa"/>
          </w:tcPr>
          <w:p w:rsidR="00C44F4B" w:rsidRPr="00C44F4B" w:rsidRDefault="00C44F4B" w:rsidP="005704DD">
            <w:pPr>
              <w:rPr>
                <w:rFonts w:cs="Times New Roman"/>
                <w:b/>
                <w:szCs w:val="24"/>
              </w:rPr>
            </w:pPr>
          </w:p>
        </w:tc>
        <w:tc>
          <w:tcPr>
            <w:tcW w:w="567" w:type="dxa"/>
          </w:tcPr>
          <w:p w:rsidR="00C44F4B" w:rsidRPr="00C44F4B" w:rsidRDefault="00C44F4B" w:rsidP="005704DD">
            <w:pPr>
              <w:rPr>
                <w:rFonts w:cs="Times New Roman"/>
                <w:b/>
                <w:szCs w:val="24"/>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25.</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rPr>
              <w:t xml:space="preserve">Thanks patient </w:t>
            </w:r>
          </w:p>
        </w:tc>
        <w:tc>
          <w:tcPr>
            <w:tcW w:w="709" w:type="dxa"/>
          </w:tcPr>
          <w:p w:rsidR="00C44F4B" w:rsidRPr="00C44F4B" w:rsidRDefault="00C44F4B" w:rsidP="005704DD">
            <w:pPr>
              <w:rPr>
                <w:rFonts w:cs="Times New Roman"/>
                <w:b/>
                <w:szCs w:val="24"/>
              </w:rPr>
            </w:pPr>
          </w:p>
        </w:tc>
        <w:tc>
          <w:tcPr>
            <w:tcW w:w="709" w:type="dxa"/>
          </w:tcPr>
          <w:p w:rsidR="00C44F4B" w:rsidRPr="00C44F4B" w:rsidRDefault="00C44F4B" w:rsidP="005704DD">
            <w:pPr>
              <w:rPr>
                <w:rFonts w:cs="Times New Roman"/>
                <w:b/>
                <w:szCs w:val="24"/>
              </w:rPr>
            </w:pPr>
          </w:p>
        </w:tc>
        <w:tc>
          <w:tcPr>
            <w:tcW w:w="567" w:type="dxa"/>
          </w:tcPr>
          <w:p w:rsidR="00C44F4B" w:rsidRPr="00C44F4B" w:rsidRDefault="00C44F4B" w:rsidP="005704DD">
            <w:pPr>
              <w:rPr>
                <w:rFonts w:cs="Times New Roman"/>
                <w:b/>
                <w:szCs w:val="24"/>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26.</w:t>
            </w:r>
          </w:p>
        </w:tc>
        <w:tc>
          <w:tcPr>
            <w:tcW w:w="7501" w:type="dxa"/>
            <w:shd w:val="clear" w:color="auto" w:fill="auto"/>
          </w:tcPr>
          <w:p w:rsidR="00C44F4B" w:rsidRPr="00C44F4B" w:rsidRDefault="00C44F4B" w:rsidP="005704DD">
            <w:pPr>
              <w:rPr>
                <w:rFonts w:cs="Times New Roman"/>
                <w:szCs w:val="24"/>
                <w:lang w:val="en-US"/>
              </w:rPr>
            </w:pPr>
            <w:r w:rsidRPr="00C44F4B">
              <w:rPr>
                <w:rFonts w:cs="Times New Roman"/>
                <w:szCs w:val="24"/>
              </w:rPr>
              <w:t>Washes hands</w:t>
            </w:r>
          </w:p>
        </w:tc>
        <w:tc>
          <w:tcPr>
            <w:tcW w:w="709" w:type="dxa"/>
          </w:tcPr>
          <w:p w:rsidR="00C44F4B" w:rsidRPr="00C44F4B" w:rsidRDefault="00C44F4B" w:rsidP="005704DD">
            <w:pPr>
              <w:rPr>
                <w:rFonts w:cs="Times New Roman"/>
                <w:b/>
                <w:szCs w:val="24"/>
              </w:rPr>
            </w:pPr>
          </w:p>
        </w:tc>
        <w:tc>
          <w:tcPr>
            <w:tcW w:w="709" w:type="dxa"/>
          </w:tcPr>
          <w:p w:rsidR="00C44F4B" w:rsidRPr="00C44F4B" w:rsidRDefault="00C44F4B" w:rsidP="005704DD">
            <w:pPr>
              <w:rPr>
                <w:rFonts w:cs="Times New Roman"/>
                <w:b/>
                <w:szCs w:val="24"/>
              </w:rPr>
            </w:pPr>
          </w:p>
        </w:tc>
        <w:tc>
          <w:tcPr>
            <w:tcW w:w="567" w:type="dxa"/>
          </w:tcPr>
          <w:p w:rsidR="00C44F4B" w:rsidRPr="00C44F4B" w:rsidRDefault="00C44F4B" w:rsidP="005704DD">
            <w:pPr>
              <w:rPr>
                <w:rFonts w:cs="Times New Roman"/>
                <w:b/>
                <w:szCs w:val="24"/>
              </w:rPr>
            </w:pPr>
          </w:p>
        </w:tc>
      </w:tr>
      <w:tr w:rsidR="00C44F4B" w:rsidRPr="00C44F4B" w:rsidTr="005704DD">
        <w:tc>
          <w:tcPr>
            <w:tcW w:w="545" w:type="dxa"/>
          </w:tcPr>
          <w:p w:rsidR="00C44F4B" w:rsidRPr="00C44F4B" w:rsidRDefault="00C44F4B" w:rsidP="005704DD">
            <w:pPr>
              <w:rPr>
                <w:rFonts w:cs="Times New Roman"/>
                <w:b/>
                <w:szCs w:val="24"/>
                <w:lang w:val="en-US"/>
              </w:rPr>
            </w:pPr>
          </w:p>
        </w:tc>
        <w:tc>
          <w:tcPr>
            <w:tcW w:w="7501" w:type="dxa"/>
            <w:shd w:val="clear" w:color="auto" w:fill="auto"/>
            <w:vAlign w:val="center"/>
          </w:tcPr>
          <w:p w:rsidR="00C44F4B" w:rsidRPr="00C44F4B" w:rsidRDefault="00C44F4B" w:rsidP="005704DD">
            <w:pPr>
              <w:pStyle w:val="ab"/>
              <w:rPr>
                <w:rFonts w:ascii="Times New Roman" w:hAnsi="Times New Roman"/>
                <w:szCs w:val="24"/>
                <w:lang w:val="en-US"/>
              </w:rPr>
            </w:pPr>
            <w:r w:rsidRPr="00C44F4B">
              <w:rPr>
                <w:rFonts w:ascii="Times New Roman" w:hAnsi="Times New Roman"/>
                <w:b/>
                <w:szCs w:val="24"/>
                <w:lang w:val="en-US"/>
              </w:rPr>
              <w:t>TOTAL SCORE</w:t>
            </w:r>
          </w:p>
        </w:tc>
        <w:tc>
          <w:tcPr>
            <w:tcW w:w="1985" w:type="dxa"/>
            <w:gridSpan w:val="3"/>
          </w:tcPr>
          <w:p w:rsidR="00C44F4B" w:rsidRPr="00C44F4B" w:rsidRDefault="00C44F4B" w:rsidP="005704DD">
            <w:pPr>
              <w:rPr>
                <w:rFonts w:cs="Times New Roman"/>
                <w:b/>
                <w:szCs w:val="24"/>
              </w:rPr>
            </w:pPr>
          </w:p>
        </w:tc>
      </w:tr>
    </w:tbl>
    <w:p w:rsidR="00C44F4B" w:rsidRPr="00C44F4B" w:rsidRDefault="00C44F4B" w:rsidP="00C44F4B">
      <w:pPr>
        <w:rPr>
          <w:rFonts w:cs="Times New Roman"/>
          <w:szCs w:val="24"/>
          <w:lang w:val="en-US"/>
        </w:rPr>
      </w:pPr>
    </w:p>
    <w:p w:rsidR="00C44F4B" w:rsidRPr="00C44F4B" w:rsidRDefault="00C44F4B" w:rsidP="00C44F4B">
      <w:pPr>
        <w:rPr>
          <w:rFonts w:cs="Times New Roman"/>
          <w:b/>
          <w:szCs w:val="24"/>
        </w:rPr>
      </w:pPr>
    </w:p>
    <w:p w:rsidR="00C44F4B" w:rsidRPr="00C44F4B" w:rsidRDefault="00C44F4B" w:rsidP="00C44F4B">
      <w:pPr>
        <w:rPr>
          <w:rFonts w:cs="Times New Roman"/>
          <w:b/>
          <w:szCs w:val="24"/>
        </w:rPr>
      </w:pPr>
    </w:p>
    <w:p w:rsidR="00C44F4B" w:rsidRPr="00C44F4B" w:rsidRDefault="00C44F4B" w:rsidP="00C44F4B">
      <w:pPr>
        <w:rPr>
          <w:rFonts w:cs="Times New Roman"/>
          <w:b/>
          <w:szCs w:val="24"/>
          <w:lang w:val="en-US"/>
        </w:rPr>
      </w:pPr>
    </w:p>
    <w:p w:rsidR="00C44F4B" w:rsidRPr="00C44F4B" w:rsidRDefault="00C44F4B" w:rsidP="00C44F4B">
      <w:pPr>
        <w:rPr>
          <w:rFonts w:cs="Times New Roman"/>
          <w:szCs w:val="24"/>
          <w:lang w:val="en-US"/>
        </w:rPr>
      </w:pPr>
    </w:p>
    <w:p w:rsidR="00C44F4B" w:rsidRPr="00C44F4B" w:rsidRDefault="00C44F4B" w:rsidP="00C44F4B">
      <w:pPr>
        <w:rPr>
          <w:rFonts w:cs="Times New Roman"/>
          <w:szCs w:val="24"/>
          <w:lang w:val="en-US"/>
        </w:rPr>
      </w:pPr>
    </w:p>
    <w:p w:rsidR="00C44F4B" w:rsidRPr="00C44F4B" w:rsidRDefault="00C44F4B" w:rsidP="00C44F4B">
      <w:pPr>
        <w:jc w:val="center"/>
        <w:rPr>
          <w:rFonts w:cs="Times New Roman"/>
          <w:b/>
          <w:szCs w:val="24"/>
          <w:lang w:val="en-US"/>
        </w:rPr>
      </w:pPr>
      <w:r w:rsidRPr="00C44F4B">
        <w:rPr>
          <w:rFonts w:cs="Times New Roman"/>
          <w:szCs w:val="24"/>
          <w:lang w:val="en-US"/>
        </w:rPr>
        <w:br w:type="page"/>
      </w:r>
      <w:r w:rsidRPr="00C44F4B">
        <w:rPr>
          <w:rFonts w:cs="Times New Roman"/>
          <w:b/>
          <w:szCs w:val="24"/>
          <w:lang w:val="en-US"/>
        </w:rPr>
        <w:lastRenderedPageBreak/>
        <w:t>CRP</w:t>
      </w:r>
      <w:r w:rsidRPr="00C44F4B">
        <w:rPr>
          <w:rFonts w:cs="Times New Roman"/>
          <w:b/>
          <w:szCs w:val="24"/>
          <w:lang w:val="en"/>
        </w:rPr>
        <w:t xml:space="preserve"> </w:t>
      </w:r>
      <w:r w:rsidRPr="00C44F4B">
        <w:rPr>
          <w:rStyle w:val="jlqj4b"/>
          <w:rFonts w:cs="Times New Roman"/>
          <w:b/>
          <w:szCs w:val="24"/>
          <w:lang w:val="en"/>
        </w:rPr>
        <w:t>algorithm</w:t>
      </w:r>
    </w:p>
    <w:p w:rsidR="00C44F4B" w:rsidRPr="00C44F4B" w:rsidRDefault="00C44F4B" w:rsidP="00C44F4B">
      <w:pPr>
        <w:rPr>
          <w:rFonts w:cs="Times New Roman"/>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7501"/>
        <w:gridCol w:w="709"/>
        <w:gridCol w:w="709"/>
        <w:gridCol w:w="567"/>
      </w:tblGrid>
      <w:tr w:rsidR="00C44F4B" w:rsidRPr="00C44F4B" w:rsidTr="005704DD">
        <w:tc>
          <w:tcPr>
            <w:tcW w:w="545" w:type="dxa"/>
            <w:vMerge w:val="restart"/>
            <w:vAlign w:val="center"/>
          </w:tcPr>
          <w:p w:rsidR="00C44F4B" w:rsidRPr="00C44F4B" w:rsidRDefault="00C44F4B" w:rsidP="005704DD">
            <w:pPr>
              <w:pStyle w:val="ab"/>
              <w:jc w:val="center"/>
              <w:rPr>
                <w:rFonts w:ascii="Times New Roman" w:hAnsi="Times New Roman"/>
                <w:b/>
                <w:szCs w:val="24"/>
                <w:lang w:val="en-US"/>
              </w:rPr>
            </w:pPr>
            <w:r w:rsidRPr="00C44F4B">
              <w:rPr>
                <w:rFonts w:ascii="Times New Roman" w:hAnsi="Times New Roman"/>
                <w:b/>
                <w:szCs w:val="24"/>
                <w:lang w:val="en-US"/>
              </w:rPr>
              <w:t>№</w:t>
            </w:r>
          </w:p>
        </w:tc>
        <w:tc>
          <w:tcPr>
            <w:tcW w:w="7501" w:type="dxa"/>
            <w:vMerge w:val="restart"/>
            <w:shd w:val="clear" w:color="auto" w:fill="auto"/>
            <w:vAlign w:val="center"/>
          </w:tcPr>
          <w:p w:rsidR="00C44F4B" w:rsidRPr="00C44F4B" w:rsidRDefault="00C44F4B" w:rsidP="005704DD">
            <w:pPr>
              <w:pStyle w:val="ab"/>
              <w:jc w:val="center"/>
              <w:rPr>
                <w:rFonts w:ascii="Times New Roman" w:hAnsi="Times New Roman"/>
                <w:b/>
                <w:szCs w:val="24"/>
                <w:lang w:val="en-US"/>
              </w:rPr>
            </w:pPr>
            <w:r w:rsidRPr="00C44F4B">
              <w:rPr>
                <w:rStyle w:val="jlqj4b"/>
                <w:rFonts w:ascii="Times New Roman" w:hAnsi="Times New Roman"/>
                <w:b/>
                <w:szCs w:val="24"/>
                <w:lang w:val="en"/>
              </w:rPr>
              <w:t>Steps evaluation criteria</w:t>
            </w:r>
          </w:p>
        </w:tc>
        <w:tc>
          <w:tcPr>
            <w:tcW w:w="1985" w:type="dxa"/>
            <w:gridSpan w:val="3"/>
            <w:vAlign w:val="center"/>
          </w:tcPr>
          <w:p w:rsidR="00C44F4B" w:rsidRPr="00C44F4B" w:rsidRDefault="00C44F4B" w:rsidP="005704DD">
            <w:pPr>
              <w:pStyle w:val="ab"/>
              <w:jc w:val="center"/>
              <w:rPr>
                <w:rFonts w:ascii="Times New Roman" w:hAnsi="Times New Roman"/>
                <w:b/>
                <w:szCs w:val="24"/>
              </w:rPr>
            </w:pPr>
            <w:r w:rsidRPr="00C44F4B">
              <w:rPr>
                <w:rFonts w:ascii="Times New Roman" w:hAnsi="Times New Roman"/>
                <w:b/>
                <w:szCs w:val="24"/>
                <w:lang w:val="en-US"/>
              </w:rPr>
              <w:t>SCORE</w:t>
            </w:r>
          </w:p>
        </w:tc>
      </w:tr>
      <w:tr w:rsidR="00C44F4B" w:rsidRPr="00C44F4B" w:rsidTr="005704DD">
        <w:trPr>
          <w:trHeight w:val="1765"/>
        </w:trPr>
        <w:tc>
          <w:tcPr>
            <w:tcW w:w="545" w:type="dxa"/>
            <w:vMerge/>
            <w:vAlign w:val="center"/>
          </w:tcPr>
          <w:p w:rsidR="00C44F4B" w:rsidRPr="00C44F4B" w:rsidRDefault="00C44F4B" w:rsidP="005704DD">
            <w:pPr>
              <w:rPr>
                <w:rFonts w:cs="Times New Roman"/>
                <w:b/>
                <w:szCs w:val="24"/>
                <w:lang w:val="en-US"/>
              </w:rPr>
            </w:pPr>
          </w:p>
        </w:tc>
        <w:tc>
          <w:tcPr>
            <w:tcW w:w="7501" w:type="dxa"/>
            <w:vMerge/>
            <w:shd w:val="clear" w:color="auto" w:fill="auto"/>
            <w:vAlign w:val="center"/>
          </w:tcPr>
          <w:p w:rsidR="00C44F4B" w:rsidRPr="00C44F4B" w:rsidRDefault="00C44F4B" w:rsidP="005704DD">
            <w:pPr>
              <w:rPr>
                <w:rFonts w:cs="Times New Roman"/>
                <w:b/>
                <w:szCs w:val="24"/>
                <w:lang w:val="en-US"/>
              </w:rPr>
            </w:pPr>
          </w:p>
        </w:tc>
        <w:tc>
          <w:tcPr>
            <w:tcW w:w="709" w:type="dxa"/>
            <w:textDirection w:val="btLr"/>
            <w:vAlign w:val="center"/>
          </w:tcPr>
          <w:p w:rsidR="00C44F4B" w:rsidRPr="00C44F4B" w:rsidRDefault="00C44F4B" w:rsidP="005704DD">
            <w:pPr>
              <w:pStyle w:val="ab"/>
              <w:ind w:left="113" w:right="113"/>
              <w:jc w:val="center"/>
              <w:rPr>
                <w:rFonts w:ascii="Times New Roman" w:hAnsi="Times New Roman"/>
                <w:b/>
                <w:szCs w:val="24"/>
                <w:lang w:val="en-US"/>
              </w:rPr>
            </w:pPr>
            <w:r w:rsidRPr="00C44F4B">
              <w:rPr>
                <w:rStyle w:val="jlqj4b"/>
                <w:rFonts w:ascii="Times New Roman" w:hAnsi="Times New Roman"/>
                <w:b/>
                <w:szCs w:val="24"/>
                <w:lang w:val="en"/>
              </w:rPr>
              <w:t>Completed fully</w:t>
            </w:r>
          </w:p>
        </w:tc>
        <w:tc>
          <w:tcPr>
            <w:tcW w:w="709" w:type="dxa"/>
            <w:textDirection w:val="btLr"/>
            <w:vAlign w:val="center"/>
          </w:tcPr>
          <w:p w:rsidR="00C44F4B" w:rsidRPr="00C44F4B" w:rsidRDefault="00C44F4B" w:rsidP="005704DD">
            <w:pPr>
              <w:pStyle w:val="ab"/>
              <w:ind w:left="113" w:right="113"/>
              <w:jc w:val="center"/>
              <w:rPr>
                <w:rFonts w:ascii="Times New Roman" w:hAnsi="Times New Roman"/>
                <w:b/>
                <w:szCs w:val="24"/>
                <w:lang w:val="kk-KZ"/>
              </w:rPr>
            </w:pPr>
            <w:r w:rsidRPr="00C44F4B">
              <w:rPr>
                <w:rStyle w:val="jlqj4b"/>
                <w:rFonts w:ascii="Times New Roman" w:hAnsi="Times New Roman"/>
                <w:b/>
                <w:szCs w:val="24"/>
                <w:lang w:val="en"/>
              </w:rPr>
              <w:t>Not fully completed</w:t>
            </w:r>
          </w:p>
        </w:tc>
        <w:tc>
          <w:tcPr>
            <w:tcW w:w="567" w:type="dxa"/>
            <w:textDirection w:val="btLr"/>
            <w:vAlign w:val="center"/>
          </w:tcPr>
          <w:p w:rsidR="00C44F4B" w:rsidRPr="00C44F4B" w:rsidRDefault="00C44F4B" w:rsidP="005704DD">
            <w:pPr>
              <w:pStyle w:val="ab"/>
              <w:ind w:left="113" w:right="113"/>
              <w:jc w:val="center"/>
              <w:rPr>
                <w:rFonts w:ascii="Times New Roman" w:hAnsi="Times New Roman"/>
                <w:b/>
                <w:szCs w:val="24"/>
                <w:lang w:val="en-US"/>
              </w:rPr>
            </w:pPr>
            <w:r w:rsidRPr="00C44F4B">
              <w:rPr>
                <w:rStyle w:val="jlqj4b"/>
                <w:rFonts w:ascii="Times New Roman" w:hAnsi="Times New Roman"/>
                <w:b/>
                <w:szCs w:val="24"/>
                <w:lang w:val="en"/>
              </w:rPr>
              <w:t>Not completed</w:t>
            </w:r>
          </w:p>
        </w:tc>
      </w:tr>
      <w:tr w:rsidR="00C44F4B" w:rsidRPr="007B4CDE" w:rsidTr="005704DD">
        <w:tc>
          <w:tcPr>
            <w:tcW w:w="545" w:type="dxa"/>
            <w:vAlign w:val="center"/>
          </w:tcPr>
          <w:p w:rsidR="00C44F4B" w:rsidRPr="00C44F4B" w:rsidRDefault="00C44F4B" w:rsidP="005704DD">
            <w:pPr>
              <w:jc w:val="center"/>
              <w:rPr>
                <w:rFonts w:cs="Times New Roman"/>
                <w:b/>
                <w:szCs w:val="24"/>
                <w:lang w:val="en-US"/>
              </w:rPr>
            </w:pPr>
            <w:r w:rsidRPr="00C44F4B">
              <w:rPr>
                <w:rFonts w:cs="Times New Roman"/>
                <w:b/>
                <w:szCs w:val="24"/>
                <w:lang w:val="en-US"/>
              </w:rPr>
              <w:t>1.</w:t>
            </w:r>
          </w:p>
        </w:tc>
        <w:tc>
          <w:tcPr>
            <w:tcW w:w="7501" w:type="dxa"/>
            <w:shd w:val="clear" w:color="auto" w:fill="auto"/>
            <w:vAlign w:val="center"/>
          </w:tcPr>
          <w:p w:rsidR="00C44F4B" w:rsidRPr="00C44F4B" w:rsidRDefault="00C44F4B" w:rsidP="005704DD">
            <w:pPr>
              <w:pStyle w:val="ab"/>
              <w:rPr>
                <w:rFonts w:ascii="Times New Roman" w:hAnsi="Times New Roman"/>
                <w:szCs w:val="24"/>
                <w:lang w:val="en-US" w:eastAsia="en-US"/>
              </w:rPr>
            </w:pPr>
            <w:r w:rsidRPr="00C44F4B">
              <w:rPr>
                <w:rFonts w:ascii="Times New Roman" w:hAnsi="Times New Roman"/>
                <w:szCs w:val="24"/>
                <w:lang w:val="en-US" w:eastAsia="en-US"/>
              </w:rPr>
              <w:t>Examinee has done the diagnostics of clinical death: assessing consciousness (slightly shake the shoulders, reaction to pain and speech stimulus - hail, to pressure on the nail phalanx), respiration (breathing or not breathing) and blood circulation (pulsation of the carotid arteries).</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7B4CDE" w:rsidTr="005704DD">
        <w:tc>
          <w:tcPr>
            <w:tcW w:w="545" w:type="dxa"/>
            <w:vAlign w:val="center"/>
          </w:tcPr>
          <w:p w:rsidR="00C44F4B" w:rsidRPr="00C44F4B" w:rsidRDefault="00C44F4B" w:rsidP="005704DD">
            <w:pPr>
              <w:jc w:val="center"/>
              <w:rPr>
                <w:rFonts w:cs="Times New Roman"/>
                <w:b/>
                <w:szCs w:val="24"/>
                <w:lang w:val="en-US"/>
              </w:rPr>
            </w:pPr>
            <w:r w:rsidRPr="00C44F4B">
              <w:rPr>
                <w:rFonts w:cs="Times New Roman"/>
                <w:b/>
                <w:szCs w:val="24"/>
                <w:lang w:val="en-US"/>
              </w:rPr>
              <w:t>2.</w:t>
            </w:r>
          </w:p>
        </w:tc>
        <w:tc>
          <w:tcPr>
            <w:tcW w:w="7501" w:type="dxa"/>
            <w:shd w:val="clear" w:color="auto" w:fill="auto"/>
            <w:vAlign w:val="center"/>
          </w:tcPr>
          <w:p w:rsidR="00C44F4B" w:rsidRPr="00C44F4B" w:rsidRDefault="007C1D32" w:rsidP="005704DD">
            <w:pPr>
              <w:widowControl w:val="0"/>
              <w:autoSpaceDE w:val="0"/>
              <w:autoSpaceDN w:val="0"/>
              <w:adjustRightInd w:val="0"/>
              <w:rPr>
                <w:rFonts w:cs="Times New Roman"/>
                <w:szCs w:val="24"/>
                <w:lang w:val="kk-KZ"/>
              </w:rPr>
            </w:pPr>
            <w:r>
              <w:rPr>
                <w:rFonts w:cs="Times New Roman"/>
                <w:szCs w:val="24"/>
                <w:lang w:val="en-US"/>
              </w:rPr>
              <w:t>C</w:t>
            </w:r>
            <w:r w:rsidR="00C44F4B" w:rsidRPr="00C44F4B">
              <w:rPr>
                <w:rFonts w:cs="Times New Roman"/>
                <w:szCs w:val="24"/>
                <w:lang w:val="kk-KZ"/>
              </w:rPr>
              <w:t>alled for help, which he ordered to call an ambulance.</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3.</w:t>
            </w:r>
          </w:p>
        </w:tc>
        <w:tc>
          <w:tcPr>
            <w:tcW w:w="7501" w:type="dxa"/>
            <w:shd w:val="clear" w:color="auto" w:fill="auto"/>
            <w:vAlign w:val="center"/>
          </w:tcPr>
          <w:p w:rsidR="00C44F4B" w:rsidRPr="00C44F4B" w:rsidRDefault="00C44F4B" w:rsidP="005704DD">
            <w:pPr>
              <w:pStyle w:val="ab"/>
              <w:rPr>
                <w:rFonts w:ascii="Times New Roman" w:hAnsi="Times New Roman"/>
                <w:szCs w:val="24"/>
                <w:lang w:val="kk-KZ" w:eastAsia="en-US"/>
              </w:rPr>
            </w:pPr>
            <w:r w:rsidRPr="00C44F4B">
              <w:rPr>
                <w:rFonts w:ascii="Times New Roman" w:hAnsi="Times New Roman"/>
                <w:szCs w:val="24"/>
                <w:lang w:val="en-US" w:eastAsia="en-US"/>
              </w:rPr>
              <w:t>At the same time put the person on his or her back on a firm surface</w:t>
            </w:r>
          </w:p>
          <w:p w:rsidR="00C44F4B" w:rsidRPr="00C44F4B" w:rsidRDefault="00C44F4B" w:rsidP="005704DD">
            <w:pPr>
              <w:pStyle w:val="ab"/>
              <w:rPr>
                <w:rFonts w:ascii="Times New Roman" w:hAnsi="Times New Roman"/>
                <w:szCs w:val="24"/>
                <w:lang w:val="kk-KZ" w:eastAsia="en-US"/>
              </w:rPr>
            </w:pPr>
            <w:r w:rsidRPr="00C44F4B">
              <w:rPr>
                <w:rFonts w:ascii="Times New Roman" w:hAnsi="Times New Roman"/>
                <w:szCs w:val="24"/>
                <w:lang w:val="kk-KZ" w:eastAsia="en-US"/>
              </w:rPr>
              <w:t>Next, make 4 cycles - compression and breath (30: 2)</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4.</w:t>
            </w:r>
          </w:p>
        </w:tc>
        <w:tc>
          <w:tcPr>
            <w:tcW w:w="7501" w:type="dxa"/>
            <w:shd w:val="clear" w:color="auto" w:fill="auto"/>
            <w:vAlign w:val="center"/>
          </w:tcPr>
          <w:p w:rsidR="00C44F4B" w:rsidRPr="00C44F4B" w:rsidRDefault="00C44F4B" w:rsidP="005704DD">
            <w:pPr>
              <w:pStyle w:val="ab"/>
              <w:rPr>
                <w:rFonts w:ascii="Times New Roman" w:hAnsi="Times New Roman"/>
                <w:szCs w:val="24"/>
                <w:lang w:val="en-US" w:eastAsia="en-US"/>
              </w:rPr>
            </w:pPr>
            <w:r w:rsidRPr="00C44F4B">
              <w:rPr>
                <w:rFonts w:ascii="Times New Roman" w:hAnsi="Times New Roman"/>
                <w:szCs w:val="24"/>
                <w:lang w:val="en-US" w:eastAsia="en-US"/>
              </w:rPr>
              <w:t>Examinee has commenced closed-chest cardiac massage. He exposed the surface of the sternum, the area of the tenor and the hypotenar of the supporting arm set 2 fingers above the base of the xiphoid process, the second hand is laid on top of the cross-shaped or lock form, the arms are extended in the elbows, the pressure is stri</w:t>
            </w:r>
            <w:r w:rsidR="007C1D32">
              <w:rPr>
                <w:rFonts w:ascii="Times New Roman" w:hAnsi="Times New Roman"/>
                <w:szCs w:val="24"/>
                <w:lang w:val="en-US" w:eastAsia="en-US"/>
              </w:rPr>
              <w:t>ctly perpendicular to the spine</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5.</w:t>
            </w:r>
          </w:p>
        </w:tc>
        <w:tc>
          <w:tcPr>
            <w:tcW w:w="7501" w:type="dxa"/>
            <w:shd w:val="clear" w:color="auto" w:fill="auto"/>
            <w:vAlign w:val="center"/>
          </w:tcPr>
          <w:p w:rsidR="00C44F4B" w:rsidRPr="00C44F4B" w:rsidRDefault="007C1D32" w:rsidP="005704DD">
            <w:pPr>
              <w:pStyle w:val="ab"/>
              <w:rPr>
                <w:rFonts w:ascii="Times New Roman" w:hAnsi="Times New Roman"/>
                <w:szCs w:val="24"/>
                <w:lang w:val="en-US" w:eastAsia="en-US"/>
              </w:rPr>
            </w:pPr>
            <w:r>
              <w:rPr>
                <w:rFonts w:ascii="Times New Roman" w:hAnsi="Times New Roman"/>
                <w:szCs w:val="24"/>
                <w:lang w:val="en-US" w:eastAsia="en-US"/>
              </w:rPr>
              <w:t>Press</w:t>
            </w:r>
            <w:r w:rsidR="00C44F4B" w:rsidRPr="00C44F4B">
              <w:rPr>
                <w:rFonts w:ascii="Times New Roman" w:hAnsi="Times New Roman"/>
                <w:szCs w:val="24"/>
                <w:lang w:val="en-US" w:eastAsia="en-US"/>
              </w:rPr>
              <w:t xml:space="preserve"> straight down on approximately 5 centimeters, sharp push.</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6.</w:t>
            </w:r>
          </w:p>
        </w:tc>
        <w:tc>
          <w:tcPr>
            <w:tcW w:w="7501" w:type="dxa"/>
            <w:shd w:val="clear" w:color="auto" w:fill="auto"/>
            <w:vAlign w:val="center"/>
          </w:tcPr>
          <w:p w:rsidR="00C44F4B" w:rsidRPr="00C44F4B" w:rsidRDefault="007C1D32" w:rsidP="005704DD">
            <w:pPr>
              <w:pStyle w:val="ab"/>
              <w:rPr>
                <w:rFonts w:ascii="Times New Roman" w:hAnsi="Times New Roman"/>
                <w:szCs w:val="24"/>
                <w:lang w:val="en-US" w:eastAsia="en-US"/>
              </w:rPr>
            </w:pPr>
            <w:r>
              <w:rPr>
                <w:rFonts w:ascii="Times New Roman" w:hAnsi="Times New Roman"/>
                <w:szCs w:val="24"/>
                <w:lang w:val="en-US" w:eastAsia="en-US"/>
              </w:rPr>
              <w:t>Press</w:t>
            </w:r>
            <w:r w:rsidR="00C44F4B" w:rsidRPr="00C44F4B">
              <w:rPr>
                <w:rFonts w:ascii="Times New Roman" w:hAnsi="Times New Roman"/>
                <w:szCs w:val="24"/>
                <w:lang w:val="en-US" w:eastAsia="en-US"/>
              </w:rPr>
              <w:t xml:space="preserve"> hard at a rate of 100 to 120 compressions a minute. </w:t>
            </w:r>
          </w:p>
          <w:p w:rsidR="00C44F4B" w:rsidRPr="00C44F4B" w:rsidRDefault="00C44F4B" w:rsidP="005704DD">
            <w:pPr>
              <w:pStyle w:val="ab"/>
              <w:rPr>
                <w:rFonts w:ascii="Times New Roman" w:hAnsi="Times New Roman"/>
                <w:szCs w:val="24"/>
                <w:lang w:val="en-US" w:eastAsia="en-US"/>
              </w:rPr>
            </w:pPr>
            <w:r w:rsidRPr="00C44F4B">
              <w:rPr>
                <w:rFonts w:ascii="Times New Roman" w:hAnsi="Times New Roman"/>
                <w:szCs w:val="24"/>
                <w:lang w:val="en-US" w:eastAsia="en-US"/>
              </w:rPr>
              <w:t>If CPR is performed by one person, the ratio of compression and inspiration is 30/2.</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7.</w:t>
            </w:r>
          </w:p>
        </w:tc>
        <w:tc>
          <w:tcPr>
            <w:tcW w:w="7501" w:type="dxa"/>
            <w:shd w:val="clear" w:color="auto" w:fill="auto"/>
            <w:vAlign w:val="center"/>
          </w:tcPr>
          <w:p w:rsidR="00C44F4B" w:rsidRPr="00C44F4B" w:rsidRDefault="00C44F4B" w:rsidP="005704DD">
            <w:pPr>
              <w:rPr>
                <w:rFonts w:cs="Times New Roman"/>
                <w:szCs w:val="24"/>
                <w:lang w:val="en-US"/>
              </w:rPr>
            </w:pPr>
            <w:r w:rsidRPr="00C44F4B">
              <w:rPr>
                <w:rFonts w:cs="Times New Roman"/>
                <w:szCs w:val="24"/>
                <w:lang w:val="en-US"/>
              </w:rPr>
              <w:t>Examined the oral cavity, if necessary - release (clean with a napkin)</w:t>
            </w:r>
          </w:p>
          <w:p w:rsidR="00C44F4B" w:rsidRPr="00C44F4B" w:rsidRDefault="00C44F4B" w:rsidP="005704DD">
            <w:pPr>
              <w:pStyle w:val="ab"/>
              <w:rPr>
                <w:rFonts w:ascii="Times New Roman" w:hAnsi="Times New Roman"/>
                <w:szCs w:val="24"/>
                <w:lang w:val="en-US" w:eastAsia="en-US"/>
              </w:rPr>
            </w:pPr>
            <w:r w:rsidRPr="00C44F4B">
              <w:rPr>
                <w:rFonts w:ascii="Times New Roman" w:hAnsi="Times New Roman"/>
                <w:szCs w:val="24"/>
                <w:lang w:val="en-US" w:eastAsia="en-US"/>
              </w:rPr>
              <w:t>Do Safar’s triple reception, (airway reception).</w:t>
            </w:r>
          </w:p>
          <w:p w:rsidR="00C44F4B" w:rsidRPr="00C44F4B" w:rsidRDefault="00C44F4B" w:rsidP="005704DD">
            <w:pPr>
              <w:rPr>
                <w:rFonts w:cs="Times New Roman"/>
                <w:szCs w:val="24"/>
                <w:lang w:val="en-US"/>
              </w:rPr>
            </w:pPr>
            <w:r w:rsidRPr="00C44F4B">
              <w:rPr>
                <w:rFonts w:cs="Times New Roman"/>
                <w:szCs w:val="24"/>
                <w:lang w:val="en-US"/>
              </w:rPr>
              <w:t>I covered the patient's mouth / nose with a tissue and took 2 breaths of sufficient depth, controlled the chest excursion.</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8.</w:t>
            </w:r>
          </w:p>
        </w:tc>
        <w:tc>
          <w:tcPr>
            <w:tcW w:w="7501" w:type="dxa"/>
            <w:shd w:val="clear" w:color="auto" w:fill="auto"/>
            <w:vAlign w:val="center"/>
          </w:tcPr>
          <w:p w:rsidR="00C44F4B" w:rsidRPr="00C44F4B" w:rsidRDefault="00C44F4B" w:rsidP="005704DD">
            <w:pPr>
              <w:pStyle w:val="ab"/>
              <w:rPr>
                <w:rFonts w:ascii="Times New Roman" w:hAnsi="Times New Roman"/>
                <w:b/>
                <w:szCs w:val="24"/>
                <w:lang w:val="en-US" w:eastAsia="en-US"/>
              </w:rPr>
            </w:pPr>
            <w:r w:rsidRPr="00C44F4B">
              <w:rPr>
                <w:rFonts w:ascii="Times New Roman" w:hAnsi="Times New Roman"/>
                <w:b/>
                <w:szCs w:val="24"/>
                <w:lang w:val="en-US" w:eastAsia="en-US"/>
              </w:rPr>
              <w:t>Overall assessment of CPR: following the sequence: checking the heart rate → compression and inspiration 30: 2</w:t>
            </w:r>
          </w:p>
          <w:p w:rsidR="00C44F4B" w:rsidRPr="00C44F4B" w:rsidRDefault="00C44F4B" w:rsidP="005704DD">
            <w:pPr>
              <w:pStyle w:val="ab"/>
              <w:rPr>
                <w:rFonts w:ascii="Times New Roman" w:hAnsi="Times New Roman"/>
                <w:b/>
                <w:szCs w:val="24"/>
                <w:lang w:val="en-US" w:eastAsia="en-US"/>
              </w:rPr>
            </w:pPr>
            <w:r w:rsidRPr="00C44F4B">
              <w:rPr>
                <w:rFonts w:ascii="Times New Roman" w:hAnsi="Times New Roman"/>
                <w:b/>
                <w:szCs w:val="24"/>
                <w:lang w:val="en-US" w:eastAsia="en-US"/>
              </w:rPr>
              <w:t>No interruptions in the performance of CPR</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9.</w:t>
            </w:r>
          </w:p>
        </w:tc>
        <w:tc>
          <w:tcPr>
            <w:tcW w:w="7501" w:type="dxa"/>
            <w:shd w:val="clear" w:color="auto" w:fill="auto"/>
            <w:vAlign w:val="center"/>
          </w:tcPr>
          <w:p w:rsidR="00C44F4B" w:rsidRPr="00C44F4B" w:rsidRDefault="007C1D32" w:rsidP="005704DD">
            <w:pPr>
              <w:pStyle w:val="ab"/>
              <w:rPr>
                <w:rFonts w:ascii="Times New Roman" w:hAnsi="Times New Roman"/>
                <w:szCs w:val="24"/>
                <w:lang w:val="en-US" w:eastAsia="en-US"/>
              </w:rPr>
            </w:pPr>
            <w:r>
              <w:rPr>
                <w:rFonts w:ascii="Times New Roman" w:hAnsi="Times New Roman"/>
                <w:szCs w:val="24"/>
                <w:lang w:val="en-US" w:eastAsia="en-US"/>
              </w:rPr>
              <w:t>T</w:t>
            </w:r>
            <w:r w:rsidRPr="00C44F4B">
              <w:rPr>
                <w:rFonts w:ascii="Times New Roman" w:hAnsi="Times New Roman"/>
                <w:szCs w:val="24"/>
                <w:lang w:val="en-US" w:eastAsia="en-US"/>
              </w:rPr>
              <w:t xml:space="preserve">he criteria for the correct execution of successful CPR </w:t>
            </w:r>
            <w:r>
              <w:rPr>
                <w:rFonts w:ascii="Times New Roman" w:hAnsi="Times New Roman"/>
                <w:szCs w:val="24"/>
                <w:lang w:val="en-US" w:eastAsia="en-US"/>
              </w:rPr>
              <w:t xml:space="preserve">was called </w:t>
            </w:r>
            <w:r w:rsidR="00C44F4B" w:rsidRPr="00C44F4B">
              <w:rPr>
                <w:rFonts w:ascii="Times New Roman" w:hAnsi="Times New Roman"/>
                <w:szCs w:val="24"/>
                <w:lang w:val="en-US" w:eastAsia="en-US"/>
              </w:rPr>
              <w:t>- the appearance of a pulse at the periphery or rhythm on the monitor and spontaneous breathing, a change in the color of the skin.</w:t>
            </w:r>
          </w:p>
          <w:p w:rsidR="00C44F4B" w:rsidRPr="00C44F4B" w:rsidRDefault="00C44F4B" w:rsidP="005704DD">
            <w:pPr>
              <w:pStyle w:val="ab"/>
              <w:rPr>
                <w:rFonts w:ascii="Times New Roman" w:hAnsi="Times New Roman"/>
                <w:szCs w:val="24"/>
                <w:lang w:val="en-US" w:eastAsia="en-US"/>
              </w:rPr>
            </w:pPr>
            <w:r w:rsidRPr="00C44F4B">
              <w:rPr>
                <w:rFonts w:ascii="Times New Roman" w:hAnsi="Times New Roman"/>
                <w:szCs w:val="24"/>
                <w:lang w:val="en-US" w:eastAsia="en-US"/>
              </w:rPr>
              <w:t>Further tactics - to transfer to ambulance doctors and deliver to the intensive care unit</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C44F4B" w:rsidTr="005704DD">
        <w:tc>
          <w:tcPr>
            <w:tcW w:w="545" w:type="dxa"/>
            <w:vAlign w:val="center"/>
          </w:tcPr>
          <w:p w:rsidR="00C44F4B" w:rsidRPr="00C44F4B" w:rsidRDefault="00C44F4B" w:rsidP="005704DD">
            <w:pPr>
              <w:jc w:val="center"/>
              <w:rPr>
                <w:rFonts w:cs="Times New Roman"/>
                <w:b/>
                <w:szCs w:val="24"/>
              </w:rPr>
            </w:pPr>
            <w:r w:rsidRPr="00C44F4B">
              <w:rPr>
                <w:rFonts w:cs="Times New Roman"/>
                <w:b/>
                <w:szCs w:val="24"/>
              </w:rPr>
              <w:t>10.</w:t>
            </w:r>
          </w:p>
        </w:tc>
        <w:tc>
          <w:tcPr>
            <w:tcW w:w="7501" w:type="dxa"/>
            <w:shd w:val="clear" w:color="auto" w:fill="auto"/>
            <w:vAlign w:val="center"/>
          </w:tcPr>
          <w:p w:rsidR="00C44F4B" w:rsidRPr="00C44F4B" w:rsidRDefault="00C44F4B" w:rsidP="005704DD">
            <w:pPr>
              <w:pStyle w:val="ab"/>
              <w:rPr>
                <w:rFonts w:ascii="Times New Roman" w:hAnsi="Times New Roman"/>
                <w:szCs w:val="24"/>
                <w:lang w:val="en-US" w:eastAsia="en-US"/>
              </w:rPr>
            </w:pPr>
            <w:r w:rsidRPr="00C44F4B">
              <w:rPr>
                <w:rFonts w:ascii="Times New Roman" w:hAnsi="Times New Roman"/>
                <w:szCs w:val="24"/>
                <w:lang w:val="en-US" w:eastAsia="en-US"/>
              </w:rPr>
              <w:t>Behavior in the provision of assistance - complete composure, confident implementation.</w:t>
            </w:r>
          </w:p>
        </w:tc>
        <w:tc>
          <w:tcPr>
            <w:tcW w:w="709" w:type="dxa"/>
          </w:tcPr>
          <w:p w:rsidR="00C44F4B" w:rsidRPr="00C44F4B" w:rsidRDefault="00C44F4B" w:rsidP="005704DD">
            <w:pPr>
              <w:rPr>
                <w:rFonts w:cs="Times New Roman"/>
                <w:b/>
                <w:szCs w:val="24"/>
                <w:lang w:val="en-US"/>
              </w:rPr>
            </w:pPr>
          </w:p>
        </w:tc>
        <w:tc>
          <w:tcPr>
            <w:tcW w:w="709" w:type="dxa"/>
          </w:tcPr>
          <w:p w:rsidR="00C44F4B" w:rsidRPr="00C44F4B" w:rsidRDefault="00C44F4B" w:rsidP="005704DD">
            <w:pPr>
              <w:rPr>
                <w:rFonts w:cs="Times New Roman"/>
                <w:b/>
                <w:szCs w:val="24"/>
                <w:lang w:val="en-US"/>
              </w:rPr>
            </w:pPr>
          </w:p>
        </w:tc>
        <w:tc>
          <w:tcPr>
            <w:tcW w:w="567" w:type="dxa"/>
          </w:tcPr>
          <w:p w:rsidR="00C44F4B" w:rsidRPr="00C44F4B" w:rsidRDefault="00C44F4B" w:rsidP="005704DD">
            <w:pPr>
              <w:rPr>
                <w:rFonts w:cs="Times New Roman"/>
                <w:b/>
                <w:szCs w:val="24"/>
                <w:lang w:val="en-US"/>
              </w:rPr>
            </w:pPr>
          </w:p>
        </w:tc>
      </w:tr>
      <w:tr w:rsidR="00C44F4B" w:rsidRPr="00C44F4B" w:rsidTr="005704DD">
        <w:tc>
          <w:tcPr>
            <w:tcW w:w="545" w:type="dxa"/>
          </w:tcPr>
          <w:p w:rsidR="00C44F4B" w:rsidRPr="00C44F4B" w:rsidRDefault="00C44F4B" w:rsidP="005704DD">
            <w:pPr>
              <w:rPr>
                <w:rFonts w:cs="Times New Roman"/>
                <w:b/>
                <w:szCs w:val="24"/>
                <w:lang w:val="en-US"/>
              </w:rPr>
            </w:pPr>
          </w:p>
        </w:tc>
        <w:tc>
          <w:tcPr>
            <w:tcW w:w="7501" w:type="dxa"/>
            <w:shd w:val="clear" w:color="auto" w:fill="auto"/>
            <w:vAlign w:val="center"/>
          </w:tcPr>
          <w:p w:rsidR="00C44F4B" w:rsidRPr="00C44F4B" w:rsidRDefault="00C44F4B" w:rsidP="005704DD">
            <w:pPr>
              <w:pStyle w:val="ab"/>
              <w:rPr>
                <w:rFonts w:ascii="Times New Roman" w:hAnsi="Times New Roman"/>
                <w:szCs w:val="24"/>
                <w:lang w:val="en-US"/>
              </w:rPr>
            </w:pPr>
            <w:r w:rsidRPr="00C44F4B">
              <w:rPr>
                <w:rFonts w:ascii="Times New Roman" w:hAnsi="Times New Roman"/>
                <w:b/>
                <w:szCs w:val="24"/>
                <w:lang w:val="en-US"/>
              </w:rPr>
              <w:t>TOTAL SCORE</w:t>
            </w:r>
          </w:p>
        </w:tc>
        <w:tc>
          <w:tcPr>
            <w:tcW w:w="1985" w:type="dxa"/>
            <w:gridSpan w:val="3"/>
          </w:tcPr>
          <w:p w:rsidR="00C44F4B" w:rsidRPr="00C44F4B" w:rsidRDefault="00C44F4B" w:rsidP="005704DD">
            <w:pPr>
              <w:rPr>
                <w:rFonts w:cs="Times New Roman"/>
                <w:b/>
                <w:szCs w:val="24"/>
              </w:rPr>
            </w:pPr>
          </w:p>
        </w:tc>
      </w:tr>
    </w:tbl>
    <w:p w:rsidR="00C44F4B" w:rsidRPr="00C44F4B" w:rsidRDefault="00C44F4B" w:rsidP="00C44F4B">
      <w:pPr>
        <w:rPr>
          <w:rFonts w:cs="Times New Roman"/>
          <w:szCs w:val="24"/>
          <w:lang w:val="en-US"/>
        </w:rPr>
      </w:pPr>
    </w:p>
    <w:p w:rsidR="00C44F4B" w:rsidRPr="00C44F4B" w:rsidRDefault="00C44F4B" w:rsidP="00C44F4B">
      <w:pPr>
        <w:jc w:val="center"/>
        <w:rPr>
          <w:rFonts w:cs="Times New Roman"/>
          <w:b/>
          <w:szCs w:val="24"/>
          <w:lang w:val="en-US"/>
        </w:rPr>
      </w:pPr>
    </w:p>
    <w:p w:rsidR="00477B2E" w:rsidRPr="00C44F4B" w:rsidRDefault="00477B2E">
      <w:pPr>
        <w:spacing w:after="200" w:line="276" w:lineRule="auto"/>
        <w:rPr>
          <w:rFonts w:cs="Times New Roman"/>
          <w:szCs w:val="24"/>
          <w:lang w:val="kk-KZ"/>
        </w:rPr>
      </w:pPr>
    </w:p>
    <w:p w:rsidR="00901F5F" w:rsidRPr="00C44F4B" w:rsidRDefault="00901F5F">
      <w:pPr>
        <w:spacing w:after="200" w:line="276" w:lineRule="auto"/>
        <w:rPr>
          <w:rFonts w:cs="Times New Roman"/>
          <w:szCs w:val="24"/>
          <w:lang w:val="kk-KZ"/>
        </w:rPr>
      </w:pPr>
    </w:p>
    <w:p w:rsidR="00901F5F" w:rsidRDefault="00901F5F">
      <w:pPr>
        <w:spacing w:after="200" w:line="276" w:lineRule="auto"/>
        <w:rPr>
          <w:lang w:val="kk-KZ"/>
        </w:rPr>
      </w:pPr>
    </w:p>
    <w:p w:rsidR="00901F5F" w:rsidRDefault="00901F5F">
      <w:pPr>
        <w:spacing w:after="200" w:line="276" w:lineRule="auto"/>
        <w:rPr>
          <w:lang w:val="kk-KZ"/>
        </w:rPr>
      </w:pPr>
    </w:p>
    <w:p w:rsidR="000209E6" w:rsidRDefault="000209E6" w:rsidP="000F7C31">
      <w:pPr>
        <w:rPr>
          <w:lang w:val="kk-KZ"/>
        </w:rPr>
      </w:pPr>
    </w:p>
    <w:p w:rsidR="007D7683" w:rsidRDefault="007D7683">
      <w:pPr>
        <w:spacing w:after="200" w:line="276" w:lineRule="auto"/>
        <w:rPr>
          <w:lang w:val="kk-KZ"/>
        </w:rPr>
      </w:pPr>
    </w:p>
    <w:p w:rsidR="007D7683" w:rsidRPr="00F447BF" w:rsidRDefault="00F447BF" w:rsidP="007D7683">
      <w:pPr>
        <w:pStyle w:val="ab"/>
        <w:jc w:val="center"/>
        <w:rPr>
          <w:rFonts w:ascii="Times New Roman" w:hAnsi="Times New Roman"/>
          <w:b/>
          <w:szCs w:val="24"/>
          <w:lang w:val="en-US"/>
        </w:rPr>
      </w:pPr>
      <w:r w:rsidRPr="00F447BF">
        <w:rPr>
          <w:rStyle w:val="jlqj4b"/>
          <w:rFonts w:ascii="Times New Roman" w:hAnsi="Times New Roman"/>
          <w:b/>
          <w:lang w:val="en"/>
        </w:rPr>
        <w:lastRenderedPageBreak/>
        <w:t>CPR algorithm for children under one year old</w:t>
      </w: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7"/>
        <w:gridCol w:w="6849"/>
        <w:gridCol w:w="786"/>
        <w:gridCol w:w="787"/>
        <w:gridCol w:w="895"/>
      </w:tblGrid>
      <w:tr w:rsidR="007D7683" w:rsidRPr="007D7683" w:rsidTr="008F4B51">
        <w:trPr>
          <w:trHeight w:val="20"/>
          <w:jc w:val="center"/>
        </w:trPr>
        <w:tc>
          <w:tcPr>
            <w:tcW w:w="1067" w:type="dxa"/>
            <w:vMerge w:val="restart"/>
            <w:tcBorders>
              <w:top w:val="single" w:sz="4" w:space="0" w:color="auto"/>
              <w:left w:val="single" w:sz="4" w:space="0" w:color="auto"/>
              <w:right w:val="single" w:sz="4" w:space="0" w:color="auto"/>
            </w:tcBorders>
            <w:vAlign w:val="center"/>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w:t>
            </w:r>
          </w:p>
        </w:tc>
        <w:tc>
          <w:tcPr>
            <w:tcW w:w="6849" w:type="dxa"/>
            <w:vMerge w:val="restart"/>
            <w:tcBorders>
              <w:top w:val="single" w:sz="4" w:space="0" w:color="auto"/>
              <w:left w:val="single" w:sz="4" w:space="0" w:color="auto"/>
              <w:right w:val="single" w:sz="4" w:space="0" w:color="auto"/>
            </w:tcBorders>
            <w:vAlign w:val="center"/>
          </w:tcPr>
          <w:p w:rsidR="007D7683" w:rsidRPr="007D7683" w:rsidRDefault="007D7683" w:rsidP="007D7683">
            <w:pPr>
              <w:pStyle w:val="ab"/>
              <w:jc w:val="center"/>
              <w:rPr>
                <w:rFonts w:ascii="Times New Roman" w:hAnsi="Times New Roman"/>
                <w:b/>
                <w:szCs w:val="24"/>
              </w:rPr>
            </w:pPr>
            <w:r w:rsidRPr="00AD0D25">
              <w:rPr>
                <w:rStyle w:val="jlqj4b"/>
                <w:rFonts w:ascii="Times New Roman" w:hAnsi="Times New Roman"/>
                <w:b/>
                <w:szCs w:val="24"/>
                <w:lang w:val="en"/>
              </w:rPr>
              <w:t>Steps evaluation criteria</w:t>
            </w:r>
          </w:p>
        </w:tc>
        <w:tc>
          <w:tcPr>
            <w:tcW w:w="2468" w:type="dxa"/>
            <w:gridSpan w:val="3"/>
            <w:tcBorders>
              <w:top w:val="single" w:sz="4" w:space="0" w:color="auto"/>
              <w:left w:val="single" w:sz="4" w:space="0" w:color="auto"/>
              <w:bottom w:val="single" w:sz="4" w:space="0" w:color="auto"/>
              <w:right w:val="single" w:sz="4" w:space="0" w:color="auto"/>
            </w:tcBorders>
            <w:vAlign w:val="center"/>
          </w:tcPr>
          <w:p w:rsidR="007D7683" w:rsidRPr="00AD0D25" w:rsidRDefault="007D7683" w:rsidP="007D7683">
            <w:pPr>
              <w:pStyle w:val="ab"/>
              <w:jc w:val="center"/>
              <w:rPr>
                <w:rFonts w:ascii="Times New Roman" w:hAnsi="Times New Roman"/>
                <w:b/>
                <w:szCs w:val="24"/>
                <w:lang w:val="en-US"/>
              </w:rPr>
            </w:pPr>
            <w:r w:rsidRPr="00AD0D25">
              <w:rPr>
                <w:rFonts w:ascii="Times New Roman" w:hAnsi="Times New Roman"/>
                <w:b/>
                <w:szCs w:val="24"/>
                <w:lang w:val="en-US"/>
              </w:rPr>
              <w:t>SCORE</w:t>
            </w:r>
          </w:p>
        </w:tc>
      </w:tr>
      <w:tr w:rsidR="008F4B51" w:rsidRPr="007D7683" w:rsidTr="008F4B51">
        <w:trPr>
          <w:cantSplit/>
          <w:trHeight w:val="1715"/>
          <w:jc w:val="center"/>
        </w:trPr>
        <w:tc>
          <w:tcPr>
            <w:tcW w:w="1067" w:type="dxa"/>
            <w:vMerge/>
            <w:tcBorders>
              <w:left w:val="single" w:sz="4" w:space="0" w:color="auto"/>
              <w:bottom w:val="single" w:sz="4" w:space="0" w:color="auto"/>
              <w:right w:val="single" w:sz="4" w:space="0" w:color="auto"/>
            </w:tcBorders>
            <w:vAlign w:val="center"/>
          </w:tcPr>
          <w:p w:rsidR="008F4B51" w:rsidRPr="007D7683" w:rsidRDefault="008F4B51" w:rsidP="008F4B51">
            <w:pPr>
              <w:pStyle w:val="ab"/>
              <w:jc w:val="center"/>
              <w:rPr>
                <w:rFonts w:ascii="Times New Roman" w:hAnsi="Times New Roman"/>
                <w:b/>
                <w:szCs w:val="24"/>
              </w:rPr>
            </w:pPr>
          </w:p>
        </w:tc>
        <w:tc>
          <w:tcPr>
            <w:tcW w:w="6849" w:type="dxa"/>
            <w:vMerge/>
            <w:tcBorders>
              <w:left w:val="single" w:sz="4" w:space="0" w:color="auto"/>
              <w:bottom w:val="single" w:sz="4" w:space="0" w:color="auto"/>
              <w:right w:val="single" w:sz="4" w:space="0" w:color="auto"/>
            </w:tcBorders>
            <w:vAlign w:val="center"/>
          </w:tcPr>
          <w:p w:rsidR="008F4B51" w:rsidRPr="007D7683" w:rsidRDefault="008F4B51" w:rsidP="008F4B51">
            <w:pPr>
              <w:pStyle w:val="ab"/>
              <w:jc w:val="center"/>
              <w:rPr>
                <w:rFonts w:ascii="Times New Roman" w:hAnsi="Times New Roman"/>
                <w:b/>
                <w:szCs w:val="24"/>
              </w:rPr>
            </w:pPr>
          </w:p>
        </w:tc>
        <w:tc>
          <w:tcPr>
            <w:tcW w:w="786" w:type="dxa"/>
            <w:tcBorders>
              <w:top w:val="single" w:sz="4" w:space="0" w:color="auto"/>
              <w:left w:val="single" w:sz="4" w:space="0" w:color="auto"/>
              <w:bottom w:val="single" w:sz="4" w:space="0" w:color="auto"/>
              <w:right w:val="single" w:sz="4" w:space="0" w:color="auto"/>
            </w:tcBorders>
            <w:textDirection w:val="btLr"/>
            <w:vAlign w:val="center"/>
          </w:tcPr>
          <w:p w:rsidR="008F4B51" w:rsidRPr="00AD0D25" w:rsidRDefault="008F4B51" w:rsidP="008F4B51">
            <w:pPr>
              <w:pStyle w:val="ab"/>
              <w:ind w:left="113" w:right="113"/>
              <w:jc w:val="center"/>
              <w:rPr>
                <w:rFonts w:ascii="Times New Roman" w:hAnsi="Times New Roman"/>
                <w:b/>
                <w:szCs w:val="24"/>
              </w:rPr>
            </w:pPr>
            <w:r w:rsidRPr="00AD0D25">
              <w:rPr>
                <w:rStyle w:val="jlqj4b"/>
                <w:rFonts w:ascii="Times New Roman" w:hAnsi="Times New Roman"/>
                <w:b/>
                <w:szCs w:val="24"/>
                <w:lang w:val="en"/>
              </w:rPr>
              <w:t>Completed fully</w:t>
            </w:r>
          </w:p>
        </w:tc>
        <w:tc>
          <w:tcPr>
            <w:tcW w:w="787" w:type="dxa"/>
            <w:tcBorders>
              <w:top w:val="single" w:sz="4" w:space="0" w:color="auto"/>
              <w:left w:val="single" w:sz="4" w:space="0" w:color="auto"/>
              <w:bottom w:val="single" w:sz="4" w:space="0" w:color="auto"/>
              <w:right w:val="single" w:sz="4" w:space="0" w:color="auto"/>
            </w:tcBorders>
            <w:textDirection w:val="btLr"/>
            <w:vAlign w:val="center"/>
          </w:tcPr>
          <w:p w:rsidR="008F4B51" w:rsidRPr="00AD0D25" w:rsidRDefault="008F4B51" w:rsidP="008F4B51">
            <w:pPr>
              <w:pStyle w:val="ab"/>
              <w:ind w:left="113" w:right="113"/>
              <w:jc w:val="center"/>
              <w:rPr>
                <w:rFonts w:ascii="Times New Roman" w:hAnsi="Times New Roman"/>
                <w:b/>
                <w:szCs w:val="24"/>
                <w:lang w:val="kk-KZ"/>
              </w:rPr>
            </w:pPr>
            <w:r w:rsidRPr="00AD0D25">
              <w:rPr>
                <w:rStyle w:val="jlqj4b"/>
                <w:rFonts w:ascii="Times New Roman" w:hAnsi="Times New Roman"/>
                <w:b/>
                <w:szCs w:val="24"/>
                <w:lang w:val="en"/>
              </w:rPr>
              <w:t>Not fully completed</w:t>
            </w:r>
          </w:p>
        </w:tc>
        <w:tc>
          <w:tcPr>
            <w:tcW w:w="895" w:type="dxa"/>
            <w:tcBorders>
              <w:top w:val="single" w:sz="4" w:space="0" w:color="auto"/>
              <w:left w:val="single" w:sz="4" w:space="0" w:color="auto"/>
              <w:bottom w:val="single" w:sz="4" w:space="0" w:color="auto"/>
              <w:right w:val="single" w:sz="4" w:space="0" w:color="auto"/>
            </w:tcBorders>
            <w:textDirection w:val="btLr"/>
            <w:vAlign w:val="center"/>
          </w:tcPr>
          <w:p w:rsidR="008F4B51" w:rsidRPr="00AD0D25" w:rsidRDefault="008F4B51" w:rsidP="008F4B51">
            <w:pPr>
              <w:pStyle w:val="ab"/>
              <w:ind w:left="113" w:right="113"/>
              <w:jc w:val="center"/>
              <w:rPr>
                <w:rFonts w:ascii="Times New Roman" w:hAnsi="Times New Roman"/>
                <w:b/>
                <w:szCs w:val="24"/>
              </w:rPr>
            </w:pPr>
            <w:r w:rsidRPr="00AD0D25">
              <w:rPr>
                <w:rStyle w:val="jlqj4b"/>
                <w:rFonts w:ascii="Times New Roman" w:hAnsi="Times New Roman"/>
                <w:b/>
                <w:szCs w:val="24"/>
                <w:lang w:val="en"/>
              </w:rPr>
              <w:t>Not completed</w:t>
            </w:r>
          </w:p>
        </w:tc>
      </w:tr>
      <w:tr w:rsidR="007D7683" w:rsidRPr="007D7683" w:rsidTr="008F4B51">
        <w:trPr>
          <w:trHeight w:val="20"/>
          <w:jc w:val="center"/>
        </w:trPr>
        <w:tc>
          <w:tcPr>
            <w:tcW w:w="1067" w:type="dxa"/>
            <w:tcBorders>
              <w:left w:val="single" w:sz="4" w:space="0" w:color="auto"/>
              <w:bottom w:val="single" w:sz="4" w:space="0" w:color="auto"/>
              <w:right w:val="single" w:sz="4" w:space="0" w:color="auto"/>
            </w:tcBorders>
            <w:vAlign w:val="center"/>
          </w:tcPr>
          <w:p w:rsidR="007D7683" w:rsidRPr="007D7683" w:rsidRDefault="007D7683" w:rsidP="007D7683">
            <w:pPr>
              <w:pStyle w:val="ab"/>
              <w:jc w:val="center"/>
              <w:rPr>
                <w:rFonts w:ascii="Times New Roman" w:hAnsi="Times New Roman"/>
                <w:b/>
                <w:szCs w:val="24"/>
                <w:lang w:val="en-US"/>
              </w:rPr>
            </w:pPr>
            <w:r w:rsidRPr="007D7683">
              <w:rPr>
                <w:rFonts w:ascii="Times New Roman" w:hAnsi="Times New Roman"/>
                <w:b/>
                <w:szCs w:val="24"/>
              </w:rPr>
              <w:t>1</w:t>
            </w:r>
            <w:r>
              <w:rPr>
                <w:rFonts w:ascii="Times New Roman" w:hAnsi="Times New Roman"/>
                <w:b/>
                <w:szCs w:val="24"/>
                <w:lang w:val="en-US"/>
              </w:rPr>
              <w:t>.</w:t>
            </w:r>
          </w:p>
        </w:tc>
        <w:tc>
          <w:tcPr>
            <w:tcW w:w="6849" w:type="dxa"/>
            <w:tcBorders>
              <w:left w:val="single" w:sz="4" w:space="0" w:color="auto"/>
              <w:bottom w:val="single" w:sz="4" w:space="0" w:color="auto"/>
              <w:right w:val="single" w:sz="4" w:space="0" w:color="auto"/>
            </w:tcBorders>
            <w:vAlign w:val="center"/>
          </w:tcPr>
          <w:p w:rsidR="007D7683" w:rsidRPr="00F447BF" w:rsidRDefault="007D7683" w:rsidP="007D7683">
            <w:pPr>
              <w:pStyle w:val="ab"/>
              <w:rPr>
                <w:rFonts w:ascii="Times New Roman" w:hAnsi="Times New Roman"/>
                <w:szCs w:val="24"/>
                <w:lang w:val="en-US"/>
              </w:rPr>
            </w:pPr>
            <w:r w:rsidRPr="00F447BF">
              <w:rPr>
                <w:rStyle w:val="jlqj4b"/>
                <w:rFonts w:ascii="Times New Roman" w:hAnsi="Times New Roman"/>
                <w:szCs w:val="24"/>
                <w:lang w:val="en"/>
              </w:rPr>
              <w:t>Convinced of the safety of the environment and the victim</w:t>
            </w:r>
          </w:p>
        </w:tc>
        <w:tc>
          <w:tcPr>
            <w:tcW w:w="786"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lang w:val="kk-KZ"/>
              </w:rPr>
            </w:pPr>
            <w:r w:rsidRPr="007D7683">
              <w:rPr>
                <w:rFonts w:ascii="Times New Roman" w:hAnsi="Times New Roman"/>
                <w:b/>
                <w:szCs w:val="24"/>
                <w:lang w:val="kk-KZ"/>
              </w:rPr>
              <w:t>4,0</w:t>
            </w:r>
          </w:p>
          <w:p w:rsidR="007D7683" w:rsidRPr="007D7683" w:rsidRDefault="007D7683" w:rsidP="007D7683">
            <w:pPr>
              <w:pStyle w:val="ab"/>
              <w:jc w:val="center"/>
              <w:rPr>
                <w:rFonts w:ascii="Times New Roman" w:hAnsi="Times New Roman"/>
                <w:b/>
                <w:szCs w:val="24"/>
              </w:rPr>
            </w:pPr>
          </w:p>
        </w:tc>
        <w:tc>
          <w:tcPr>
            <w:tcW w:w="787"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2,0</w:t>
            </w:r>
          </w:p>
        </w:tc>
        <w:tc>
          <w:tcPr>
            <w:tcW w:w="895"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0</w:t>
            </w:r>
          </w:p>
        </w:tc>
      </w:tr>
      <w:tr w:rsidR="007D7683" w:rsidRPr="007D7683" w:rsidTr="008F4B51">
        <w:trPr>
          <w:trHeight w:val="20"/>
          <w:jc w:val="center"/>
        </w:trPr>
        <w:tc>
          <w:tcPr>
            <w:tcW w:w="1067" w:type="dxa"/>
            <w:tcBorders>
              <w:left w:val="single" w:sz="4" w:space="0" w:color="auto"/>
              <w:bottom w:val="single" w:sz="4" w:space="0" w:color="auto"/>
              <w:right w:val="single" w:sz="4" w:space="0" w:color="auto"/>
            </w:tcBorders>
            <w:vAlign w:val="center"/>
          </w:tcPr>
          <w:p w:rsidR="007D7683" w:rsidRPr="007D7683" w:rsidRDefault="007D7683" w:rsidP="007D7683">
            <w:pPr>
              <w:pStyle w:val="ab"/>
              <w:jc w:val="center"/>
              <w:rPr>
                <w:rFonts w:ascii="Times New Roman" w:hAnsi="Times New Roman"/>
                <w:b/>
                <w:szCs w:val="24"/>
                <w:lang w:val="en-US"/>
              </w:rPr>
            </w:pPr>
            <w:r w:rsidRPr="007D7683">
              <w:rPr>
                <w:rFonts w:ascii="Times New Roman" w:hAnsi="Times New Roman"/>
                <w:b/>
                <w:szCs w:val="24"/>
              </w:rPr>
              <w:t>2</w:t>
            </w:r>
            <w:r>
              <w:rPr>
                <w:rFonts w:ascii="Times New Roman" w:hAnsi="Times New Roman"/>
                <w:b/>
                <w:szCs w:val="24"/>
                <w:lang w:val="en-US"/>
              </w:rPr>
              <w:t>.</w:t>
            </w:r>
          </w:p>
        </w:tc>
        <w:tc>
          <w:tcPr>
            <w:tcW w:w="6849" w:type="dxa"/>
            <w:tcBorders>
              <w:left w:val="single" w:sz="4" w:space="0" w:color="auto"/>
              <w:bottom w:val="single" w:sz="4" w:space="0" w:color="auto"/>
              <w:right w:val="single" w:sz="4" w:space="0" w:color="auto"/>
            </w:tcBorders>
            <w:vAlign w:val="center"/>
          </w:tcPr>
          <w:p w:rsidR="007D7683" w:rsidRPr="00F447BF" w:rsidRDefault="007D7683" w:rsidP="007D7683">
            <w:pPr>
              <w:pStyle w:val="ab"/>
              <w:rPr>
                <w:rFonts w:ascii="Times New Roman" w:hAnsi="Times New Roman"/>
                <w:szCs w:val="24"/>
                <w:lang w:val="en-US"/>
              </w:rPr>
            </w:pPr>
            <w:r w:rsidRPr="00F447BF">
              <w:rPr>
                <w:rStyle w:val="jlqj4b"/>
                <w:rFonts w:ascii="Times New Roman" w:hAnsi="Times New Roman"/>
                <w:szCs w:val="24"/>
                <w:lang w:val="en"/>
              </w:rPr>
              <w:t>Stimulate and test feedback (shaking gently and speaking loudly).</w:t>
            </w:r>
          </w:p>
        </w:tc>
        <w:tc>
          <w:tcPr>
            <w:tcW w:w="786"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lang w:val="kk-KZ"/>
              </w:rPr>
            </w:pPr>
            <w:r w:rsidRPr="007D7683">
              <w:rPr>
                <w:rFonts w:ascii="Times New Roman" w:hAnsi="Times New Roman"/>
                <w:b/>
                <w:szCs w:val="24"/>
                <w:lang w:val="kk-KZ"/>
              </w:rPr>
              <w:t>4,0</w:t>
            </w:r>
          </w:p>
          <w:p w:rsidR="007D7683" w:rsidRPr="007D7683" w:rsidRDefault="007D7683" w:rsidP="007D7683">
            <w:pPr>
              <w:pStyle w:val="ab"/>
              <w:jc w:val="center"/>
              <w:rPr>
                <w:rFonts w:ascii="Times New Roman" w:hAnsi="Times New Roman"/>
                <w:b/>
                <w:szCs w:val="24"/>
              </w:rPr>
            </w:pPr>
          </w:p>
        </w:tc>
        <w:tc>
          <w:tcPr>
            <w:tcW w:w="787"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2,0</w:t>
            </w:r>
          </w:p>
        </w:tc>
        <w:tc>
          <w:tcPr>
            <w:tcW w:w="895"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0</w:t>
            </w:r>
          </w:p>
        </w:tc>
      </w:tr>
      <w:tr w:rsidR="007D7683" w:rsidRPr="007D7683" w:rsidTr="008F4B51">
        <w:trPr>
          <w:trHeight w:val="20"/>
          <w:jc w:val="center"/>
        </w:trPr>
        <w:tc>
          <w:tcPr>
            <w:tcW w:w="1067" w:type="dxa"/>
            <w:tcBorders>
              <w:left w:val="single" w:sz="4" w:space="0" w:color="auto"/>
              <w:bottom w:val="single" w:sz="4" w:space="0" w:color="auto"/>
              <w:right w:val="single" w:sz="4" w:space="0" w:color="auto"/>
            </w:tcBorders>
            <w:vAlign w:val="center"/>
          </w:tcPr>
          <w:p w:rsidR="007D7683" w:rsidRPr="007D7683" w:rsidRDefault="007D7683" w:rsidP="005704DD">
            <w:pPr>
              <w:pStyle w:val="ab"/>
              <w:jc w:val="center"/>
              <w:rPr>
                <w:rFonts w:ascii="Times New Roman" w:hAnsi="Times New Roman"/>
                <w:b/>
                <w:szCs w:val="24"/>
                <w:lang w:val="en-US"/>
              </w:rPr>
            </w:pPr>
            <w:r w:rsidRPr="007D7683">
              <w:rPr>
                <w:rFonts w:ascii="Times New Roman" w:hAnsi="Times New Roman"/>
                <w:b/>
                <w:szCs w:val="24"/>
              </w:rPr>
              <w:t>3</w:t>
            </w:r>
            <w:r>
              <w:rPr>
                <w:rFonts w:ascii="Times New Roman" w:hAnsi="Times New Roman"/>
                <w:b/>
                <w:szCs w:val="24"/>
                <w:lang w:val="en-US"/>
              </w:rPr>
              <w:t>.</w:t>
            </w:r>
          </w:p>
        </w:tc>
        <w:tc>
          <w:tcPr>
            <w:tcW w:w="6849" w:type="dxa"/>
            <w:tcBorders>
              <w:left w:val="single" w:sz="4" w:space="0" w:color="auto"/>
              <w:bottom w:val="single" w:sz="4" w:space="0" w:color="auto"/>
              <w:right w:val="single" w:sz="4" w:space="0" w:color="auto"/>
            </w:tcBorders>
            <w:vAlign w:val="center"/>
          </w:tcPr>
          <w:p w:rsidR="007D7683" w:rsidRPr="00F447BF" w:rsidRDefault="005C7292" w:rsidP="005704DD">
            <w:pPr>
              <w:widowControl w:val="0"/>
              <w:autoSpaceDE w:val="0"/>
              <w:autoSpaceDN w:val="0"/>
              <w:adjustRightInd w:val="0"/>
              <w:rPr>
                <w:rFonts w:cs="Times New Roman"/>
                <w:color w:val="222426"/>
                <w:szCs w:val="24"/>
                <w:lang w:val="en-US"/>
              </w:rPr>
            </w:pPr>
            <w:r w:rsidRPr="00F447BF">
              <w:rPr>
                <w:rStyle w:val="jlqj4b"/>
                <w:rFonts w:cs="Times New Roman"/>
                <w:szCs w:val="24"/>
                <w:lang w:val="en"/>
              </w:rPr>
              <w:t>The airway patency was provided.</w:t>
            </w:r>
            <w:r w:rsidRPr="00F447BF">
              <w:rPr>
                <w:rStyle w:val="viiyi"/>
                <w:rFonts w:cs="Times New Roman"/>
                <w:szCs w:val="24"/>
                <w:lang w:val="en"/>
              </w:rPr>
              <w:t xml:space="preserve"> </w:t>
            </w:r>
            <w:r w:rsidRPr="00F447BF">
              <w:rPr>
                <w:rStyle w:val="jlqj4b"/>
                <w:rFonts w:cs="Times New Roman"/>
                <w:szCs w:val="24"/>
                <w:lang w:val="en"/>
              </w:rPr>
              <w:t>The head was thrown back, lower jaw was thrusted out.</w:t>
            </w:r>
            <w:r w:rsidRPr="00F447BF">
              <w:rPr>
                <w:rStyle w:val="viiyi"/>
                <w:rFonts w:cs="Times New Roman"/>
                <w:szCs w:val="24"/>
                <w:lang w:val="en"/>
              </w:rPr>
              <w:t xml:space="preserve"> </w:t>
            </w:r>
            <w:r w:rsidRPr="00F447BF">
              <w:rPr>
                <w:rStyle w:val="jlqj4b"/>
                <w:rFonts w:cs="Times New Roman"/>
                <w:szCs w:val="24"/>
                <w:lang w:val="en"/>
              </w:rPr>
              <w:t>Carried out manipulations in accordance with the age of the victim;</w:t>
            </w:r>
            <w:r w:rsidRPr="00F447BF">
              <w:rPr>
                <w:rStyle w:val="viiyi"/>
                <w:rFonts w:cs="Times New Roman"/>
                <w:szCs w:val="24"/>
                <w:lang w:val="en"/>
              </w:rPr>
              <w:t xml:space="preserve"> </w:t>
            </w:r>
            <w:r w:rsidRPr="00F447BF">
              <w:rPr>
                <w:rStyle w:val="jlqj4b"/>
                <w:rFonts w:cs="Times New Roman"/>
                <w:szCs w:val="24"/>
                <w:lang w:val="en"/>
              </w:rPr>
              <w:t>avoiding excessive thr</w:t>
            </w:r>
            <w:r w:rsidR="00DC6FB4" w:rsidRPr="00F447BF">
              <w:rPr>
                <w:rStyle w:val="jlqj4b"/>
                <w:rFonts w:cs="Times New Roman"/>
                <w:szCs w:val="24"/>
                <w:lang w:val="en"/>
              </w:rPr>
              <w:t xml:space="preserve">owing back of the child's head. The soft tissues of the chin wasn`t </w:t>
            </w:r>
            <w:r w:rsidRPr="00F447BF">
              <w:rPr>
                <w:rStyle w:val="jlqj4b"/>
                <w:rFonts w:cs="Times New Roman"/>
                <w:szCs w:val="24"/>
                <w:lang w:val="en"/>
              </w:rPr>
              <w:t>squeeze</w:t>
            </w:r>
            <w:r w:rsidR="00DC6FB4" w:rsidRPr="00F447BF">
              <w:rPr>
                <w:rStyle w:val="jlqj4b"/>
                <w:rFonts w:cs="Times New Roman"/>
                <w:szCs w:val="24"/>
                <w:lang w:val="en"/>
              </w:rPr>
              <w:t>d</w:t>
            </w:r>
            <w:r w:rsidRPr="00F447BF">
              <w:rPr>
                <w:rStyle w:val="jlqj4b"/>
                <w:rFonts w:cs="Times New Roman"/>
                <w:szCs w:val="24"/>
                <w:lang w:val="en"/>
              </w:rPr>
              <w:t xml:space="preserve">, as this </w:t>
            </w:r>
            <w:r w:rsidR="00DC6FB4" w:rsidRPr="00F447BF">
              <w:rPr>
                <w:rStyle w:val="jlqj4b"/>
                <w:rFonts w:cs="Times New Roman"/>
                <w:szCs w:val="24"/>
                <w:lang w:val="en"/>
              </w:rPr>
              <w:t xml:space="preserve">could </w:t>
            </w:r>
            <w:r w:rsidRPr="00F447BF">
              <w:rPr>
                <w:rStyle w:val="jlqj4b"/>
                <w:rFonts w:cs="Times New Roman"/>
                <w:szCs w:val="24"/>
                <w:lang w:val="en"/>
              </w:rPr>
              <w:t>cause airway obstruction.</w:t>
            </w:r>
          </w:p>
        </w:tc>
        <w:tc>
          <w:tcPr>
            <w:tcW w:w="786" w:type="dxa"/>
            <w:tcBorders>
              <w:top w:val="single" w:sz="4" w:space="0" w:color="auto"/>
              <w:left w:val="single" w:sz="4" w:space="0" w:color="auto"/>
              <w:bottom w:val="single" w:sz="4" w:space="0" w:color="auto"/>
              <w:right w:val="single" w:sz="4" w:space="0" w:color="auto"/>
            </w:tcBorders>
          </w:tcPr>
          <w:p w:rsidR="007D7683" w:rsidRPr="007D7683" w:rsidRDefault="007D7683" w:rsidP="005704DD">
            <w:pPr>
              <w:pStyle w:val="ab"/>
              <w:jc w:val="center"/>
              <w:rPr>
                <w:rFonts w:ascii="Times New Roman" w:hAnsi="Times New Roman"/>
                <w:b/>
                <w:szCs w:val="24"/>
                <w:lang w:val="kk-KZ"/>
              </w:rPr>
            </w:pPr>
            <w:r w:rsidRPr="007D7683">
              <w:rPr>
                <w:rFonts w:ascii="Times New Roman" w:hAnsi="Times New Roman"/>
                <w:b/>
                <w:szCs w:val="24"/>
                <w:lang w:val="kk-KZ"/>
              </w:rPr>
              <w:t>4,0</w:t>
            </w:r>
          </w:p>
          <w:p w:rsidR="007D7683" w:rsidRPr="007D7683" w:rsidRDefault="007D7683" w:rsidP="005704DD">
            <w:pPr>
              <w:pStyle w:val="ab"/>
              <w:jc w:val="center"/>
              <w:rPr>
                <w:rFonts w:ascii="Times New Roman" w:hAnsi="Times New Roman"/>
                <w:b/>
                <w:szCs w:val="24"/>
              </w:rPr>
            </w:pPr>
          </w:p>
        </w:tc>
        <w:tc>
          <w:tcPr>
            <w:tcW w:w="787" w:type="dxa"/>
            <w:tcBorders>
              <w:top w:val="single" w:sz="4" w:space="0" w:color="auto"/>
              <w:left w:val="single" w:sz="4" w:space="0" w:color="auto"/>
              <w:bottom w:val="single" w:sz="4" w:space="0" w:color="auto"/>
              <w:right w:val="single" w:sz="4" w:space="0" w:color="auto"/>
            </w:tcBorders>
          </w:tcPr>
          <w:p w:rsidR="007D7683" w:rsidRPr="007D7683" w:rsidRDefault="007D7683" w:rsidP="005704DD">
            <w:pPr>
              <w:pStyle w:val="ab"/>
              <w:jc w:val="center"/>
              <w:rPr>
                <w:rFonts w:ascii="Times New Roman" w:hAnsi="Times New Roman"/>
                <w:b/>
                <w:szCs w:val="24"/>
              </w:rPr>
            </w:pPr>
            <w:r w:rsidRPr="007D7683">
              <w:rPr>
                <w:rFonts w:ascii="Times New Roman" w:hAnsi="Times New Roman"/>
                <w:b/>
                <w:szCs w:val="24"/>
              </w:rPr>
              <w:t>2,0</w:t>
            </w:r>
          </w:p>
        </w:tc>
        <w:tc>
          <w:tcPr>
            <w:tcW w:w="895" w:type="dxa"/>
            <w:tcBorders>
              <w:top w:val="single" w:sz="4" w:space="0" w:color="auto"/>
              <w:left w:val="single" w:sz="4" w:space="0" w:color="auto"/>
              <w:bottom w:val="single" w:sz="4" w:space="0" w:color="auto"/>
              <w:right w:val="single" w:sz="4" w:space="0" w:color="auto"/>
            </w:tcBorders>
          </w:tcPr>
          <w:p w:rsidR="007D7683" w:rsidRPr="007D7683" w:rsidRDefault="007D7683" w:rsidP="005704DD">
            <w:pPr>
              <w:pStyle w:val="ab"/>
              <w:jc w:val="center"/>
              <w:rPr>
                <w:rFonts w:ascii="Times New Roman" w:hAnsi="Times New Roman"/>
                <w:b/>
                <w:szCs w:val="24"/>
              </w:rPr>
            </w:pPr>
            <w:r w:rsidRPr="007D7683">
              <w:rPr>
                <w:rFonts w:ascii="Times New Roman" w:hAnsi="Times New Roman"/>
                <w:b/>
                <w:szCs w:val="24"/>
              </w:rPr>
              <w:t>0</w:t>
            </w:r>
          </w:p>
        </w:tc>
      </w:tr>
      <w:tr w:rsidR="007D7683" w:rsidRPr="007D7683" w:rsidTr="008F4B51">
        <w:trPr>
          <w:trHeight w:val="20"/>
          <w:jc w:val="center"/>
        </w:trPr>
        <w:tc>
          <w:tcPr>
            <w:tcW w:w="1067" w:type="dxa"/>
            <w:tcBorders>
              <w:left w:val="single" w:sz="4" w:space="0" w:color="auto"/>
              <w:bottom w:val="single" w:sz="4" w:space="0" w:color="auto"/>
              <w:right w:val="single" w:sz="4" w:space="0" w:color="auto"/>
            </w:tcBorders>
            <w:vAlign w:val="center"/>
          </w:tcPr>
          <w:p w:rsidR="007D7683" w:rsidRPr="007D7683" w:rsidRDefault="007D7683" w:rsidP="007D7683">
            <w:pPr>
              <w:pStyle w:val="ab"/>
              <w:jc w:val="center"/>
              <w:rPr>
                <w:rFonts w:ascii="Times New Roman" w:hAnsi="Times New Roman"/>
                <w:b/>
                <w:szCs w:val="24"/>
                <w:lang w:val="en-US"/>
              </w:rPr>
            </w:pPr>
            <w:r w:rsidRPr="007D7683">
              <w:rPr>
                <w:rFonts w:ascii="Times New Roman" w:hAnsi="Times New Roman"/>
                <w:b/>
                <w:szCs w:val="24"/>
              </w:rPr>
              <w:t>4</w:t>
            </w:r>
            <w:r>
              <w:rPr>
                <w:rFonts w:ascii="Times New Roman" w:hAnsi="Times New Roman"/>
                <w:b/>
                <w:szCs w:val="24"/>
                <w:lang w:val="en-US"/>
              </w:rPr>
              <w:t>.</w:t>
            </w:r>
          </w:p>
        </w:tc>
        <w:tc>
          <w:tcPr>
            <w:tcW w:w="6849" w:type="dxa"/>
            <w:tcBorders>
              <w:left w:val="single" w:sz="4" w:space="0" w:color="auto"/>
              <w:bottom w:val="single" w:sz="4" w:space="0" w:color="auto"/>
              <w:right w:val="single" w:sz="4" w:space="0" w:color="auto"/>
            </w:tcBorders>
            <w:vAlign w:val="center"/>
          </w:tcPr>
          <w:p w:rsidR="007D7683" w:rsidRPr="00F447BF" w:rsidRDefault="00DC6FB4" w:rsidP="00DC6FB4">
            <w:pPr>
              <w:pStyle w:val="HTML"/>
              <w:rPr>
                <w:rFonts w:ascii="Times New Roman" w:hAnsi="Times New Roman" w:cs="Times New Roman"/>
                <w:sz w:val="24"/>
                <w:szCs w:val="24"/>
                <w:lang w:val="en-US"/>
              </w:rPr>
            </w:pPr>
            <w:r w:rsidRPr="00F447BF">
              <w:rPr>
                <w:rFonts w:ascii="Times New Roman" w:hAnsi="Times New Roman" w:cs="Times New Roman"/>
                <w:sz w:val="24"/>
                <w:szCs w:val="24"/>
                <w:lang w:val="en"/>
              </w:rPr>
              <w:t>Checked for breathing (observed, listened, felt)</w:t>
            </w:r>
          </w:p>
        </w:tc>
        <w:tc>
          <w:tcPr>
            <w:tcW w:w="786"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lang w:val="kk-KZ"/>
              </w:rPr>
            </w:pPr>
            <w:r w:rsidRPr="007D7683">
              <w:rPr>
                <w:rFonts w:ascii="Times New Roman" w:hAnsi="Times New Roman"/>
                <w:b/>
                <w:szCs w:val="24"/>
                <w:lang w:val="kk-KZ"/>
              </w:rPr>
              <w:t>4,0</w:t>
            </w:r>
          </w:p>
          <w:p w:rsidR="007D7683" w:rsidRPr="007D7683" w:rsidRDefault="007D7683" w:rsidP="007D7683">
            <w:pPr>
              <w:pStyle w:val="ab"/>
              <w:jc w:val="center"/>
              <w:rPr>
                <w:rFonts w:ascii="Times New Roman" w:hAnsi="Times New Roman"/>
                <w:b/>
                <w:szCs w:val="24"/>
              </w:rPr>
            </w:pPr>
          </w:p>
        </w:tc>
        <w:tc>
          <w:tcPr>
            <w:tcW w:w="787"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2,0</w:t>
            </w:r>
          </w:p>
        </w:tc>
        <w:tc>
          <w:tcPr>
            <w:tcW w:w="895"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0</w:t>
            </w:r>
          </w:p>
        </w:tc>
      </w:tr>
      <w:tr w:rsidR="007D7683" w:rsidRPr="007D7683" w:rsidTr="008F4B51">
        <w:trPr>
          <w:trHeight w:val="20"/>
          <w:jc w:val="center"/>
        </w:trPr>
        <w:tc>
          <w:tcPr>
            <w:tcW w:w="1067" w:type="dxa"/>
            <w:tcBorders>
              <w:left w:val="single" w:sz="4" w:space="0" w:color="auto"/>
              <w:bottom w:val="single" w:sz="4" w:space="0" w:color="auto"/>
              <w:right w:val="single" w:sz="4" w:space="0" w:color="auto"/>
            </w:tcBorders>
            <w:vAlign w:val="center"/>
          </w:tcPr>
          <w:p w:rsidR="007D7683" w:rsidRPr="007D7683" w:rsidRDefault="007D7683" w:rsidP="007D7683">
            <w:pPr>
              <w:pStyle w:val="ab"/>
              <w:jc w:val="center"/>
              <w:rPr>
                <w:rFonts w:ascii="Times New Roman" w:hAnsi="Times New Roman"/>
                <w:b/>
                <w:szCs w:val="24"/>
                <w:lang w:val="en-US"/>
              </w:rPr>
            </w:pPr>
            <w:r w:rsidRPr="007D7683">
              <w:rPr>
                <w:rFonts w:ascii="Times New Roman" w:hAnsi="Times New Roman"/>
                <w:b/>
                <w:szCs w:val="24"/>
              </w:rPr>
              <w:t>5</w:t>
            </w:r>
            <w:r>
              <w:rPr>
                <w:rFonts w:ascii="Times New Roman" w:hAnsi="Times New Roman"/>
                <w:b/>
                <w:szCs w:val="24"/>
                <w:lang w:val="en-US"/>
              </w:rPr>
              <w:t>.</w:t>
            </w:r>
          </w:p>
        </w:tc>
        <w:tc>
          <w:tcPr>
            <w:tcW w:w="6849" w:type="dxa"/>
            <w:tcBorders>
              <w:left w:val="single" w:sz="4" w:space="0" w:color="auto"/>
              <w:bottom w:val="single" w:sz="4" w:space="0" w:color="auto"/>
              <w:right w:val="single" w:sz="4" w:space="0" w:color="auto"/>
            </w:tcBorders>
            <w:vAlign w:val="center"/>
          </w:tcPr>
          <w:p w:rsidR="007D7683" w:rsidRPr="00F447BF" w:rsidRDefault="00063AD1" w:rsidP="007D7683">
            <w:pPr>
              <w:contextualSpacing/>
              <w:rPr>
                <w:rFonts w:cs="Times New Roman"/>
              </w:rPr>
            </w:pPr>
            <w:r w:rsidRPr="00F447BF">
              <w:rPr>
                <w:rFonts w:cs="Times New Roman"/>
                <w:lang w:val="en-US"/>
              </w:rPr>
              <w:t>A</w:t>
            </w:r>
            <w:r w:rsidRPr="00F447BF">
              <w:rPr>
                <w:rStyle w:val="jlqj4b"/>
                <w:rFonts w:cs="Times New Roman"/>
                <w:lang w:val="en"/>
              </w:rPr>
              <w:t xml:space="preserve"> napkin was put on the victim's face.</w:t>
            </w:r>
            <w:r w:rsidRPr="00F447BF">
              <w:rPr>
                <w:rStyle w:val="viiyi"/>
                <w:rFonts w:cs="Times New Roman"/>
                <w:lang w:val="en"/>
              </w:rPr>
              <w:t xml:space="preserve"> </w:t>
            </w:r>
            <w:r w:rsidR="008C173F" w:rsidRPr="00F447BF">
              <w:rPr>
                <w:rStyle w:val="jlqj4b"/>
                <w:rFonts w:cs="Times New Roman"/>
                <w:lang w:val="en-US"/>
              </w:rPr>
              <w:t>T</w:t>
            </w:r>
            <w:r w:rsidR="008C173F" w:rsidRPr="00F447BF">
              <w:rPr>
                <w:rStyle w:val="jlqj4b"/>
                <w:rFonts w:cs="Times New Roman"/>
                <w:lang w:val="en"/>
              </w:rPr>
              <w:t xml:space="preserve">he nose and mouth of the child were tightly and hermetically captured by </w:t>
            </w:r>
            <w:r w:rsidRPr="00F447BF">
              <w:rPr>
                <w:rStyle w:val="jlqj4b"/>
                <w:rFonts w:cs="Times New Roman"/>
                <w:lang w:val="en"/>
              </w:rPr>
              <w:t>mouth</w:t>
            </w:r>
            <w:r w:rsidR="008C173F" w:rsidRPr="00F447BF">
              <w:rPr>
                <w:rStyle w:val="jlqj4b"/>
                <w:rFonts w:cs="Times New Roman"/>
                <w:lang w:val="en"/>
              </w:rPr>
              <w:t xml:space="preserve"> of student</w:t>
            </w:r>
            <w:r w:rsidRPr="00F447BF">
              <w:rPr>
                <w:rStyle w:val="jlqj4b"/>
                <w:rFonts w:cs="Times New Roman"/>
                <w:lang w:val="en"/>
              </w:rPr>
              <w:t>.</w:t>
            </w:r>
            <w:r w:rsidRPr="00F447BF">
              <w:rPr>
                <w:rStyle w:val="viiyi"/>
                <w:rFonts w:cs="Times New Roman"/>
                <w:lang w:val="en"/>
              </w:rPr>
              <w:t xml:space="preserve"> </w:t>
            </w:r>
            <w:r w:rsidRPr="00F447BF">
              <w:rPr>
                <w:rStyle w:val="jlqj4b"/>
                <w:rFonts w:cs="Times New Roman"/>
                <w:lang w:val="en"/>
              </w:rPr>
              <w:t>Breathed evenly, while observing the excursion of the chest, spending about 1-1.5 seconds on it.</w:t>
            </w:r>
            <w:r w:rsidRPr="00F447BF">
              <w:rPr>
                <w:rStyle w:val="viiyi"/>
                <w:rFonts w:cs="Times New Roman"/>
                <w:lang w:val="en"/>
              </w:rPr>
              <w:t xml:space="preserve"> </w:t>
            </w:r>
            <w:r w:rsidRPr="00F447BF">
              <w:rPr>
                <w:rStyle w:val="jlqj4b"/>
                <w:rFonts w:cs="Times New Roman"/>
                <w:lang w:val="en"/>
              </w:rPr>
              <w:t>Then he took his mouth away from the victim and made sure that the chest was completely lowered.</w:t>
            </w:r>
            <w:r w:rsidRPr="00F447BF">
              <w:rPr>
                <w:rStyle w:val="viiyi"/>
                <w:rFonts w:cs="Times New Roman"/>
                <w:lang w:val="en"/>
              </w:rPr>
              <w:t xml:space="preserve"> </w:t>
            </w:r>
            <w:r w:rsidRPr="00F447BF">
              <w:rPr>
                <w:rStyle w:val="jlqj4b"/>
                <w:rFonts w:cs="Times New Roman"/>
                <w:lang w:val="en"/>
              </w:rPr>
              <w:t>Performed 5 initial mechanical ventilation.</w:t>
            </w:r>
          </w:p>
        </w:tc>
        <w:tc>
          <w:tcPr>
            <w:tcW w:w="786"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lang w:val="kk-KZ"/>
              </w:rPr>
            </w:pPr>
            <w:r w:rsidRPr="007D7683">
              <w:rPr>
                <w:rFonts w:ascii="Times New Roman" w:hAnsi="Times New Roman"/>
                <w:b/>
                <w:szCs w:val="24"/>
                <w:lang w:val="kk-KZ"/>
              </w:rPr>
              <w:t>4,0</w:t>
            </w:r>
          </w:p>
          <w:p w:rsidR="007D7683" w:rsidRPr="007D7683" w:rsidRDefault="007D7683" w:rsidP="007D7683">
            <w:pPr>
              <w:pStyle w:val="ab"/>
              <w:jc w:val="center"/>
              <w:rPr>
                <w:rFonts w:ascii="Times New Roman" w:hAnsi="Times New Roman"/>
                <w:b/>
                <w:szCs w:val="24"/>
              </w:rPr>
            </w:pPr>
          </w:p>
        </w:tc>
        <w:tc>
          <w:tcPr>
            <w:tcW w:w="787"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2,0</w:t>
            </w:r>
          </w:p>
        </w:tc>
        <w:tc>
          <w:tcPr>
            <w:tcW w:w="895"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0</w:t>
            </w:r>
          </w:p>
        </w:tc>
      </w:tr>
      <w:tr w:rsidR="007D7683" w:rsidRPr="007D7683" w:rsidTr="008F4B51">
        <w:trPr>
          <w:trHeight w:val="20"/>
          <w:jc w:val="center"/>
        </w:trPr>
        <w:tc>
          <w:tcPr>
            <w:tcW w:w="1067" w:type="dxa"/>
            <w:tcBorders>
              <w:left w:val="single" w:sz="4" w:space="0" w:color="auto"/>
              <w:bottom w:val="single" w:sz="4" w:space="0" w:color="auto"/>
              <w:right w:val="single" w:sz="4" w:space="0" w:color="auto"/>
            </w:tcBorders>
            <w:vAlign w:val="center"/>
          </w:tcPr>
          <w:p w:rsidR="007D7683" w:rsidRPr="007D7683" w:rsidRDefault="007D7683" w:rsidP="007D7683">
            <w:pPr>
              <w:pStyle w:val="ab"/>
              <w:jc w:val="center"/>
              <w:rPr>
                <w:rFonts w:ascii="Times New Roman" w:hAnsi="Times New Roman"/>
                <w:b/>
                <w:szCs w:val="24"/>
                <w:lang w:val="en-US"/>
              </w:rPr>
            </w:pPr>
            <w:r w:rsidRPr="007D7683">
              <w:rPr>
                <w:rFonts w:ascii="Times New Roman" w:hAnsi="Times New Roman"/>
                <w:b/>
                <w:szCs w:val="24"/>
              </w:rPr>
              <w:t>6</w:t>
            </w:r>
            <w:r>
              <w:rPr>
                <w:rFonts w:ascii="Times New Roman" w:hAnsi="Times New Roman"/>
                <w:b/>
                <w:szCs w:val="24"/>
                <w:lang w:val="en-US"/>
              </w:rPr>
              <w:t>.</w:t>
            </w:r>
          </w:p>
        </w:tc>
        <w:tc>
          <w:tcPr>
            <w:tcW w:w="6849" w:type="dxa"/>
            <w:tcBorders>
              <w:left w:val="single" w:sz="4" w:space="0" w:color="auto"/>
              <w:bottom w:val="single" w:sz="4" w:space="0" w:color="auto"/>
              <w:right w:val="single" w:sz="4" w:space="0" w:color="auto"/>
            </w:tcBorders>
            <w:vAlign w:val="center"/>
          </w:tcPr>
          <w:p w:rsidR="00063AD1" w:rsidRPr="00F447BF" w:rsidRDefault="00063AD1" w:rsidP="007D7683">
            <w:pPr>
              <w:pStyle w:val="ab"/>
              <w:rPr>
                <w:rFonts w:ascii="Times New Roman" w:hAnsi="Times New Roman"/>
                <w:szCs w:val="24"/>
                <w:lang w:val="en-US"/>
              </w:rPr>
            </w:pPr>
            <w:r w:rsidRPr="00F447BF">
              <w:rPr>
                <w:rStyle w:val="jlqj4b"/>
                <w:rFonts w:ascii="Times New Roman" w:hAnsi="Times New Roman"/>
                <w:lang w:val="en"/>
              </w:rPr>
              <w:t>Checked for signs of life (cough, spontaneous breathing) and palpated the pulse (on the brachial artery) of the victim (at least 10 seconds)</w:t>
            </w:r>
          </w:p>
        </w:tc>
        <w:tc>
          <w:tcPr>
            <w:tcW w:w="786"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lang w:val="kk-KZ"/>
              </w:rPr>
            </w:pPr>
            <w:r w:rsidRPr="007D7683">
              <w:rPr>
                <w:rFonts w:ascii="Times New Roman" w:hAnsi="Times New Roman"/>
                <w:b/>
                <w:szCs w:val="24"/>
                <w:lang w:val="kk-KZ"/>
              </w:rPr>
              <w:t>4,0</w:t>
            </w:r>
          </w:p>
          <w:p w:rsidR="007D7683" w:rsidRPr="007D7683" w:rsidRDefault="007D7683" w:rsidP="007D7683">
            <w:pPr>
              <w:pStyle w:val="ab"/>
              <w:jc w:val="center"/>
              <w:rPr>
                <w:rFonts w:ascii="Times New Roman" w:hAnsi="Times New Roman"/>
                <w:b/>
                <w:szCs w:val="24"/>
              </w:rPr>
            </w:pPr>
          </w:p>
        </w:tc>
        <w:tc>
          <w:tcPr>
            <w:tcW w:w="787"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2,0</w:t>
            </w:r>
          </w:p>
        </w:tc>
        <w:tc>
          <w:tcPr>
            <w:tcW w:w="895"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0</w:t>
            </w:r>
          </w:p>
        </w:tc>
      </w:tr>
      <w:tr w:rsidR="007D7683" w:rsidRPr="007D7683" w:rsidTr="008F4B51">
        <w:trPr>
          <w:trHeight w:val="567"/>
          <w:jc w:val="center"/>
        </w:trPr>
        <w:tc>
          <w:tcPr>
            <w:tcW w:w="1067" w:type="dxa"/>
            <w:tcBorders>
              <w:left w:val="single" w:sz="4" w:space="0" w:color="auto"/>
              <w:right w:val="single" w:sz="4" w:space="0" w:color="auto"/>
            </w:tcBorders>
            <w:vAlign w:val="center"/>
          </w:tcPr>
          <w:p w:rsidR="007D7683" w:rsidRPr="007D7683" w:rsidRDefault="007D7683" w:rsidP="007D7683">
            <w:pPr>
              <w:pStyle w:val="ab"/>
              <w:jc w:val="center"/>
              <w:rPr>
                <w:rFonts w:ascii="Times New Roman" w:hAnsi="Times New Roman"/>
                <w:b/>
                <w:szCs w:val="24"/>
                <w:lang w:val="en-US"/>
              </w:rPr>
            </w:pPr>
            <w:r w:rsidRPr="007D7683">
              <w:rPr>
                <w:rFonts w:ascii="Times New Roman" w:hAnsi="Times New Roman"/>
                <w:b/>
                <w:szCs w:val="24"/>
              </w:rPr>
              <w:t>7</w:t>
            </w:r>
            <w:r>
              <w:rPr>
                <w:rFonts w:ascii="Times New Roman" w:hAnsi="Times New Roman"/>
                <w:b/>
                <w:szCs w:val="24"/>
                <w:lang w:val="en-US"/>
              </w:rPr>
              <w:t>.</w:t>
            </w:r>
          </w:p>
        </w:tc>
        <w:tc>
          <w:tcPr>
            <w:tcW w:w="6849" w:type="dxa"/>
            <w:tcBorders>
              <w:left w:val="single" w:sz="4" w:space="0" w:color="auto"/>
              <w:right w:val="single" w:sz="4" w:space="0" w:color="auto"/>
            </w:tcBorders>
            <w:vAlign w:val="center"/>
          </w:tcPr>
          <w:p w:rsidR="00F447BF" w:rsidRPr="00F447BF" w:rsidRDefault="00F447BF" w:rsidP="007D7683">
            <w:pPr>
              <w:pStyle w:val="ab"/>
              <w:rPr>
                <w:rFonts w:ascii="Times New Roman" w:hAnsi="Times New Roman"/>
                <w:szCs w:val="24"/>
                <w:lang w:val="en-US"/>
              </w:rPr>
            </w:pPr>
            <w:r w:rsidRPr="00F447BF">
              <w:rPr>
                <w:rStyle w:val="jlqj4b"/>
                <w:rFonts w:ascii="Times New Roman" w:hAnsi="Times New Roman"/>
                <w:lang w:val="en"/>
              </w:rPr>
              <w:t>Correctly performed the chest compression.</w:t>
            </w:r>
            <w:r w:rsidRPr="00F447BF">
              <w:rPr>
                <w:rStyle w:val="viiyi"/>
                <w:rFonts w:ascii="Times New Roman" w:hAnsi="Times New Roman"/>
                <w:lang w:val="en"/>
              </w:rPr>
              <w:t xml:space="preserve"> </w:t>
            </w:r>
            <w:r w:rsidRPr="00F447BF">
              <w:rPr>
                <w:rStyle w:val="jlqj4b"/>
                <w:rFonts w:ascii="Times New Roman" w:hAnsi="Times New Roman"/>
                <w:lang w:val="en"/>
              </w:rPr>
              <w:t>The area of chest compression in newborns and infants is a finger width below the intersection of the nipple line and the sternum.</w:t>
            </w:r>
            <w:r w:rsidRPr="00F447BF">
              <w:rPr>
                <w:rStyle w:val="viiyi"/>
                <w:rFonts w:ascii="Times New Roman" w:hAnsi="Times New Roman"/>
                <w:lang w:val="en"/>
              </w:rPr>
              <w:t xml:space="preserve"> </w:t>
            </w:r>
            <w:r w:rsidRPr="00F447BF">
              <w:rPr>
                <w:rStyle w:val="jlqj4b"/>
                <w:rFonts w:ascii="Times New Roman" w:hAnsi="Times New Roman"/>
                <w:lang w:val="en"/>
              </w:rPr>
              <w:t>In children under one ear old, two methods of performing a closed heart massage are used: - placing two or three fingers on the chest - covering the child's chest with the formation of a rigid surface of four fingers on the back and using the thumbs to perform compressions.</w:t>
            </w:r>
            <w:r w:rsidRPr="00F447BF">
              <w:rPr>
                <w:rStyle w:val="viiyi"/>
                <w:rFonts w:ascii="Times New Roman" w:hAnsi="Times New Roman"/>
                <w:lang w:val="en"/>
              </w:rPr>
              <w:t xml:space="preserve"> </w:t>
            </w:r>
            <w:r w:rsidRPr="00F447BF">
              <w:rPr>
                <w:rStyle w:val="jlqj4b"/>
                <w:rFonts w:ascii="Times New Roman" w:hAnsi="Times New Roman"/>
                <w:lang w:val="en"/>
              </w:rPr>
              <w:t>The amplitude of the compressions is approximately 1/3-1/2 of the anteroposterior chest size of the child (2-3 cm.)</w:t>
            </w:r>
          </w:p>
        </w:tc>
        <w:tc>
          <w:tcPr>
            <w:tcW w:w="786"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lang w:val="kk-KZ"/>
              </w:rPr>
            </w:pPr>
            <w:r w:rsidRPr="007D7683">
              <w:rPr>
                <w:rFonts w:ascii="Times New Roman" w:hAnsi="Times New Roman"/>
                <w:b/>
                <w:szCs w:val="24"/>
                <w:lang w:val="kk-KZ"/>
              </w:rPr>
              <w:t>4,0</w:t>
            </w:r>
          </w:p>
          <w:p w:rsidR="007D7683" w:rsidRPr="007D7683" w:rsidRDefault="007D7683" w:rsidP="007D7683">
            <w:pPr>
              <w:pStyle w:val="ab"/>
              <w:jc w:val="center"/>
              <w:rPr>
                <w:rFonts w:ascii="Times New Roman" w:hAnsi="Times New Roman"/>
                <w:b/>
                <w:szCs w:val="24"/>
              </w:rPr>
            </w:pPr>
          </w:p>
        </w:tc>
        <w:tc>
          <w:tcPr>
            <w:tcW w:w="787"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2,0</w:t>
            </w:r>
          </w:p>
        </w:tc>
        <w:tc>
          <w:tcPr>
            <w:tcW w:w="895"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0</w:t>
            </w:r>
          </w:p>
        </w:tc>
      </w:tr>
      <w:tr w:rsidR="007D7683" w:rsidRPr="007D7683" w:rsidTr="008F4B51">
        <w:trPr>
          <w:trHeight w:val="641"/>
          <w:jc w:val="center"/>
        </w:trPr>
        <w:tc>
          <w:tcPr>
            <w:tcW w:w="1067" w:type="dxa"/>
            <w:tcBorders>
              <w:left w:val="single" w:sz="4" w:space="0" w:color="auto"/>
              <w:bottom w:val="single" w:sz="4" w:space="0" w:color="auto"/>
              <w:right w:val="single" w:sz="4" w:space="0" w:color="auto"/>
            </w:tcBorders>
            <w:vAlign w:val="center"/>
          </w:tcPr>
          <w:p w:rsidR="007D7683" w:rsidRPr="007D7683" w:rsidRDefault="007D7683" w:rsidP="007D7683">
            <w:pPr>
              <w:pStyle w:val="ab"/>
              <w:jc w:val="center"/>
              <w:rPr>
                <w:rFonts w:ascii="Times New Roman" w:hAnsi="Times New Roman"/>
                <w:b/>
                <w:szCs w:val="24"/>
                <w:lang w:val="en-US"/>
              </w:rPr>
            </w:pPr>
            <w:r w:rsidRPr="007D7683">
              <w:rPr>
                <w:rFonts w:ascii="Times New Roman" w:hAnsi="Times New Roman"/>
                <w:b/>
                <w:szCs w:val="24"/>
              </w:rPr>
              <w:t>8</w:t>
            </w:r>
            <w:r>
              <w:rPr>
                <w:rFonts w:ascii="Times New Roman" w:hAnsi="Times New Roman"/>
                <w:b/>
                <w:szCs w:val="24"/>
                <w:lang w:val="en-US"/>
              </w:rPr>
              <w:t>.</w:t>
            </w:r>
          </w:p>
        </w:tc>
        <w:tc>
          <w:tcPr>
            <w:tcW w:w="6849" w:type="dxa"/>
            <w:tcBorders>
              <w:left w:val="single" w:sz="4" w:space="0" w:color="auto"/>
              <w:bottom w:val="single" w:sz="4" w:space="0" w:color="auto"/>
              <w:right w:val="single" w:sz="4" w:space="0" w:color="auto"/>
            </w:tcBorders>
            <w:vAlign w:val="center"/>
          </w:tcPr>
          <w:p w:rsidR="007D7683" w:rsidRPr="00F447BF" w:rsidRDefault="00063AD1" w:rsidP="007D7683">
            <w:pPr>
              <w:pStyle w:val="ab"/>
              <w:rPr>
                <w:rFonts w:ascii="Times New Roman" w:hAnsi="Times New Roman"/>
                <w:szCs w:val="24"/>
                <w:lang w:val="en-US"/>
              </w:rPr>
            </w:pPr>
            <w:r w:rsidRPr="00F447BF">
              <w:rPr>
                <w:rStyle w:val="jlqj4b"/>
                <w:rFonts w:ascii="Times New Roman" w:hAnsi="Times New Roman"/>
                <w:lang w:val="en"/>
              </w:rPr>
              <w:t>Detect the presence of signs of life and palpation of the pulse (at least 10 seconds)</w:t>
            </w:r>
          </w:p>
        </w:tc>
        <w:tc>
          <w:tcPr>
            <w:tcW w:w="786"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lang w:val="kk-KZ"/>
              </w:rPr>
            </w:pPr>
            <w:r w:rsidRPr="007D7683">
              <w:rPr>
                <w:rFonts w:ascii="Times New Roman" w:hAnsi="Times New Roman"/>
                <w:b/>
                <w:szCs w:val="24"/>
                <w:lang w:val="kk-KZ"/>
              </w:rPr>
              <w:t>4,0</w:t>
            </w:r>
          </w:p>
          <w:p w:rsidR="007D7683" w:rsidRPr="007D7683" w:rsidRDefault="007D7683" w:rsidP="007D7683">
            <w:pPr>
              <w:pStyle w:val="ab"/>
              <w:jc w:val="center"/>
              <w:rPr>
                <w:rFonts w:ascii="Times New Roman" w:hAnsi="Times New Roman"/>
                <w:b/>
                <w:szCs w:val="24"/>
              </w:rPr>
            </w:pPr>
          </w:p>
        </w:tc>
        <w:tc>
          <w:tcPr>
            <w:tcW w:w="787"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2,0</w:t>
            </w:r>
          </w:p>
        </w:tc>
        <w:tc>
          <w:tcPr>
            <w:tcW w:w="895"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0</w:t>
            </w:r>
          </w:p>
        </w:tc>
      </w:tr>
      <w:tr w:rsidR="007D7683" w:rsidRPr="007D7683" w:rsidTr="008F4B51">
        <w:trPr>
          <w:trHeight w:val="20"/>
          <w:jc w:val="center"/>
        </w:trPr>
        <w:tc>
          <w:tcPr>
            <w:tcW w:w="1067" w:type="dxa"/>
            <w:tcBorders>
              <w:left w:val="single" w:sz="4" w:space="0" w:color="auto"/>
              <w:bottom w:val="single" w:sz="4" w:space="0" w:color="auto"/>
              <w:right w:val="single" w:sz="4" w:space="0" w:color="auto"/>
            </w:tcBorders>
            <w:vAlign w:val="center"/>
          </w:tcPr>
          <w:p w:rsidR="007D7683" w:rsidRPr="007D7683" w:rsidRDefault="007D7683" w:rsidP="007D7683">
            <w:pPr>
              <w:pStyle w:val="ab"/>
              <w:jc w:val="center"/>
              <w:rPr>
                <w:rFonts w:ascii="Times New Roman" w:hAnsi="Times New Roman"/>
                <w:b/>
                <w:szCs w:val="24"/>
                <w:lang w:val="en-US"/>
              </w:rPr>
            </w:pPr>
            <w:r w:rsidRPr="007D7683">
              <w:rPr>
                <w:rFonts w:ascii="Times New Roman" w:hAnsi="Times New Roman"/>
                <w:b/>
                <w:szCs w:val="24"/>
              </w:rPr>
              <w:t>9</w:t>
            </w:r>
            <w:r>
              <w:rPr>
                <w:rFonts w:ascii="Times New Roman" w:hAnsi="Times New Roman"/>
                <w:b/>
                <w:szCs w:val="24"/>
                <w:lang w:val="en-US"/>
              </w:rPr>
              <w:t>.</w:t>
            </w:r>
          </w:p>
        </w:tc>
        <w:tc>
          <w:tcPr>
            <w:tcW w:w="6849" w:type="dxa"/>
            <w:tcBorders>
              <w:left w:val="single" w:sz="4" w:space="0" w:color="auto"/>
              <w:bottom w:val="single" w:sz="4" w:space="0" w:color="auto"/>
              <w:right w:val="single" w:sz="4" w:space="0" w:color="auto"/>
            </w:tcBorders>
            <w:vAlign w:val="center"/>
          </w:tcPr>
          <w:p w:rsidR="00DC6FB4" w:rsidRPr="00F447BF" w:rsidRDefault="00063AD1" w:rsidP="007D7683">
            <w:pPr>
              <w:pStyle w:val="ab"/>
              <w:rPr>
                <w:rFonts w:ascii="Times New Roman" w:hAnsi="Times New Roman"/>
                <w:szCs w:val="24"/>
                <w:lang w:val="en-US"/>
              </w:rPr>
            </w:pPr>
            <w:r w:rsidRPr="00F447BF">
              <w:rPr>
                <w:rStyle w:val="jlqj4b"/>
                <w:rFonts w:ascii="Times New Roman" w:hAnsi="Times New Roman"/>
                <w:lang w:val="en"/>
              </w:rPr>
              <w:t>The</w:t>
            </w:r>
            <w:r w:rsidR="00DC6FB4" w:rsidRPr="00F447BF">
              <w:rPr>
                <w:rStyle w:val="jlqj4b"/>
                <w:rFonts w:ascii="Times New Roman" w:hAnsi="Times New Roman"/>
                <w:lang w:val="en"/>
              </w:rPr>
              <w:t xml:space="preserve"> criteria for the correctness of successful CPR</w:t>
            </w:r>
            <w:r w:rsidRPr="00F447BF">
              <w:rPr>
                <w:rStyle w:val="jlqj4b"/>
                <w:rFonts w:ascii="Times New Roman" w:hAnsi="Times New Roman"/>
                <w:lang w:val="en"/>
              </w:rPr>
              <w:t xml:space="preserve"> was called</w:t>
            </w:r>
            <w:r w:rsidR="00DC6FB4" w:rsidRPr="00F447BF">
              <w:rPr>
                <w:rStyle w:val="jlqj4b"/>
                <w:rFonts w:ascii="Times New Roman" w:hAnsi="Times New Roman"/>
                <w:lang w:val="en"/>
              </w:rPr>
              <w:t xml:space="preserve"> - the appearance of a pulse on the periphery and spontaneous breathing, a change in the color of the skin.</w:t>
            </w:r>
            <w:r w:rsidR="00DC6FB4" w:rsidRPr="00F447BF">
              <w:rPr>
                <w:rStyle w:val="viiyi"/>
                <w:rFonts w:ascii="Times New Roman" w:hAnsi="Times New Roman"/>
                <w:lang w:val="en"/>
              </w:rPr>
              <w:t xml:space="preserve"> </w:t>
            </w:r>
            <w:r w:rsidR="00DC6FB4" w:rsidRPr="00F447BF">
              <w:rPr>
                <w:rStyle w:val="jlqj4b"/>
                <w:rFonts w:ascii="Times New Roman" w:hAnsi="Times New Roman"/>
                <w:lang w:val="en"/>
              </w:rPr>
              <w:t>Further tactics are to transfer to ambulance doctors and deliver to the intensive care unit</w:t>
            </w:r>
          </w:p>
        </w:tc>
        <w:tc>
          <w:tcPr>
            <w:tcW w:w="786"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lang w:val="kk-KZ"/>
              </w:rPr>
            </w:pPr>
            <w:r w:rsidRPr="007D7683">
              <w:rPr>
                <w:rFonts w:ascii="Times New Roman" w:hAnsi="Times New Roman"/>
                <w:b/>
                <w:szCs w:val="24"/>
                <w:lang w:val="kk-KZ"/>
              </w:rPr>
              <w:t>4,0</w:t>
            </w:r>
          </w:p>
          <w:p w:rsidR="007D7683" w:rsidRPr="007D7683" w:rsidRDefault="007D7683" w:rsidP="007D7683">
            <w:pPr>
              <w:pStyle w:val="ab"/>
              <w:jc w:val="center"/>
              <w:rPr>
                <w:rFonts w:ascii="Times New Roman" w:hAnsi="Times New Roman"/>
                <w:b/>
                <w:szCs w:val="24"/>
              </w:rPr>
            </w:pPr>
          </w:p>
        </w:tc>
        <w:tc>
          <w:tcPr>
            <w:tcW w:w="787"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2,0</w:t>
            </w:r>
          </w:p>
        </w:tc>
        <w:tc>
          <w:tcPr>
            <w:tcW w:w="895"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0</w:t>
            </w:r>
          </w:p>
        </w:tc>
      </w:tr>
      <w:tr w:rsidR="007D7683" w:rsidRPr="007D7683" w:rsidTr="008F4B51">
        <w:trPr>
          <w:trHeight w:val="545"/>
          <w:jc w:val="center"/>
        </w:trPr>
        <w:tc>
          <w:tcPr>
            <w:tcW w:w="1067" w:type="dxa"/>
            <w:tcBorders>
              <w:left w:val="single" w:sz="4" w:space="0" w:color="auto"/>
              <w:bottom w:val="single" w:sz="4" w:space="0" w:color="auto"/>
              <w:right w:val="single" w:sz="4" w:space="0" w:color="auto"/>
            </w:tcBorders>
            <w:vAlign w:val="center"/>
          </w:tcPr>
          <w:p w:rsidR="007D7683" w:rsidRPr="007D7683" w:rsidRDefault="007D7683" w:rsidP="007D7683">
            <w:pPr>
              <w:pStyle w:val="ab"/>
              <w:jc w:val="center"/>
              <w:rPr>
                <w:rFonts w:ascii="Times New Roman" w:hAnsi="Times New Roman"/>
                <w:b/>
                <w:szCs w:val="24"/>
                <w:lang w:val="en-US"/>
              </w:rPr>
            </w:pPr>
            <w:r w:rsidRPr="007D7683">
              <w:rPr>
                <w:rFonts w:ascii="Times New Roman" w:hAnsi="Times New Roman"/>
                <w:b/>
                <w:szCs w:val="24"/>
              </w:rPr>
              <w:t>10</w:t>
            </w:r>
            <w:r>
              <w:rPr>
                <w:rFonts w:ascii="Times New Roman" w:hAnsi="Times New Roman"/>
                <w:b/>
                <w:szCs w:val="24"/>
                <w:lang w:val="en-US"/>
              </w:rPr>
              <w:t>.</w:t>
            </w:r>
          </w:p>
        </w:tc>
        <w:tc>
          <w:tcPr>
            <w:tcW w:w="6849" w:type="dxa"/>
            <w:tcBorders>
              <w:left w:val="single" w:sz="4" w:space="0" w:color="auto"/>
              <w:bottom w:val="single" w:sz="4" w:space="0" w:color="auto"/>
              <w:right w:val="single" w:sz="4" w:space="0" w:color="auto"/>
            </w:tcBorders>
            <w:vAlign w:val="center"/>
          </w:tcPr>
          <w:p w:rsidR="007D7683" w:rsidRPr="00F447BF" w:rsidRDefault="00DC6FB4" w:rsidP="007D7683">
            <w:pPr>
              <w:pStyle w:val="ab"/>
              <w:rPr>
                <w:rFonts w:ascii="Times New Roman" w:hAnsi="Times New Roman"/>
                <w:szCs w:val="24"/>
                <w:lang w:val="en-US"/>
              </w:rPr>
            </w:pPr>
            <w:r w:rsidRPr="00F447BF">
              <w:rPr>
                <w:rStyle w:val="jlqj4b"/>
                <w:rFonts w:ascii="Times New Roman" w:hAnsi="Times New Roman"/>
                <w:lang w:val="en"/>
              </w:rPr>
              <w:t>Helping behavior - complete self-control, confident execution.</w:t>
            </w:r>
          </w:p>
        </w:tc>
        <w:tc>
          <w:tcPr>
            <w:tcW w:w="786"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lang w:val="kk-KZ"/>
              </w:rPr>
            </w:pPr>
            <w:r w:rsidRPr="007D7683">
              <w:rPr>
                <w:rFonts w:ascii="Times New Roman" w:hAnsi="Times New Roman"/>
                <w:b/>
                <w:szCs w:val="24"/>
                <w:lang w:val="kk-KZ"/>
              </w:rPr>
              <w:t>4,0</w:t>
            </w:r>
          </w:p>
          <w:p w:rsidR="007D7683" w:rsidRPr="007D7683" w:rsidRDefault="007D7683" w:rsidP="007D7683">
            <w:pPr>
              <w:pStyle w:val="ab"/>
              <w:jc w:val="center"/>
              <w:rPr>
                <w:rFonts w:ascii="Times New Roman" w:hAnsi="Times New Roman"/>
                <w:b/>
                <w:szCs w:val="24"/>
              </w:rPr>
            </w:pPr>
          </w:p>
        </w:tc>
        <w:tc>
          <w:tcPr>
            <w:tcW w:w="787"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2,0</w:t>
            </w:r>
          </w:p>
        </w:tc>
        <w:tc>
          <w:tcPr>
            <w:tcW w:w="895" w:type="dxa"/>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rPr>
            </w:pPr>
            <w:r w:rsidRPr="007D7683">
              <w:rPr>
                <w:rFonts w:ascii="Times New Roman" w:hAnsi="Times New Roman"/>
                <w:b/>
                <w:szCs w:val="24"/>
              </w:rPr>
              <w:t>0</w:t>
            </w:r>
          </w:p>
        </w:tc>
      </w:tr>
      <w:tr w:rsidR="007D7683" w:rsidRPr="007D7683" w:rsidTr="008F4B51">
        <w:trPr>
          <w:trHeight w:val="545"/>
          <w:jc w:val="center"/>
        </w:trPr>
        <w:tc>
          <w:tcPr>
            <w:tcW w:w="1067" w:type="dxa"/>
            <w:tcBorders>
              <w:left w:val="single" w:sz="4" w:space="0" w:color="auto"/>
              <w:bottom w:val="single" w:sz="4" w:space="0" w:color="auto"/>
              <w:right w:val="single" w:sz="4" w:space="0" w:color="auto"/>
            </w:tcBorders>
            <w:vAlign w:val="center"/>
          </w:tcPr>
          <w:p w:rsidR="007D7683" w:rsidRPr="007D7683" w:rsidRDefault="007D7683" w:rsidP="007D7683">
            <w:pPr>
              <w:pStyle w:val="ab"/>
              <w:jc w:val="center"/>
              <w:rPr>
                <w:rFonts w:ascii="Times New Roman" w:hAnsi="Times New Roman"/>
                <w:b/>
                <w:szCs w:val="24"/>
              </w:rPr>
            </w:pPr>
          </w:p>
        </w:tc>
        <w:tc>
          <w:tcPr>
            <w:tcW w:w="6849" w:type="dxa"/>
            <w:tcBorders>
              <w:left w:val="single" w:sz="4" w:space="0" w:color="auto"/>
              <w:bottom w:val="single" w:sz="4" w:space="0" w:color="auto"/>
              <w:right w:val="single" w:sz="4" w:space="0" w:color="auto"/>
            </w:tcBorders>
            <w:vAlign w:val="center"/>
          </w:tcPr>
          <w:p w:rsidR="007D7683" w:rsidRPr="00F447BF" w:rsidRDefault="007D7683" w:rsidP="007D7683">
            <w:pPr>
              <w:pStyle w:val="ab"/>
              <w:rPr>
                <w:rFonts w:ascii="Times New Roman" w:hAnsi="Times New Roman"/>
                <w:szCs w:val="24"/>
                <w:lang w:val="en-US"/>
              </w:rPr>
            </w:pPr>
            <w:r w:rsidRPr="00F447BF">
              <w:rPr>
                <w:rFonts w:ascii="Times New Roman" w:hAnsi="Times New Roman"/>
                <w:b/>
                <w:szCs w:val="24"/>
                <w:lang w:val="en-US"/>
              </w:rPr>
              <w:t>TOTAL SCORE</w:t>
            </w:r>
          </w:p>
        </w:tc>
        <w:tc>
          <w:tcPr>
            <w:tcW w:w="2468" w:type="dxa"/>
            <w:gridSpan w:val="3"/>
            <w:tcBorders>
              <w:top w:val="single" w:sz="4" w:space="0" w:color="auto"/>
              <w:left w:val="single" w:sz="4" w:space="0" w:color="auto"/>
              <w:bottom w:val="single" w:sz="4" w:space="0" w:color="auto"/>
              <w:right w:val="single" w:sz="4" w:space="0" w:color="auto"/>
            </w:tcBorders>
          </w:tcPr>
          <w:p w:rsidR="007D7683" w:rsidRPr="007D7683" w:rsidRDefault="007D7683" w:rsidP="007D7683">
            <w:pPr>
              <w:pStyle w:val="ab"/>
              <w:jc w:val="center"/>
              <w:rPr>
                <w:rFonts w:ascii="Times New Roman" w:hAnsi="Times New Roman"/>
                <w:b/>
                <w:szCs w:val="24"/>
                <w:lang w:val="kk-KZ"/>
              </w:rPr>
            </w:pPr>
            <w:r w:rsidRPr="007D7683">
              <w:rPr>
                <w:rFonts w:ascii="Times New Roman" w:hAnsi="Times New Roman"/>
                <w:b/>
                <w:szCs w:val="24"/>
                <w:lang w:val="kk-KZ"/>
              </w:rPr>
              <w:t>40</w:t>
            </w:r>
          </w:p>
        </w:tc>
      </w:tr>
    </w:tbl>
    <w:p w:rsidR="00D167BB" w:rsidRDefault="00D167BB">
      <w:pPr>
        <w:spacing w:after="200" w:line="276" w:lineRule="auto"/>
        <w:rPr>
          <w:lang w:val="kk-KZ"/>
        </w:rPr>
      </w:pPr>
    </w:p>
    <w:p w:rsidR="007D7683" w:rsidRDefault="007D7683">
      <w:pPr>
        <w:spacing w:after="200" w:line="276" w:lineRule="auto"/>
        <w:rPr>
          <w:lang w:val="kk-KZ"/>
        </w:rPr>
      </w:pPr>
    </w:p>
    <w:p w:rsidR="00D167BB" w:rsidRDefault="00D167BB" w:rsidP="00D167BB"/>
    <w:p w:rsidR="00D167BB" w:rsidRPr="00D167BB" w:rsidRDefault="00D167BB" w:rsidP="00D167BB">
      <w:pPr>
        <w:rPr>
          <w:rStyle w:val="jlqj4b"/>
          <w:b/>
          <w:lang w:val="en"/>
        </w:rPr>
      </w:pPr>
      <w:r w:rsidRPr="00D167BB">
        <w:rPr>
          <w:rStyle w:val="jlqj4b"/>
          <w:b/>
          <w:lang w:val="en"/>
        </w:rPr>
        <w:lastRenderedPageBreak/>
        <w:t>Algorithm of actions during the primary care of a newborn child</w:t>
      </w:r>
    </w:p>
    <w:p w:rsidR="00D167BB" w:rsidRPr="00D167BB" w:rsidRDefault="00D167BB" w:rsidP="00D167BB">
      <w:pPr>
        <w:rPr>
          <w:lang w:val="en-US"/>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
        <w:gridCol w:w="7813"/>
        <w:gridCol w:w="709"/>
        <w:gridCol w:w="708"/>
        <w:gridCol w:w="567"/>
      </w:tblGrid>
      <w:tr w:rsidR="00D167BB" w:rsidRPr="001E0CCE" w:rsidTr="00416DF0">
        <w:tc>
          <w:tcPr>
            <w:tcW w:w="517" w:type="dxa"/>
            <w:vMerge w:val="restart"/>
            <w:vAlign w:val="center"/>
          </w:tcPr>
          <w:p w:rsidR="00D167BB" w:rsidRPr="00602CB8" w:rsidRDefault="00D167BB" w:rsidP="00D167BB">
            <w:pPr>
              <w:pStyle w:val="ab"/>
              <w:jc w:val="center"/>
              <w:rPr>
                <w:rFonts w:ascii="Times New Roman" w:hAnsi="Times New Roman"/>
                <w:b/>
                <w:szCs w:val="24"/>
              </w:rPr>
            </w:pPr>
            <w:r w:rsidRPr="00602CB8">
              <w:rPr>
                <w:rFonts w:ascii="Times New Roman" w:hAnsi="Times New Roman"/>
                <w:b/>
                <w:szCs w:val="24"/>
              </w:rPr>
              <w:t>№</w:t>
            </w:r>
          </w:p>
        </w:tc>
        <w:tc>
          <w:tcPr>
            <w:tcW w:w="7813" w:type="dxa"/>
            <w:vMerge w:val="restart"/>
            <w:shd w:val="clear" w:color="auto" w:fill="auto"/>
            <w:vAlign w:val="center"/>
          </w:tcPr>
          <w:p w:rsidR="00D167BB" w:rsidRPr="00602CB8" w:rsidRDefault="00D167BB" w:rsidP="00D167BB">
            <w:pPr>
              <w:pStyle w:val="ab"/>
              <w:jc w:val="center"/>
              <w:rPr>
                <w:rFonts w:ascii="Times New Roman" w:hAnsi="Times New Roman"/>
                <w:b/>
                <w:szCs w:val="24"/>
              </w:rPr>
            </w:pPr>
            <w:r w:rsidRPr="00AD0D25">
              <w:rPr>
                <w:rStyle w:val="jlqj4b"/>
                <w:rFonts w:ascii="Times New Roman" w:hAnsi="Times New Roman"/>
                <w:b/>
                <w:szCs w:val="24"/>
                <w:lang w:val="en"/>
              </w:rPr>
              <w:t>Steps evaluation criteria</w:t>
            </w:r>
            <w:r w:rsidRPr="00AD0D25">
              <w:rPr>
                <w:rFonts w:ascii="Times New Roman" w:hAnsi="Times New Roman"/>
                <w:b/>
                <w:szCs w:val="24"/>
              </w:rPr>
              <w:t xml:space="preserve"> </w:t>
            </w:r>
          </w:p>
        </w:tc>
        <w:tc>
          <w:tcPr>
            <w:tcW w:w="1984" w:type="dxa"/>
            <w:gridSpan w:val="3"/>
            <w:vAlign w:val="center"/>
          </w:tcPr>
          <w:p w:rsidR="00D167BB" w:rsidRPr="00AD0D25" w:rsidRDefault="00D167BB" w:rsidP="00D167BB">
            <w:pPr>
              <w:pStyle w:val="ab"/>
              <w:jc w:val="center"/>
              <w:rPr>
                <w:rFonts w:ascii="Times New Roman" w:hAnsi="Times New Roman"/>
                <w:b/>
                <w:szCs w:val="24"/>
                <w:lang w:val="en-US"/>
              </w:rPr>
            </w:pPr>
            <w:r w:rsidRPr="00AD0D25">
              <w:rPr>
                <w:rFonts w:ascii="Times New Roman" w:hAnsi="Times New Roman"/>
                <w:b/>
                <w:szCs w:val="24"/>
                <w:lang w:val="en-US"/>
              </w:rPr>
              <w:t>SCORE</w:t>
            </w:r>
          </w:p>
        </w:tc>
      </w:tr>
      <w:tr w:rsidR="007D7683" w:rsidRPr="001E0CCE" w:rsidTr="00416DF0">
        <w:trPr>
          <w:trHeight w:val="1868"/>
        </w:trPr>
        <w:tc>
          <w:tcPr>
            <w:tcW w:w="517" w:type="dxa"/>
            <w:vMerge/>
          </w:tcPr>
          <w:p w:rsidR="007D7683" w:rsidRPr="001E0CCE" w:rsidRDefault="007D7683" w:rsidP="007D7683">
            <w:pPr>
              <w:rPr>
                <w:b/>
              </w:rPr>
            </w:pPr>
          </w:p>
        </w:tc>
        <w:tc>
          <w:tcPr>
            <w:tcW w:w="7813" w:type="dxa"/>
            <w:vMerge/>
            <w:shd w:val="clear" w:color="auto" w:fill="auto"/>
          </w:tcPr>
          <w:p w:rsidR="007D7683" w:rsidRPr="001E0CCE" w:rsidRDefault="007D7683" w:rsidP="007D7683">
            <w:pPr>
              <w:rPr>
                <w:b/>
              </w:rPr>
            </w:pPr>
          </w:p>
        </w:tc>
        <w:tc>
          <w:tcPr>
            <w:tcW w:w="709" w:type="dxa"/>
            <w:textDirection w:val="btLr"/>
            <w:vAlign w:val="center"/>
          </w:tcPr>
          <w:p w:rsidR="007D7683" w:rsidRPr="00AD0D25" w:rsidRDefault="007D7683" w:rsidP="007D7683">
            <w:pPr>
              <w:pStyle w:val="ab"/>
              <w:ind w:left="113" w:right="113"/>
              <w:jc w:val="center"/>
              <w:rPr>
                <w:rFonts w:ascii="Times New Roman" w:hAnsi="Times New Roman"/>
                <w:b/>
                <w:szCs w:val="24"/>
              </w:rPr>
            </w:pPr>
            <w:r w:rsidRPr="00AD0D25">
              <w:rPr>
                <w:rStyle w:val="jlqj4b"/>
                <w:rFonts w:ascii="Times New Roman" w:hAnsi="Times New Roman"/>
                <w:b/>
                <w:szCs w:val="24"/>
                <w:lang w:val="en"/>
              </w:rPr>
              <w:t>Completed fully</w:t>
            </w:r>
          </w:p>
        </w:tc>
        <w:tc>
          <w:tcPr>
            <w:tcW w:w="708" w:type="dxa"/>
            <w:textDirection w:val="btLr"/>
            <w:vAlign w:val="center"/>
          </w:tcPr>
          <w:p w:rsidR="007D7683" w:rsidRPr="00AD0D25" w:rsidRDefault="007D7683" w:rsidP="007D7683">
            <w:pPr>
              <w:pStyle w:val="ab"/>
              <w:ind w:left="113" w:right="113"/>
              <w:jc w:val="center"/>
              <w:rPr>
                <w:rFonts w:ascii="Times New Roman" w:hAnsi="Times New Roman"/>
                <w:b/>
                <w:szCs w:val="24"/>
                <w:lang w:val="kk-KZ"/>
              </w:rPr>
            </w:pPr>
            <w:r w:rsidRPr="00AD0D25">
              <w:rPr>
                <w:rStyle w:val="jlqj4b"/>
                <w:rFonts w:ascii="Times New Roman" w:hAnsi="Times New Roman"/>
                <w:b/>
                <w:szCs w:val="24"/>
                <w:lang w:val="en"/>
              </w:rPr>
              <w:t>Not fully completed</w:t>
            </w:r>
          </w:p>
        </w:tc>
        <w:tc>
          <w:tcPr>
            <w:tcW w:w="567" w:type="dxa"/>
            <w:textDirection w:val="btLr"/>
            <w:vAlign w:val="center"/>
          </w:tcPr>
          <w:p w:rsidR="007D7683" w:rsidRPr="00AD0D25" w:rsidRDefault="007D7683" w:rsidP="007D7683">
            <w:pPr>
              <w:pStyle w:val="ab"/>
              <w:ind w:left="113" w:right="113"/>
              <w:jc w:val="center"/>
              <w:rPr>
                <w:rFonts w:ascii="Times New Roman" w:hAnsi="Times New Roman"/>
                <w:b/>
                <w:szCs w:val="24"/>
              </w:rPr>
            </w:pPr>
            <w:r w:rsidRPr="00AD0D25">
              <w:rPr>
                <w:rStyle w:val="jlqj4b"/>
                <w:rFonts w:ascii="Times New Roman" w:hAnsi="Times New Roman"/>
                <w:b/>
                <w:szCs w:val="24"/>
                <w:lang w:val="en"/>
              </w:rPr>
              <w:t>Not completed</w:t>
            </w:r>
          </w:p>
        </w:tc>
      </w:tr>
      <w:tr w:rsidR="00D167BB" w:rsidRPr="00D167BB" w:rsidTr="00416DF0">
        <w:tc>
          <w:tcPr>
            <w:tcW w:w="517" w:type="dxa"/>
            <w:vAlign w:val="center"/>
          </w:tcPr>
          <w:p w:rsidR="00D167BB" w:rsidRPr="00931059" w:rsidRDefault="00D167BB" w:rsidP="007D7683">
            <w:pPr>
              <w:rPr>
                <w:b/>
                <w:lang w:val="en-US"/>
              </w:rPr>
            </w:pPr>
            <w:r>
              <w:rPr>
                <w:b/>
                <w:lang w:val="en-US"/>
              </w:rPr>
              <w:t>1.</w:t>
            </w:r>
          </w:p>
        </w:tc>
        <w:tc>
          <w:tcPr>
            <w:tcW w:w="7813" w:type="dxa"/>
            <w:shd w:val="clear" w:color="auto" w:fill="auto"/>
          </w:tcPr>
          <w:p w:rsidR="00D167BB" w:rsidRPr="00D167BB" w:rsidRDefault="00D167BB" w:rsidP="007D7683">
            <w:pPr>
              <w:rPr>
                <w:lang w:val="en-US"/>
              </w:rPr>
            </w:pPr>
            <w:r>
              <w:rPr>
                <w:rStyle w:val="jlqj4b"/>
                <w:lang w:val="en"/>
              </w:rPr>
              <w:t>Take the anamnesis (how the mother's pregnancy proceeded, how the childbirth went, whether there were complications during childbirth, whether the child received resuscitation measures, whether the child had convulsions, and an epidemiological anamnesis for infectious diseases).</w:t>
            </w:r>
            <w:r>
              <w:rPr>
                <w:rStyle w:val="viiyi"/>
                <w:lang w:val="en"/>
              </w:rPr>
              <w:t xml:space="preserve"> </w:t>
            </w:r>
            <w:r>
              <w:rPr>
                <w:rStyle w:val="jlqj4b"/>
                <w:lang w:val="en"/>
              </w:rPr>
              <w:t>Read the certificate for the child from the hospital</w:t>
            </w:r>
          </w:p>
        </w:tc>
        <w:tc>
          <w:tcPr>
            <w:tcW w:w="709" w:type="dxa"/>
          </w:tcPr>
          <w:p w:rsidR="00D167BB" w:rsidRPr="00D167BB" w:rsidRDefault="00D167BB" w:rsidP="007D7683">
            <w:pPr>
              <w:rPr>
                <w:b/>
                <w:lang w:val="en-US"/>
              </w:rPr>
            </w:pPr>
          </w:p>
        </w:tc>
        <w:tc>
          <w:tcPr>
            <w:tcW w:w="708" w:type="dxa"/>
          </w:tcPr>
          <w:p w:rsidR="00D167BB" w:rsidRPr="00D167BB" w:rsidRDefault="00D167BB" w:rsidP="007D7683">
            <w:pPr>
              <w:rPr>
                <w:b/>
                <w:lang w:val="en-US"/>
              </w:rPr>
            </w:pPr>
          </w:p>
        </w:tc>
        <w:tc>
          <w:tcPr>
            <w:tcW w:w="567" w:type="dxa"/>
          </w:tcPr>
          <w:p w:rsidR="00D167BB" w:rsidRPr="00D167BB" w:rsidRDefault="00D167BB" w:rsidP="007D7683">
            <w:pPr>
              <w:rPr>
                <w:b/>
                <w:lang w:val="en-US"/>
              </w:rPr>
            </w:pPr>
          </w:p>
        </w:tc>
      </w:tr>
      <w:tr w:rsidR="00D167BB" w:rsidRPr="007D7683" w:rsidTr="00416DF0">
        <w:tc>
          <w:tcPr>
            <w:tcW w:w="517" w:type="dxa"/>
            <w:vAlign w:val="center"/>
          </w:tcPr>
          <w:p w:rsidR="00D167BB" w:rsidRPr="00977368" w:rsidRDefault="00D167BB" w:rsidP="007D7683">
            <w:pPr>
              <w:rPr>
                <w:b/>
              </w:rPr>
            </w:pPr>
            <w:r>
              <w:rPr>
                <w:b/>
              </w:rPr>
              <w:t>2.</w:t>
            </w:r>
          </w:p>
        </w:tc>
        <w:tc>
          <w:tcPr>
            <w:tcW w:w="7813" w:type="dxa"/>
            <w:shd w:val="clear" w:color="auto" w:fill="auto"/>
          </w:tcPr>
          <w:p w:rsidR="00D167BB" w:rsidRPr="00D167BB" w:rsidRDefault="00D167BB" w:rsidP="007D7683">
            <w:pPr>
              <w:rPr>
                <w:lang w:val="en-US"/>
              </w:rPr>
            </w:pPr>
            <w:r>
              <w:rPr>
                <w:rStyle w:val="jlqj4b"/>
                <w:lang w:val="en"/>
              </w:rPr>
              <w:t>Immediately before examining the child, wash your hands according to the hand washing technique, wear a mask if</w:t>
            </w:r>
            <w:r w:rsidR="00451676">
              <w:rPr>
                <w:rStyle w:val="jlqj4b"/>
                <w:lang w:val="en"/>
              </w:rPr>
              <w:t xml:space="preserve"> it is</w:t>
            </w:r>
            <w:r>
              <w:rPr>
                <w:rStyle w:val="jlqj4b"/>
                <w:lang w:val="en"/>
              </w:rPr>
              <w:t xml:space="preserve"> necessary</w:t>
            </w:r>
          </w:p>
        </w:tc>
        <w:tc>
          <w:tcPr>
            <w:tcW w:w="709" w:type="dxa"/>
          </w:tcPr>
          <w:p w:rsidR="00D167BB" w:rsidRPr="00D167BB" w:rsidRDefault="00D167BB" w:rsidP="007D7683">
            <w:pPr>
              <w:rPr>
                <w:b/>
                <w:lang w:val="en-US"/>
              </w:rPr>
            </w:pPr>
          </w:p>
        </w:tc>
        <w:tc>
          <w:tcPr>
            <w:tcW w:w="708" w:type="dxa"/>
          </w:tcPr>
          <w:p w:rsidR="00D167BB" w:rsidRPr="00D167BB" w:rsidRDefault="00D167BB" w:rsidP="007D7683">
            <w:pPr>
              <w:rPr>
                <w:b/>
                <w:lang w:val="en-US"/>
              </w:rPr>
            </w:pPr>
          </w:p>
        </w:tc>
        <w:tc>
          <w:tcPr>
            <w:tcW w:w="567" w:type="dxa"/>
          </w:tcPr>
          <w:p w:rsidR="00D167BB" w:rsidRPr="00D167BB" w:rsidRDefault="00D167BB" w:rsidP="007D7683">
            <w:pPr>
              <w:rPr>
                <w:b/>
                <w:lang w:val="en-US"/>
              </w:rPr>
            </w:pPr>
          </w:p>
        </w:tc>
      </w:tr>
      <w:tr w:rsidR="00D167BB" w:rsidRPr="007D7683" w:rsidTr="00416DF0">
        <w:tc>
          <w:tcPr>
            <w:tcW w:w="517" w:type="dxa"/>
            <w:vAlign w:val="center"/>
          </w:tcPr>
          <w:p w:rsidR="00D167BB" w:rsidRPr="00931059" w:rsidRDefault="00D167BB" w:rsidP="007D7683">
            <w:pPr>
              <w:rPr>
                <w:b/>
              </w:rPr>
            </w:pPr>
            <w:r>
              <w:rPr>
                <w:b/>
              </w:rPr>
              <w:t>3.</w:t>
            </w:r>
          </w:p>
        </w:tc>
        <w:tc>
          <w:tcPr>
            <w:tcW w:w="7813" w:type="dxa"/>
            <w:shd w:val="clear" w:color="auto" w:fill="auto"/>
          </w:tcPr>
          <w:p w:rsidR="00D167BB" w:rsidRPr="00451676" w:rsidRDefault="00451676" w:rsidP="007D7683">
            <w:pPr>
              <w:rPr>
                <w:lang w:val="en-US"/>
              </w:rPr>
            </w:pPr>
            <w:r>
              <w:rPr>
                <w:rStyle w:val="jlqj4b"/>
                <w:lang w:val="en"/>
              </w:rPr>
              <w:t>Conduct an objective examination of the child: assess the condition and well-being of the child, measure the body temperature of the child, Examine for the presence of visible congenital malformations in the child.</w:t>
            </w:r>
            <w:r w:rsidR="00D167BB" w:rsidRPr="00451676">
              <w:rPr>
                <w:lang w:val="en-US"/>
              </w:rPr>
              <w:t xml:space="preserve"> </w:t>
            </w:r>
          </w:p>
        </w:tc>
        <w:tc>
          <w:tcPr>
            <w:tcW w:w="709" w:type="dxa"/>
          </w:tcPr>
          <w:p w:rsidR="00D167BB" w:rsidRPr="00451676" w:rsidRDefault="00D167BB" w:rsidP="007D7683">
            <w:pPr>
              <w:rPr>
                <w:b/>
                <w:lang w:val="en-US"/>
              </w:rPr>
            </w:pPr>
          </w:p>
        </w:tc>
        <w:tc>
          <w:tcPr>
            <w:tcW w:w="708" w:type="dxa"/>
          </w:tcPr>
          <w:p w:rsidR="00D167BB" w:rsidRPr="00451676" w:rsidRDefault="00D167BB" w:rsidP="007D7683">
            <w:pPr>
              <w:rPr>
                <w:b/>
                <w:lang w:val="en-US"/>
              </w:rPr>
            </w:pPr>
          </w:p>
        </w:tc>
        <w:tc>
          <w:tcPr>
            <w:tcW w:w="567" w:type="dxa"/>
          </w:tcPr>
          <w:p w:rsidR="00D167BB" w:rsidRPr="00451676" w:rsidRDefault="00D167BB" w:rsidP="007D7683">
            <w:pPr>
              <w:rPr>
                <w:b/>
                <w:lang w:val="en-US"/>
              </w:rPr>
            </w:pPr>
          </w:p>
        </w:tc>
      </w:tr>
      <w:tr w:rsidR="00D167BB" w:rsidRPr="007D7683" w:rsidTr="00416DF0">
        <w:tc>
          <w:tcPr>
            <w:tcW w:w="517" w:type="dxa"/>
            <w:vAlign w:val="center"/>
          </w:tcPr>
          <w:p w:rsidR="00D167BB" w:rsidRPr="00451676" w:rsidRDefault="00D167BB" w:rsidP="007D7683">
            <w:pPr>
              <w:rPr>
                <w:b/>
                <w:lang w:val="en-US"/>
              </w:rPr>
            </w:pPr>
            <w:r w:rsidRPr="00451676">
              <w:rPr>
                <w:b/>
                <w:lang w:val="en-US"/>
              </w:rPr>
              <w:t>4.</w:t>
            </w:r>
          </w:p>
        </w:tc>
        <w:tc>
          <w:tcPr>
            <w:tcW w:w="7813" w:type="dxa"/>
            <w:shd w:val="clear" w:color="auto" w:fill="auto"/>
          </w:tcPr>
          <w:p w:rsidR="00451676" w:rsidRDefault="00451676" w:rsidP="007D7683">
            <w:pPr>
              <w:rPr>
                <w:rStyle w:val="jlqj4b"/>
                <w:lang w:val="en"/>
              </w:rPr>
            </w:pPr>
            <w:r>
              <w:rPr>
                <w:rStyle w:val="jlqj4b"/>
                <w:lang w:val="en"/>
              </w:rPr>
              <w:t xml:space="preserve">Examine the skin and visible mucous membranes </w:t>
            </w:r>
          </w:p>
          <w:p w:rsidR="00451676" w:rsidRDefault="00451676" w:rsidP="007D7683">
            <w:pPr>
              <w:rPr>
                <w:rStyle w:val="jlqj4b"/>
                <w:lang w:val="en"/>
              </w:rPr>
            </w:pPr>
            <w:r>
              <w:rPr>
                <w:rStyle w:val="jlqj4b"/>
                <w:lang w:val="en"/>
              </w:rPr>
              <w:t xml:space="preserve">- to assess the turgor of the skin, the reaction of the skin fold (are there any signs of dehydration) </w:t>
            </w:r>
          </w:p>
          <w:p w:rsidR="00451676" w:rsidRDefault="00451676" w:rsidP="007D7683">
            <w:pPr>
              <w:rPr>
                <w:rStyle w:val="jlqj4b"/>
                <w:lang w:val="en"/>
              </w:rPr>
            </w:pPr>
            <w:r>
              <w:rPr>
                <w:rStyle w:val="jlqj4b"/>
                <w:lang w:val="en"/>
              </w:rPr>
              <w:t xml:space="preserve">- assess the color of the skin (yellowness, pallor, cyanosis) - determine the presence of edema </w:t>
            </w:r>
          </w:p>
          <w:p w:rsidR="00451676" w:rsidRDefault="00451676" w:rsidP="007D7683">
            <w:pPr>
              <w:rPr>
                <w:rStyle w:val="jlqj4b"/>
                <w:lang w:val="en"/>
              </w:rPr>
            </w:pPr>
            <w:r>
              <w:rPr>
                <w:rStyle w:val="jlqj4b"/>
                <w:lang w:val="en"/>
              </w:rPr>
              <w:t>- palpate peripheral lymph nodes, mammary glands</w:t>
            </w:r>
          </w:p>
          <w:p w:rsidR="00451676" w:rsidRDefault="00451676" w:rsidP="007D7683">
            <w:pPr>
              <w:rPr>
                <w:rStyle w:val="jlqj4b"/>
                <w:lang w:val="en"/>
              </w:rPr>
            </w:pPr>
            <w:r>
              <w:rPr>
                <w:rStyle w:val="jlqj4b"/>
                <w:lang w:val="en"/>
              </w:rPr>
              <w:t xml:space="preserve">- inspect for purulent discharge from the ear </w:t>
            </w:r>
          </w:p>
          <w:p w:rsidR="00451676" w:rsidRDefault="00451676" w:rsidP="007D7683">
            <w:pPr>
              <w:rPr>
                <w:rStyle w:val="jlqj4b"/>
                <w:lang w:val="en"/>
              </w:rPr>
            </w:pPr>
            <w:r>
              <w:rPr>
                <w:rStyle w:val="jlqj4b"/>
                <w:lang w:val="en"/>
              </w:rPr>
              <w:t xml:space="preserve">- examine the conjunctiva of the eyes, whether there are discharge from the eyes, lacrimation </w:t>
            </w:r>
          </w:p>
          <w:p w:rsidR="00451676" w:rsidRPr="00451676" w:rsidRDefault="00451676" w:rsidP="007D7683">
            <w:pPr>
              <w:rPr>
                <w:b/>
                <w:lang w:val="en-US"/>
              </w:rPr>
            </w:pPr>
            <w:r>
              <w:rPr>
                <w:rStyle w:val="jlqj4b"/>
                <w:lang w:val="en"/>
              </w:rPr>
              <w:t>- examine the umbilical wound (the umbilical cord in the clamp)</w:t>
            </w:r>
          </w:p>
        </w:tc>
        <w:tc>
          <w:tcPr>
            <w:tcW w:w="709" w:type="dxa"/>
          </w:tcPr>
          <w:p w:rsidR="00D167BB" w:rsidRPr="00451676" w:rsidRDefault="00D167BB" w:rsidP="007D7683">
            <w:pPr>
              <w:rPr>
                <w:b/>
                <w:lang w:val="en-US"/>
              </w:rPr>
            </w:pPr>
          </w:p>
        </w:tc>
        <w:tc>
          <w:tcPr>
            <w:tcW w:w="708" w:type="dxa"/>
          </w:tcPr>
          <w:p w:rsidR="00D167BB" w:rsidRPr="00451676" w:rsidRDefault="00D167BB" w:rsidP="007D7683">
            <w:pPr>
              <w:rPr>
                <w:b/>
                <w:lang w:val="en-US"/>
              </w:rPr>
            </w:pPr>
          </w:p>
        </w:tc>
        <w:tc>
          <w:tcPr>
            <w:tcW w:w="567" w:type="dxa"/>
          </w:tcPr>
          <w:p w:rsidR="00D167BB" w:rsidRPr="00451676" w:rsidRDefault="00D167BB" w:rsidP="007D7683">
            <w:pPr>
              <w:rPr>
                <w:b/>
                <w:lang w:val="en-US"/>
              </w:rPr>
            </w:pPr>
          </w:p>
        </w:tc>
      </w:tr>
      <w:tr w:rsidR="00D167BB" w:rsidRPr="007D7683" w:rsidTr="00416DF0">
        <w:tc>
          <w:tcPr>
            <w:tcW w:w="517" w:type="dxa"/>
            <w:vAlign w:val="center"/>
          </w:tcPr>
          <w:p w:rsidR="00D167BB" w:rsidRPr="00931059" w:rsidRDefault="00D167BB" w:rsidP="007D7683">
            <w:pPr>
              <w:rPr>
                <w:b/>
              </w:rPr>
            </w:pPr>
            <w:r>
              <w:rPr>
                <w:b/>
              </w:rPr>
              <w:t>5.</w:t>
            </w:r>
          </w:p>
        </w:tc>
        <w:tc>
          <w:tcPr>
            <w:tcW w:w="7813" w:type="dxa"/>
            <w:shd w:val="clear" w:color="auto" w:fill="auto"/>
          </w:tcPr>
          <w:p w:rsidR="002C4665" w:rsidRDefault="002C4665" w:rsidP="007D7683">
            <w:pPr>
              <w:rPr>
                <w:rStyle w:val="jlqj4b"/>
                <w:lang w:val="en"/>
              </w:rPr>
            </w:pPr>
            <w:r>
              <w:rPr>
                <w:rStyle w:val="jlqj4b"/>
                <w:lang w:val="en"/>
              </w:rPr>
              <w:t xml:space="preserve">Examine the musculoskeletal system </w:t>
            </w:r>
          </w:p>
          <w:p w:rsidR="00416DF0" w:rsidRDefault="002C4665" w:rsidP="007D7683">
            <w:pPr>
              <w:rPr>
                <w:rStyle w:val="jlqj4b"/>
                <w:lang w:val="en"/>
              </w:rPr>
            </w:pPr>
            <w:r>
              <w:rPr>
                <w:rStyle w:val="jlqj4b"/>
                <w:lang w:val="en"/>
              </w:rPr>
              <w:t xml:space="preserve">- to evaluate the shape of the head, the seams of the skull, the bones of the skull, the size of the large and small fontanelles </w:t>
            </w:r>
          </w:p>
          <w:p w:rsidR="00416DF0" w:rsidRDefault="002C4665" w:rsidP="007D7683">
            <w:pPr>
              <w:rPr>
                <w:rStyle w:val="jlqj4b"/>
                <w:lang w:val="en"/>
              </w:rPr>
            </w:pPr>
            <w:r>
              <w:rPr>
                <w:rStyle w:val="jlqj4b"/>
                <w:lang w:val="en"/>
              </w:rPr>
              <w:t xml:space="preserve">- visually examine the joints, assess the range of motion, size, symmetry </w:t>
            </w:r>
          </w:p>
          <w:p w:rsidR="00416DF0" w:rsidRDefault="002C4665" w:rsidP="007D7683">
            <w:pPr>
              <w:rPr>
                <w:rStyle w:val="jlqj4b"/>
                <w:lang w:val="en"/>
              </w:rPr>
            </w:pPr>
            <w:r>
              <w:rPr>
                <w:rStyle w:val="jlqj4b"/>
                <w:lang w:val="en"/>
              </w:rPr>
              <w:t xml:space="preserve">- inspect for damage to the brachial plexus </w:t>
            </w:r>
          </w:p>
          <w:p w:rsidR="00416DF0" w:rsidRDefault="002C4665" w:rsidP="007D7683">
            <w:pPr>
              <w:rPr>
                <w:rStyle w:val="jlqj4b"/>
                <w:lang w:val="en"/>
              </w:rPr>
            </w:pPr>
            <w:r>
              <w:rPr>
                <w:rStyle w:val="jlqj4b"/>
                <w:lang w:val="en"/>
              </w:rPr>
              <w:t xml:space="preserve">- examine the integrity of the clavicle for a fracture </w:t>
            </w:r>
          </w:p>
          <w:p w:rsidR="00416DF0" w:rsidRDefault="002C4665" w:rsidP="007D7683">
            <w:pPr>
              <w:rPr>
                <w:rStyle w:val="jlqj4b"/>
                <w:lang w:val="en"/>
              </w:rPr>
            </w:pPr>
            <w:r>
              <w:rPr>
                <w:rStyle w:val="jlqj4b"/>
                <w:lang w:val="en"/>
              </w:rPr>
              <w:t xml:space="preserve">- to assess the muscle tone of the limbs, trunk, symmetry of muscle tone </w:t>
            </w:r>
          </w:p>
          <w:p w:rsidR="00416DF0" w:rsidRDefault="002C4665" w:rsidP="007D7683">
            <w:pPr>
              <w:rPr>
                <w:rStyle w:val="jlqj4b"/>
                <w:lang w:val="en"/>
              </w:rPr>
            </w:pPr>
            <w:r>
              <w:rPr>
                <w:rStyle w:val="jlqj4b"/>
                <w:lang w:val="en"/>
              </w:rPr>
              <w:t xml:space="preserve">- to assess the motor activity of the child's movements, the resistance of the flexor and extensor muscles of the limbs </w:t>
            </w:r>
          </w:p>
          <w:p w:rsidR="002C4665" w:rsidRPr="002C4665" w:rsidRDefault="002C4665" w:rsidP="007D7683">
            <w:pPr>
              <w:rPr>
                <w:lang w:val="en-US"/>
              </w:rPr>
            </w:pPr>
            <w:r>
              <w:rPr>
                <w:rStyle w:val="jlqj4b"/>
                <w:lang w:val="en"/>
              </w:rPr>
              <w:t>- assess the condition of the muscles of the anterior abdominal wall, the presence of hernias</w:t>
            </w:r>
          </w:p>
        </w:tc>
        <w:tc>
          <w:tcPr>
            <w:tcW w:w="709" w:type="dxa"/>
          </w:tcPr>
          <w:p w:rsidR="00D167BB" w:rsidRPr="002C4665" w:rsidRDefault="00D167BB" w:rsidP="007D7683">
            <w:pPr>
              <w:rPr>
                <w:b/>
                <w:lang w:val="en-US"/>
              </w:rPr>
            </w:pPr>
          </w:p>
        </w:tc>
        <w:tc>
          <w:tcPr>
            <w:tcW w:w="708" w:type="dxa"/>
          </w:tcPr>
          <w:p w:rsidR="00D167BB" w:rsidRPr="002C4665" w:rsidRDefault="00D167BB" w:rsidP="007D7683">
            <w:pPr>
              <w:rPr>
                <w:b/>
                <w:lang w:val="en-US"/>
              </w:rPr>
            </w:pPr>
          </w:p>
        </w:tc>
        <w:tc>
          <w:tcPr>
            <w:tcW w:w="567" w:type="dxa"/>
          </w:tcPr>
          <w:p w:rsidR="00D167BB" w:rsidRPr="002C4665" w:rsidRDefault="00D167BB" w:rsidP="007D7683">
            <w:pPr>
              <w:rPr>
                <w:b/>
                <w:lang w:val="en-US"/>
              </w:rPr>
            </w:pPr>
          </w:p>
        </w:tc>
      </w:tr>
      <w:tr w:rsidR="00D167BB" w:rsidRPr="007B4CDE" w:rsidTr="00416DF0">
        <w:tc>
          <w:tcPr>
            <w:tcW w:w="517" w:type="dxa"/>
            <w:vAlign w:val="center"/>
          </w:tcPr>
          <w:p w:rsidR="00D167BB" w:rsidRPr="00931059" w:rsidRDefault="00D167BB" w:rsidP="007D7683">
            <w:pPr>
              <w:rPr>
                <w:b/>
              </w:rPr>
            </w:pPr>
            <w:r>
              <w:rPr>
                <w:b/>
              </w:rPr>
              <w:t>6.</w:t>
            </w:r>
          </w:p>
        </w:tc>
        <w:tc>
          <w:tcPr>
            <w:tcW w:w="7813" w:type="dxa"/>
            <w:shd w:val="clear" w:color="auto" w:fill="auto"/>
          </w:tcPr>
          <w:p w:rsidR="00416DF0" w:rsidRDefault="00416DF0" w:rsidP="007D7683">
            <w:pPr>
              <w:rPr>
                <w:rStyle w:val="jlqj4b"/>
                <w:lang w:val="en"/>
              </w:rPr>
            </w:pPr>
            <w:r>
              <w:rPr>
                <w:rStyle w:val="jlqj4b"/>
                <w:lang w:val="en"/>
              </w:rPr>
              <w:t xml:space="preserve">Assess the function of the cranial nerves: </w:t>
            </w:r>
          </w:p>
          <w:p w:rsidR="00416DF0" w:rsidRDefault="00416DF0" w:rsidP="007D7683">
            <w:pPr>
              <w:rPr>
                <w:rStyle w:val="jlqj4b"/>
                <w:lang w:val="en"/>
              </w:rPr>
            </w:pPr>
            <w:r>
              <w:rPr>
                <w:rStyle w:val="jlqj4b"/>
                <w:lang w:val="en"/>
              </w:rPr>
              <w:t xml:space="preserve">- symmetry, activity of facial muscles, signs of deformism </w:t>
            </w:r>
          </w:p>
          <w:p w:rsidR="00416DF0" w:rsidRDefault="00416DF0" w:rsidP="007D7683">
            <w:pPr>
              <w:rPr>
                <w:rStyle w:val="jlqj4b"/>
                <w:lang w:val="en"/>
              </w:rPr>
            </w:pPr>
            <w:r>
              <w:rPr>
                <w:rStyle w:val="jlqj4b"/>
                <w:lang w:val="en"/>
              </w:rPr>
              <w:t xml:space="preserve">- eye movement, pupil response to light, pupil shape, corneal condition - the tightness of the coverage of the nipple with the baby's lips (does milk flow out during feeding) </w:t>
            </w:r>
          </w:p>
          <w:p w:rsidR="00416DF0" w:rsidRPr="00416DF0" w:rsidRDefault="00416DF0" w:rsidP="007D7683">
            <w:pPr>
              <w:rPr>
                <w:lang w:val="en-US"/>
              </w:rPr>
            </w:pPr>
            <w:r>
              <w:rPr>
                <w:rStyle w:val="jlqj4b"/>
                <w:lang w:val="en"/>
              </w:rPr>
              <w:t>- tongue movement, presence of a pharyngeal reflex</w:t>
            </w:r>
          </w:p>
        </w:tc>
        <w:tc>
          <w:tcPr>
            <w:tcW w:w="709" w:type="dxa"/>
          </w:tcPr>
          <w:p w:rsidR="00D167BB" w:rsidRPr="00416DF0" w:rsidRDefault="00D167BB" w:rsidP="007D7683">
            <w:pPr>
              <w:rPr>
                <w:b/>
                <w:lang w:val="en-US"/>
              </w:rPr>
            </w:pPr>
          </w:p>
        </w:tc>
        <w:tc>
          <w:tcPr>
            <w:tcW w:w="708" w:type="dxa"/>
          </w:tcPr>
          <w:p w:rsidR="00D167BB" w:rsidRPr="00416DF0" w:rsidRDefault="00D167BB" w:rsidP="007D7683">
            <w:pPr>
              <w:rPr>
                <w:b/>
                <w:lang w:val="en-US"/>
              </w:rPr>
            </w:pPr>
          </w:p>
        </w:tc>
        <w:tc>
          <w:tcPr>
            <w:tcW w:w="567" w:type="dxa"/>
          </w:tcPr>
          <w:p w:rsidR="00D167BB" w:rsidRPr="00416DF0" w:rsidRDefault="00D167BB" w:rsidP="007D7683">
            <w:pPr>
              <w:rPr>
                <w:b/>
                <w:lang w:val="en-US"/>
              </w:rPr>
            </w:pPr>
          </w:p>
        </w:tc>
      </w:tr>
      <w:tr w:rsidR="00D167BB" w:rsidRPr="007B4CDE" w:rsidTr="00416DF0">
        <w:tc>
          <w:tcPr>
            <w:tcW w:w="517" w:type="dxa"/>
            <w:vAlign w:val="center"/>
          </w:tcPr>
          <w:p w:rsidR="00D167BB" w:rsidRPr="00931059" w:rsidRDefault="00D167BB" w:rsidP="007D7683">
            <w:pPr>
              <w:rPr>
                <w:b/>
              </w:rPr>
            </w:pPr>
            <w:r>
              <w:rPr>
                <w:b/>
              </w:rPr>
              <w:t>7.</w:t>
            </w:r>
          </w:p>
        </w:tc>
        <w:tc>
          <w:tcPr>
            <w:tcW w:w="7813" w:type="dxa"/>
            <w:shd w:val="clear" w:color="auto" w:fill="auto"/>
          </w:tcPr>
          <w:p w:rsidR="00D167BB" w:rsidRPr="002C4665" w:rsidRDefault="002C4665" w:rsidP="002C4665">
            <w:pPr>
              <w:rPr>
                <w:lang w:val="en-US"/>
              </w:rPr>
            </w:pPr>
            <w:r>
              <w:rPr>
                <w:rStyle w:val="jlqj4b"/>
                <w:lang w:val="en"/>
              </w:rPr>
              <w:t>Check the reflexes of the innate automatism of a newborn child, their symmetry: searching, sucking, grasping, Moro, protective, crawling, support, automatic gait.</w:t>
            </w:r>
            <w:r>
              <w:rPr>
                <w:rStyle w:val="viiyi"/>
                <w:lang w:val="en"/>
              </w:rPr>
              <w:t xml:space="preserve"> </w:t>
            </w:r>
            <w:r>
              <w:rPr>
                <w:rStyle w:val="jlqj4b"/>
                <w:lang w:val="en"/>
              </w:rPr>
              <w:t>Conduct a screening examination to identify hearing impairments and psychophysical development.</w:t>
            </w:r>
          </w:p>
        </w:tc>
        <w:tc>
          <w:tcPr>
            <w:tcW w:w="709" w:type="dxa"/>
          </w:tcPr>
          <w:p w:rsidR="00D167BB" w:rsidRPr="002C4665" w:rsidRDefault="00D167BB" w:rsidP="007D7683">
            <w:pPr>
              <w:rPr>
                <w:b/>
                <w:lang w:val="en-US"/>
              </w:rPr>
            </w:pPr>
          </w:p>
        </w:tc>
        <w:tc>
          <w:tcPr>
            <w:tcW w:w="708" w:type="dxa"/>
          </w:tcPr>
          <w:p w:rsidR="00D167BB" w:rsidRPr="002C4665" w:rsidRDefault="00D167BB" w:rsidP="007D7683">
            <w:pPr>
              <w:rPr>
                <w:b/>
                <w:lang w:val="en-US"/>
              </w:rPr>
            </w:pPr>
          </w:p>
        </w:tc>
        <w:tc>
          <w:tcPr>
            <w:tcW w:w="567" w:type="dxa"/>
          </w:tcPr>
          <w:p w:rsidR="00D167BB" w:rsidRPr="002C4665" w:rsidRDefault="00D167BB" w:rsidP="007D7683">
            <w:pPr>
              <w:rPr>
                <w:b/>
                <w:lang w:val="en-US"/>
              </w:rPr>
            </w:pPr>
          </w:p>
        </w:tc>
      </w:tr>
      <w:tr w:rsidR="00D167BB" w:rsidRPr="007B4CDE" w:rsidTr="007B4CDE">
        <w:tc>
          <w:tcPr>
            <w:tcW w:w="517" w:type="dxa"/>
            <w:vAlign w:val="center"/>
          </w:tcPr>
          <w:p w:rsidR="00D167BB" w:rsidRPr="00931059" w:rsidRDefault="00D167BB" w:rsidP="007B4CDE">
            <w:pPr>
              <w:jc w:val="center"/>
              <w:rPr>
                <w:b/>
              </w:rPr>
            </w:pPr>
            <w:bookmarkStart w:id="0" w:name="_GoBack" w:colFirst="1" w:colLast="1"/>
            <w:r>
              <w:rPr>
                <w:b/>
              </w:rPr>
              <w:t>8.</w:t>
            </w:r>
          </w:p>
        </w:tc>
        <w:tc>
          <w:tcPr>
            <w:tcW w:w="7813" w:type="dxa"/>
            <w:shd w:val="clear" w:color="auto" w:fill="auto"/>
          </w:tcPr>
          <w:p w:rsidR="002C4665" w:rsidRDefault="002C4665" w:rsidP="007D7683">
            <w:pPr>
              <w:rPr>
                <w:rStyle w:val="jlqj4b"/>
                <w:lang w:val="en"/>
              </w:rPr>
            </w:pPr>
            <w:r>
              <w:rPr>
                <w:rStyle w:val="jlqj4b"/>
                <w:lang w:val="en"/>
              </w:rPr>
              <w:t xml:space="preserve">Objectively examine the respiratory system </w:t>
            </w:r>
          </w:p>
          <w:p w:rsidR="002C4665" w:rsidRDefault="002C4665" w:rsidP="007D7683">
            <w:pPr>
              <w:rPr>
                <w:rStyle w:val="jlqj4b"/>
                <w:lang w:val="en"/>
              </w:rPr>
            </w:pPr>
            <w:r>
              <w:rPr>
                <w:rStyle w:val="jlqj4b"/>
                <w:lang w:val="en"/>
              </w:rPr>
              <w:lastRenderedPageBreak/>
              <w:t xml:space="preserve">- determine the respiratory rate (normally 30-60 per minute) </w:t>
            </w:r>
          </w:p>
          <w:p w:rsidR="002C4665" w:rsidRDefault="002C4665" w:rsidP="007D7683">
            <w:pPr>
              <w:rPr>
                <w:rStyle w:val="jlqj4b"/>
                <w:lang w:val="en"/>
              </w:rPr>
            </w:pPr>
            <w:r>
              <w:rPr>
                <w:rStyle w:val="jlqj4b"/>
                <w:lang w:val="en"/>
              </w:rPr>
              <w:t xml:space="preserve">- to determine the shape of the chest, the participation of auxiliary muscles in the act of breathing, the presence of retraction of the chest, the nature of breathing </w:t>
            </w:r>
          </w:p>
          <w:p w:rsidR="002C4665" w:rsidRDefault="002C4665" w:rsidP="007D7683">
            <w:pPr>
              <w:rPr>
                <w:rStyle w:val="jlqj4b"/>
                <w:lang w:val="en"/>
              </w:rPr>
            </w:pPr>
            <w:r>
              <w:rPr>
                <w:rStyle w:val="jlqj4b"/>
                <w:lang w:val="en"/>
              </w:rPr>
              <w:t xml:space="preserve">- assess nasal breathing, examine the pharynx and oral cavity </w:t>
            </w:r>
          </w:p>
          <w:p w:rsidR="002C4665" w:rsidRPr="002C4665" w:rsidRDefault="002C4665" w:rsidP="007D7683">
            <w:pPr>
              <w:rPr>
                <w:lang w:val="en-US"/>
              </w:rPr>
            </w:pPr>
            <w:r>
              <w:rPr>
                <w:rStyle w:val="jlqj4b"/>
                <w:lang w:val="en"/>
              </w:rPr>
              <w:t>- to carry out palpation, percussion, auscultation of the lungs</w:t>
            </w:r>
          </w:p>
        </w:tc>
        <w:tc>
          <w:tcPr>
            <w:tcW w:w="709" w:type="dxa"/>
          </w:tcPr>
          <w:p w:rsidR="00D167BB" w:rsidRPr="002C4665" w:rsidRDefault="00D167BB" w:rsidP="007D7683">
            <w:pPr>
              <w:rPr>
                <w:b/>
                <w:lang w:val="en-US"/>
              </w:rPr>
            </w:pPr>
          </w:p>
        </w:tc>
        <w:tc>
          <w:tcPr>
            <w:tcW w:w="708" w:type="dxa"/>
          </w:tcPr>
          <w:p w:rsidR="00D167BB" w:rsidRPr="002C4665" w:rsidRDefault="00D167BB" w:rsidP="007D7683">
            <w:pPr>
              <w:rPr>
                <w:b/>
                <w:lang w:val="en-US"/>
              </w:rPr>
            </w:pPr>
          </w:p>
        </w:tc>
        <w:tc>
          <w:tcPr>
            <w:tcW w:w="567" w:type="dxa"/>
          </w:tcPr>
          <w:p w:rsidR="00D167BB" w:rsidRPr="002C4665" w:rsidRDefault="00D167BB" w:rsidP="007D7683">
            <w:pPr>
              <w:rPr>
                <w:b/>
                <w:lang w:val="en-US"/>
              </w:rPr>
            </w:pPr>
          </w:p>
        </w:tc>
      </w:tr>
      <w:bookmarkEnd w:id="0"/>
      <w:tr w:rsidR="00D167BB" w:rsidRPr="007B4CDE" w:rsidTr="00416DF0">
        <w:tc>
          <w:tcPr>
            <w:tcW w:w="517" w:type="dxa"/>
            <w:vAlign w:val="center"/>
          </w:tcPr>
          <w:p w:rsidR="00D167BB" w:rsidRPr="00931059" w:rsidRDefault="00D167BB" w:rsidP="007D7683">
            <w:pPr>
              <w:rPr>
                <w:b/>
              </w:rPr>
            </w:pPr>
            <w:r>
              <w:rPr>
                <w:b/>
              </w:rPr>
              <w:t>9.</w:t>
            </w:r>
          </w:p>
        </w:tc>
        <w:tc>
          <w:tcPr>
            <w:tcW w:w="7813" w:type="dxa"/>
            <w:shd w:val="clear" w:color="auto" w:fill="auto"/>
          </w:tcPr>
          <w:p w:rsidR="002C4665" w:rsidRDefault="002C4665" w:rsidP="007D7683">
            <w:pPr>
              <w:rPr>
                <w:rStyle w:val="jlqj4b"/>
                <w:lang w:val="en"/>
              </w:rPr>
            </w:pPr>
            <w:r>
              <w:rPr>
                <w:rStyle w:val="jlqj4b"/>
                <w:lang w:val="en"/>
              </w:rPr>
              <w:t xml:space="preserve">9. Objectively examine the circulatory organs </w:t>
            </w:r>
          </w:p>
          <w:p w:rsidR="002C4665" w:rsidRDefault="002C4665" w:rsidP="007D7683">
            <w:pPr>
              <w:rPr>
                <w:rStyle w:val="jlqj4b"/>
                <w:lang w:val="en"/>
              </w:rPr>
            </w:pPr>
            <w:r>
              <w:rPr>
                <w:rStyle w:val="jlqj4b"/>
                <w:lang w:val="en"/>
              </w:rPr>
              <w:t>- determine heart rate (normally more than 100 per minute)</w:t>
            </w:r>
          </w:p>
          <w:p w:rsidR="002C4665" w:rsidRDefault="002C4665" w:rsidP="007D7683">
            <w:pPr>
              <w:rPr>
                <w:rStyle w:val="jlqj4b"/>
                <w:lang w:val="en"/>
              </w:rPr>
            </w:pPr>
            <w:r>
              <w:rPr>
                <w:rStyle w:val="jlqj4b"/>
                <w:lang w:val="en"/>
              </w:rPr>
              <w:t xml:space="preserve">- conduct a visual examination of the heart area </w:t>
            </w:r>
          </w:p>
          <w:p w:rsidR="002C4665" w:rsidRDefault="002C4665" w:rsidP="007D7683">
            <w:pPr>
              <w:rPr>
                <w:rStyle w:val="jlqj4b"/>
                <w:lang w:val="en"/>
              </w:rPr>
            </w:pPr>
            <w:r>
              <w:rPr>
                <w:rStyle w:val="jlqj4b"/>
                <w:lang w:val="en"/>
              </w:rPr>
              <w:t xml:space="preserve">- to carry out palpation, percussion, auscultation of the heart </w:t>
            </w:r>
          </w:p>
          <w:p w:rsidR="002C4665" w:rsidRPr="002C4665" w:rsidRDefault="002C4665" w:rsidP="007D7683">
            <w:pPr>
              <w:rPr>
                <w:lang w:val="en-US"/>
              </w:rPr>
            </w:pPr>
            <w:r>
              <w:rPr>
                <w:rStyle w:val="jlqj4b"/>
                <w:lang w:val="en"/>
              </w:rPr>
              <w:t>- to palpate the femoral pulse (normally symmetrically on both sides)</w:t>
            </w:r>
          </w:p>
        </w:tc>
        <w:tc>
          <w:tcPr>
            <w:tcW w:w="709" w:type="dxa"/>
          </w:tcPr>
          <w:p w:rsidR="00D167BB" w:rsidRPr="002C4665" w:rsidRDefault="00D167BB" w:rsidP="007D7683">
            <w:pPr>
              <w:rPr>
                <w:b/>
                <w:lang w:val="en-US"/>
              </w:rPr>
            </w:pPr>
          </w:p>
        </w:tc>
        <w:tc>
          <w:tcPr>
            <w:tcW w:w="708" w:type="dxa"/>
          </w:tcPr>
          <w:p w:rsidR="00D167BB" w:rsidRPr="002C4665" w:rsidRDefault="00D167BB" w:rsidP="007D7683">
            <w:pPr>
              <w:rPr>
                <w:b/>
                <w:lang w:val="en-US"/>
              </w:rPr>
            </w:pPr>
          </w:p>
        </w:tc>
        <w:tc>
          <w:tcPr>
            <w:tcW w:w="567" w:type="dxa"/>
          </w:tcPr>
          <w:p w:rsidR="00D167BB" w:rsidRPr="002C4665" w:rsidRDefault="00D167BB" w:rsidP="007D7683">
            <w:pPr>
              <w:rPr>
                <w:b/>
                <w:lang w:val="en-US"/>
              </w:rPr>
            </w:pPr>
          </w:p>
        </w:tc>
      </w:tr>
      <w:tr w:rsidR="00D167BB" w:rsidRPr="007B4CDE" w:rsidTr="00416DF0">
        <w:tc>
          <w:tcPr>
            <w:tcW w:w="517" w:type="dxa"/>
            <w:vAlign w:val="center"/>
          </w:tcPr>
          <w:p w:rsidR="00D167BB" w:rsidRPr="00931059" w:rsidRDefault="00D167BB" w:rsidP="007D7683">
            <w:pPr>
              <w:rPr>
                <w:b/>
              </w:rPr>
            </w:pPr>
            <w:r>
              <w:rPr>
                <w:b/>
              </w:rPr>
              <w:t>10.</w:t>
            </w:r>
          </w:p>
        </w:tc>
        <w:tc>
          <w:tcPr>
            <w:tcW w:w="7813" w:type="dxa"/>
            <w:shd w:val="clear" w:color="auto" w:fill="auto"/>
          </w:tcPr>
          <w:p w:rsidR="00DC6CE0" w:rsidRDefault="00DC6CE0" w:rsidP="007D7683">
            <w:pPr>
              <w:rPr>
                <w:rStyle w:val="jlqj4b"/>
                <w:lang w:val="en"/>
              </w:rPr>
            </w:pPr>
            <w:r>
              <w:rPr>
                <w:rStyle w:val="jlqj4b"/>
                <w:lang w:val="en"/>
              </w:rPr>
              <w:t xml:space="preserve">10. Objectively examine the digestive organs </w:t>
            </w:r>
          </w:p>
          <w:p w:rsidR="00DC6CE0" w:rsidRDefault="00DC6CE0" w:rsidP="007D7683">
            <w:pPr>
              <w:rPr>
                <w:rStyle w:val="jlqj4b"/>
                <w:lang w:val="en"/>
              </w:rPr>
            </w:pPr>
            <w:r>
              <w:rPr>
                <w:rStyle w:val="jlqj4b"/>
                <w:lang w:val="en"/>
              </w:rPr>
              <w:t xml:space="preserve">- examine the oral cavity (tongue, oral mucosa) </w:t>
            </w:r>
          </w:p>
          <w:p w:rsidR="00DC6CE0" w:rsidRDefault="00DC6CE0" w:rsidP="007D7683">
            <w:pPr>
              <w:rPr>
                <w:rStyle w:val="jlqj4b"/>
                <w:lang w:val="en"/>
              </w:rPr>
            </w:pPr>
            <w:r>
              <w:rPr>
                <w:rStyle w:val="jlqj4b"/>
                <w:lang w:val="en"/>
              </w:rPr>
              <w:t>- examine the abdomen, palpate</w:t>
            </w:r>
          </w:p>
          <w:p w:rsidR="00DC6CE0" w:rsidRPr="002C4665" w:rsidRDefault="00DC6CE0" w:rsidP="007D7683">
            <w:pPr>
              <w:rPr>
                <w:lang w:val="en"/>
              </w:rPr>
            </w:pPr>
            <w:r>
              <w:rPr>
                <w:rStyle w:val="jlqj4b"/>
                <w:lang w:val="en"/>
              </w:rPr>
              <w:t xml:space="preserve">- find out the nature of the stool, </w:t>
            </w:r>
            <w:r w:rsidR="002C4665">
              <w:rPr>
                <w:rStyle w:val="jlqj4b"/>
                <w:lang w:val="en"/>
              </w:rPr>
              <w:t>the</w:t>
            </w:r>
            <w:r>
              <w:rPr>
                <w:rStyle w:val="jlqj4b"/>
                <w:lang w:val="en"/>
              </w:rPr>
              <w:t xml:space="preserve"> frequency, color, the presence of impurities</w:t>
            </w:r>
          </w:p>
        </w:tc>
        <w:tc>
          <w:tcPr>
            <w:tcW w:w="709" w:type="dxa"/>
          </w:tcPr>
          <w:p w:rsidR="00D167BB" w:rsidRPr="00DC6CE0" w:rsidRDefault="00D167BB" w:rsidP="007D7683">
            <w:pPr>
              <w:rPr>
                <w:b/>
                <w:lang w:val="en-US"/>
              </w:rPr>
            </w:pPr>
          </w:p>
        </w:tc>
        <w:tc>
          <w:tcPr>
            <w:tcW w:w="708" w:type="dxa"/>
          </w:tcPr>
          <w:p w:rsidR="00D167BB" w:rsidRPr="00DC6CE0" w:rsidRDefault="00D167BB" w:rsidP="007D7683">
            <w:pPr>
              <w:rPr>
                <w:b/>
                <w:lang w:val="en-US"/>
              </w:rPr>
            </w:pPr>
          </w:p>
        </w:tc>
        <w:tc>
          <w:tcPr>
            <w:tcW w:w="567" w:type="dxa"/>
          </w:tcPr>
          <w:p w:rsidR="00D167BB" w:rsidRPr="00DC6CE0" w:rsidRDefault="00D167BB" w:rsidP="007D7683">
            <w:pPr>
              <w:rPr>
                <w:b/>
                <w:lang w:val="en-US"/>
              </w:rPr>
            </w:pPr>
          </w:p>
        </w:tc>
      </w:tr>
      <w:tr w:rsidR="00D167BB" w:rsidRPr="007B4CDE" w:rsidTr="00416DF0">
        <w:tc>
          <w:tcPr>
            <w:tcW w:w="517" w:type="dxa"/>
            <w:vAlign w:val="center"/>
          </w:tcPr>
          <w:p w:rsidR="00D167BB" w:rsidRPr="00931059" w:rsidRDefault="00D167BB" w:rsidP="007D7683">
            <w:pPr>
              <w:rPr>
                <w:b/>
              </w:rPr>
            </w:pPr>
            <w:r>
              <w:rPr>
                <w:b/>
              </w:rPr>
              <w:t>11.</w:t>
            </w:r>
          </w:p>
        </w:tc>
        <w:tc>
          <w:tcPr>
            <w:tcW w:w="7813" w:type="dxa"/>
            <w:shd w:val="clear" w:color="auto" w:fill="auto"/>
          </w:tcPr>
          <w:p w:rsidR="00DC6CE0" w:rsidRDefault="00DC6CE0" w:rsidP="007D7683">
            <w:pPr>
              <w:rPr>
                <w:rStyle w:val="jlqj4b"/>
                <w:lang w:val="en"/>
              </w:rPr>
            </w:pPr>
            <w:r>
              <w:rPr>
                <w:rStyle w:val="jlqj4b"/>
                <w:lang w:val="en"/>
              </w:rPr>
              <w:t xml:space="preserve">11. Objectively examine the organs of the genitourinary system </w:t>
            </w:r>
          </w:p>
          <w:p w:rsidR="00DC6CE0" w:rsidRDefault="00DC6CE0" w:rsidP="007D7683">
            <w:pPr>
              <w:rPr>
                <w:rStyle w:val="jlqj4b"/>
                <w:lang w:val="en"/>
              </w:rPr>
            </w:pPr>
            <w:r>
              <w:rPr>
                <w:rStyle w:val="jlqj4b"/>
                <w:lang w:val="en"/>
              </w:rPr>
              <w:t xml:space="preserve">- visual examination for the presence of hernias, signs of sexual duality </w:t>
            </w:r>
          </w:p>
          <w:p w:rsidR="00DC6CE0" w:rsidRPr="00DC6CE0" w:rsidRDefault="00DC6CE0" w:rsidP="007D7683">
            <w:pPr>
              <w:rPr>
                <w:lang w:val="en-US"/>
              </w:rPr>
            </w:pPr>
            <w:r>
              <w:rPr>
                <w:rStyle w:val="jlqj4b"/>
                <w:lang w:val="en"/>
              </w:rPr>
              <w:t>- find out the frequency of urination in a child (normally at least 10 times a day.)</w:t>
            </w:r>
          </w:p>
        </w:tc>
        <w:tc>
          <w:tcPr>
            <w:tcW w:w="709" w:type="dxa"/>
          </w:tcPr>
          <w:p w:rsidR="00D167BB" w:rsidRPr="00DC6CE0" w:rsidRDefault="00D167BB" w:rsidP="007D7683">
            <w:pPr>
              <w:rPr>
                <w:b/>
                <w:lang w:val="en-US"/>
              </w:rPr>
            </w:pPr>
          </w:p>
        </w:tc>
        <w:tc>
          <w:tcPr>
            <w:tcW w:w="708" w:type="dxa"/>
          </w:tcPr>
          <w:p w:rsidR="00D167BB" w:rsidRPr="00DC6CE0" w:rsidRDefault="00D167BB" w:rsidP="007D7683">
            <w:pPr>
              <w:rPr>
                <w:b/>
                <w:lang w:val="en-US"/>
              </w:rPr>
            </w:pPr>
          </w:p>
        </w:tc>
        <w:tc>
          <w:tcPr>
            <w:tcW w:w="567" w:type="dxa"/>
          </w:tcPr>
          <w:p w:rsidR="00D167BB" w:rsidRPr="00DC6CE0" w:rsidRDefault="00D167BB" w:rsidP="007D7683">
            <w:pPr>
              <w:rPr>
                <w:b/>
                <w:lang w:val="en-US"/>
              </w:rPr>
            </w:pPr>
          </w:p>
        </w:tc>
      </w:tr>
      <w:tr w:rsidR="00D167BB" w:rsidRPr="001E0CCE" w:rsidTr="00416DF0">
        <w:tc>
          <w:tcPr>
            <w:tcW w:w="517" w:type="dxa"/>
          </w:tcPr>
          <w:p w:rsidR="00D167BB" w:rsidRPr="00DC6CE0" w:rsidRDefault="00D167BB" w:rsidP="007D7683">
            <w:pPr>
              <w:rPr>
                <w:b/>
                <w:lang w:val="en-US"/>
              </w:rPr>
            </w:pPr>
          </w:p>
        </w:tc>
        <w:tc>
          <w:tcPr>
            <w:tcW w:w="7813" w:type="dxa"/>
            <w:shd w:val="clear" w:color="auto" w:fill="auto"/>
          </w:tcPr>
          <w:p w:rsidR="00D167BB" w:rsidRPr="00D167BB" w:rsidRDefault="00D167BB" w:rsidP="007D7683">
            <w:pPr>
              <w:ind w:left="27"/>
              <w:rPr>
                <w:b/>
                <w:lang w:val="en-US"/>
              </w:rPr>
            </w:pPr>
            <w:r w:rsidRPr="00D167BB">
              <w:rPr>
                <w:b/>
                <w:lang w:val="en-US"/>
              </w:rPr>
              <w:t>TOTAL SCORE</w:t>
            </w:r>
          </w:p>
        </w:tc>
        <w:tc>
          <w:tcPr>
            <w:tcW w:w="1984" w:type="dxa"/>
            <w:gridSpan w:val="3"/>
          </w:tcPr>
          <w:p w:rsidR="00D167BB" w:rsidRPr="001E0CCE" w:rsidRDefault="00D167BB" w:rsidP="007D7683">
            <w:pPr>
              <w:rPr>
                <w:b/>
              </w:rPr>
            </w:pPr>
          </w:p>
        </w:tc>
      </w:tr>
    </w:tbl>
    <w:p w:rsidR="00D167BB" w:rsidRPr="009B3706" w:rsidRDefault="00D167BB" w:rsidP="00172420">
      <w:pPr>
        <w:rPr>
          <w:lang w:val="kk-KZ"/>
        </w:rPr>
      </w:pPr>
    </w:p>
    <w:p w:rsidR="009B6319" w:rsidRDefault="009B6319" w:rsidP="00172420">
      <w:pPr>
        <w:jc w:val="center"/>
        <w:rPr>
          <w:lang w:val="kk-KZ"/>
        </w:rPr>
      </w:pPr>
    </w:p>
    <w:p w:rsidR="00AD0D25" w:rsidRDefault="00AD0D25" w:rsidP="00AD0D25">
      <w:pPr>
        <w:rPr>
          <w:b/>
        </w:rPr>
      </w:pPr>
    </w:p>
    <w:p w:rsidR="00AD0D25" w:rsidRPr="00854BC6" w:rsidRDefault="00AD0D25" w:rsidP="00AD0D25">
      <w:pPr>
        <w:rPr>
          <w:rStyle w:val="jlqj4b"/>
          <w:b/>
          <w:lang w:val="en"/>
        </w:rPr>
      </w:pPr>
      <w:r w:rsidRPr="00854BC6">
        <w:rPr>
          <w:rStyle w:val="jlqj4b"/>
          <w:b/>
          <w:lang w:val="en"/>
        </w:rPr>
        <w:t>Algorithm for the examination of a urological patient</w:t>
      </w:r>
    </w:p>
    <w:p w:rsidR="00AD0D25" w:rsidRPr="00854BC6" w:rsidRDefault="00AD0D25" w:rsidP="00AD0D25">
      <w:pPr>
        <w:rPr>
          <w:lang w:val="en-US"/>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7796"/>
        <w:gridCol w:w="709"/>
        <w:gridCol w:w="708"/>
        <w:gridCol w:w="567"/>
      </w:tblGrid>
      <w:tr w:rsidR="00AD0D25" w:rsidRPr="00AD0D25" w:rsidTr="00AD0D25">
        <w:trPr>
          <w:trHeight w:val="699"/>
        </w:trPr>
        <w:tc>
          <w:tcPr>
            <w:tcW w:w="568" w:type="dxa"/>
            <w:vMerge w:val="restart"/>
            <w:vAlign w:val="center"/>
          </w:tcPr>
          <w:p w:rsidR="00AD0D25" w:rsidRPr="00AD0D25" w:rsidRDefault="00AD0D25" w:rsidP="00AD0D25">
            <w:pPr>
              <w:pStyle w:val="ab"/>
              <w:jc w:val="center"/>
              <w:rPr>
                <w:rFonts w:ascii="Times New Roman" w:hAnsi="Times New Roman"/>
                <w:b/>
                <w:szCs w:val="24"/>
              </w:rPr>
            </w:pPr>
            <w:r w:rsidRPr="00AD0D25">
              <w:rPr>
                <w:rFonts w:ascii="Times New Roman" w:hAnsi="Times New Roman"/>
                <w:b/>
                <w:szCs w:val="24"/>
              </w:rPr>
              <w:t>№</w:t>
            </w:r>
          </w:p>
        </w:tc>
        <w:tc>
          <w:tcPr>
            <w:tcW w:w="7796" w:type="dxa"/>
            <w:vMerge w:val="restart"/>
            <w:shd w:val="clear" w:color="auto" w:fill="auto"/>
            <w:vAlign w:val="center"/>
          </w:tcPr>
          <w:p w:rsidR="00AD0D25" w:rsidRPr="00AD0D25" w:rsidRDefault="00AD0D25" w:rsidP="00AD0D25">
            <w:pPr>
              <w:pStyle w:val="ab"/>
              <w:jc w:val="center"/>
              <w:rPr>
                <w:rFonts w:ascii="Times New Roman" w:hAnsi="Times New Roman"/>
                <w:b/>
                <w:szCs w:val="24"/>
              </w:rPr>
            </w:pPr>
            <w:r w:rsidRPr="00AD0D25">
              <w:rPr>
                <w:rStyle w:val="jlqj4b"/>
                <w:rFonts w:ascii="Times New Roman" w:hAnsi="Times New Roman"/>
                <w:b/>
                <w:szCs w:val="24"/>
                <w:lang w:val="en"/>
              </w:rPr>
              <w:t>Steps evaluation criteria</w:t>
            </w:r>
            <w:r w:rsidRPr="00AD0D25">
              <w:rPr>
                <w:rFonts w:ascii="Times New Roman" w:hAnsi="Times New Roman"/>
                <w:b/>
                <w:szCs w:val="24"/>
              </w:rPr>
              <w:t xml:space="preserve"> </w:t>
            </w:r>
          </w:p>
        </w:tc>
        <w:tc>
          <w:tcPr>
            <w:tcW w:w="1984" w:type="dxa"/>
            <w:gridSpan w:val="3"/>
            <w:shd w:val="clear" w:color="auto" w:fill="auto"/>
            <w:vAlign w:val="center"/>
          </w:tcPr>
          <w:p w:rsidR="00AD0D25" w:rsidRPr="00AD0D25" w:rsidRDefault="00AD0D25" w:rsidP="00AD0D25">
            <w:pPr>
              <w:pStyle w:val="ab"/>
              <w:jc w:val="center"/>
              <w:rPr>
                <w:rFonts w:ascii="Times New Roman" w:hAnsi="Times New Roman"/>
                <w:b/>
                <w:szCs w:val="24"/>
                <w:lang w:val="en-US"/>
              </w:rPr>
            </w:pPr>
            <w:r w:rsidRPr="00AD0D25">
              <w:rPr>
                <w:rFonts w:ascii="Times New Roman" w:hAnsi="Times New Roman"/>
                <w:b/>
                <w:szCs w:val="24"/>
                <w:lang w:val="en-US"/>
              </w:rPr>
              <w:t>SCORE</w:t>
            </w:r>
          </w:p>
        </w:tc>
      </w:tr>
      <w:tr w:rsidR="00AD0D25" w:rsidRPr="00AD0D25" w:rsidTr="00AD0D25">
        <w:trPr>
          <w:trHeight w:val="1559"/>
        </w:trPr>
        <w:tc>
          <w:tcPr>
            <w:tcW w:w="568" w:type="dxa"/>
            <w:vMerge/>
          </w:tcPr>
          <w:p w:rsidR="00AD0D25" w:rsidRPr="00AD0D25" w:rsidRDefault="00AD0D25" w:rsidP="00AD0D25">
            <w:pPr>
              <w:ind w:left="1080"/>
              <w:rPr>
                <w:b/>
              </w:rPr>
            </w:pPr>
          </w:p>
        </w:tc>
        <w:tc>
          <w:tcPr>
            <w:tcW w:w="7796" w:type="dxa"/>
            <w:vMerge/>
            <w:shd w:val="clear" w:color="auto" w:fill="auto"/>
          </w:tcPr>
          <w:p w:rsidR="00AD0D25" w:rsidRPr="00AD0D25" w:rsidRDefault="00AD0D25" w:rsidP="00AD0D25">
            <w:pPr>
              <w:ind w:left="1080"/>
              <w:rPr>
                <w:b/>
              </w:rPr>
            </w:pPr>
          </w:p>
        </w:tc>
        <w:tc>
          <w:tcPr>
            <w:tcW w:w="709" w:type="dxa"/>
            <w:shd w:val="clear" w:color="auto" w:fill="auto"/>
            <w:textDirection w:val="btLr"/>
            <w:vAlign w:val="center"/>
          </w:tcPr>
          <w:p w:rsidR="00AD0D25" w:rsidRPr="00AD0D25" w:rsidRDefault="00AD0D25" w:rsidP="00AD0D25">
            <w:pPr>
              <w:pStyle w:val="ab"/>
              <w:ind w:left="113" w:right="113"/>
              <w:jc w:val="center"/>
              <w:rPr>
                <w:rFonts w:ascii="Times New Roman" w:hAnsi="Times New Roman"/>
                <w:b/>
                <w:szCs w:val="24"/>
              </w:rPr>
            </w:pPr>
            <w:r w:rsidRPr="00AD0D25">
              <w:rPr>
                <w:rStyle w:val="jlqj4b"/>
                <w:rFonts w:ascii="Times New Roman" w:hAnsi="Times New Roman"/>
                <w:b/>
                <w:szCs w:val="24"/>
                <w:lang w:val="en"/>
              </w:rPr>
              <w:t>Completed fully</w:t>
            </w:r>
          </w:p>
        </w:tc>
        <w:tc>
          <w:tcPr>
            <w:tcW w:w="708" w:type="dxa"/>
            <w:textDirection w:val="btLr"/>
            <w:vAlign w:val="center"/>
          </w:tcPr>
          <w:p w:rsidR="00AD0D25" w:rsidRPr="00AD0D25" w:rsidRDefault="00AD0D25" w:rsidP="00AD0D25">
            <w:pPr>
              <w:pStyle w:val="ab"/>
              <w:ind w:left="113" w:right="113"/>
              <w:jc w:val="center"/>
              <w:rPr>
                <w:rFonts w:ascii="Times New Roman" w:hAnsi="Times New Roman"/>
                <w:b/>
                <w:szCs w:val="24"/>
                <w:lang w:val="kk-KZ"/>
              </w:rPr>
            </w:pPr>
            <w:r w:rsidRPr="00AD0D25">
              <w:rPr>
                <w:rStyle w:val="jlqj4b"/>
                <w:rFonts w:ascii="Times New Roman" w:hAnsi="Times New Roman"/>
                <w:b/>
                <w:szCs w:val="24"/>
                <w:lang w:val="en"/>
              </w:rPr>
              <w:t>Not fully completed</w:t>
            </w:r>
          </w:p>
        </w:tc>
        <w:tc>
          <w:tcPr>
            <w:tcW w:w="567" w:type="dxa"/>
            <w:textDirection w:val="btLr"/>
            <w:vAlign w:val="center"/>
          </w:tcPr>
          <w:p w:rsidR="00AD0D25" w:rsidRPr="00AD0D25" w:rsidRDefault="00AD0D25" w:rsidP="00AD0D25">
            <w:pPr>
              <w:pStyle w:val="ab"/>
              <w:ind w:left="113" w:right="113"/>
              <w:jc w:val="center"/>
              <w:rPr>
                <w:rFonts w:ascii="Times New Roman" w:hAnsi="Times New Roman"/>
                <w:b/>
                <w:szCs w:val="24"/>
              </w:rPr>
            </w:pPr>
            <w:r w:rsidRPr="00AD0D25">
              <w:rPr>
                <w:rStyle w:val="jlqj4b"/>
                <w:rFonts w:ascii="Times New Roman" w:hAnsi="Times New Roman"/>
                <w:b/>
                <w:szCs w:val="24"/>
                <w:lang w:val="en"/>
              </w:rPr>
              <w:t>Not completed</w:t>
            </w:r>
          </w:p>
        </w:tc>
      </w:tr>
      <w:tr w:rsidR="00AD0D25" w:rsidRPr="00AD0D25" w:rsidTr="00AD0D25">
        <w:tc>
          <w:tcPr>
            <w:tcW w:w="568" w:type="dxa"/>
            <w:vAlign w:val="center"/>
          </w:tcPr>
          <w:p w:rsidR="00AD0D25" w:rsidRPr="00AD0D25" w:rsidRDefault="00AD0D25" w:rsidP="00AD0D25">
            <w:pPr>
              <w:ind w:right="93"/>
              <w:jc w:val="center"/>
              <w:rPr>
                <w:b/>
              </w:rPr>
            </w:pPr>
            <w:r w:rsidRPr="00AD0D25">
              <w:rPr>
                <w:b/>
              </w:rPr>
              <w:t>1</w:t>
            </w:r>
          </w:p>
        </w:tc>
        <w:tc>
          <w:tcPr>
            <w:tcW w:w="7796" w:type="dxa"/>
            <w:shd w:val="clear" w:color="auto" w:fill="auto"/>
          </w:tcPr>
          <w:p w:rsidR="00AD0D25" w:rsidRPr="00AD0D25" w:rsidRDefault="00AD0D25" w:rsidP="00AD0D25">
            <w:pPr>
              <w:rPr>
                <w:lang w:val="en-US"/>
              </w:rPr>
            </w:pPr>
            <w:r w:rsidRPr="00AD0D25">
              <w:rPr>
                <w:lang w:val="en-US"/>
              </w:rPr>
              <w:t>Washes hands</w:t>
            </w:r>
          </w:p>
        </w:tc>
        <w:tc>
          <w:tcPr>
            <w:tcW w:w="709" w:type="dxa"/>
            <w:shd w:val="clear" w:color="auto" w:fill="auto"/>
          </w:tcPr>
          <w:p w:rsidR="00AD0D25" w:rsidRPr="00AD0D25" w:rsidRDefault="00AD0D25" w:rsidP="00AD0D25">
            <w:pPr>
              <w:rPr>
                <w:b/>
              </w:rPr>
            </w:pPr>
          </w:p>
        </w:tc>
        <w:tc>
          <w:tcPr>
            <w:tcW w:w="708" w:type="dxa"/>
          </w:tcPr>
          <w:p w:rsidR="00AD0D25" w:rsidRPr="00AD0D25" w:rsidRDefault="00AD0D25" w:rsidP="00AD0D25">
            <w:pPr>
              <w:rPr>
                <w:b/>
              </w:rPr>
            </w:pPr>
          </w:p>
        </w:tc>
        <w:tc>
          <w:tcPr>
            <w:tcW w:w="567" w:type="dxa"/>
          </w:tcPr>
          <w:p w:rsidR="00AD0D25" w:rsidRPr="00AD0D25" w:rsidRDefault="00AD0D25" w:rsidP="00AD0D25">
            <w:pPr>
              <w:rPr>
                <w:b/>
              </w:rPr>
            </w:pPr>
          </w:p>
        </w:tc>
      </w:tr>
      <w:tr w:rsidR="00AD0D25" w:rsidRPr="007B4CDE" w:rsidTr="00AD0D25">
        <w:tc>
          <w:tcPr>
            <w:tcW w:w="568" w:type="dxa"/>
            <w:vAlign w:val="center"/>
          </w:tcPr>
          <w:p w:rsidR="00AD0D25" w:rsidRPr="00AD0D25" w:rsidRDefault="00AD0D25" w:rsidP="00AD0D25">
            <w:pPr>
              <w:ind w:right="93"/>
              <w:jc w:val="center"/>
              <w:rPr>
                <w:b/>
              </w:rPr>
            </w:pPr>
            <w:r w:rsidRPr="00AD0D25">
              <w:rPr>
                <w:b/>
              </w:rPr>
              <w:t>2</w:t>
            </w:r>
          </w:p>
        </w:tc>
        <w:tc>
          <w:tcPr>
            <w:tcW w:w="7796" w:type="dxa"/>
            <w:shd w:val="clear" w:color="auto" w:fill="auto"/>
          </w:tcPr>
          <w:p w:rsidR="00AD0D25" w:rsidRPr="00AD0D25" w:rsidRDefault="00AD0D25" w:rsidP="00AD0D25">
            <w:pPr>
              <w:rPr>
                <w:lang w:val="en-US"/>
              </w:rPr>
            </w:pPr>
            <w:r w:rsidRPr="00AD0D25">
              <w:rPr>
                <w:lang w:val="en-US"/>
              </w:rPr>
              <w:t>Introduces themselves &amp; confirms patient details</w:t>
            </w:r>
          </w:p>
        </w:tc>
        <w:tc>
          <w:tcPr>
            <w:tcW w:w="709" w:type="dxa"/>
            <w:shd w:val="clear" w:color="auto" w:fill="auto"/>
          </w:tcPr>
          <w:p w:rsidR="00AD0D25" w:rsidRPr="00AD0D25" w:rsidRDefault="00AD0D25" w:rsidP="00AD0D25">
            <w:pPr>
              <w:rPr>
                <w:b/>
                <w:lang w:val="en-US"/>
              </w:rPr>
            </w:pPr>
          </w:p>
        </w:tc>
        <w:tc>
          <w:tcPr>
            <w:tcW w:w="708" w:type="dxa"/>
          </w:tcPr>
          <w:p w:rsidR="00AD0D25" w:rsidRPr="00AD0D25" w:rsidRDefault="00AD0D25" w:rsidP="00AD0D25">
            <w:pPr>
              <w:rPr>
                <w:b/>
                <w:lang w:val="en-US"/>
              </w:rPr>
            </w:pPr>
          </w:p>
        </w:tc>
        <w:tc>
          <w:tcPr>
            <w:tcW w:w="567" w:type="dxa"/>
          </w:tcPr>
          <w:p w:rsidR="00AD0D25" w:rsidRPr="00AD0D25" w:rsidRDefault="00AD0D25" w:rsidP="00AD0D25">
            <w:pPr>
              <w:rPr>
                <w:b/>
                <w:lang w:val="en-US"/>
              </w:rPr>
            </w:pPr>
          </w:p>
        </w:tc>
      </w:tr>
      <w:tr w:rsidR="00AD0D25" w:rsidRPr="00AD0D25" w:rsidTr="00AD0D25">
        <w:tc>
          <w:tcPr>
            <w:tcW w:w="568" w:type="dxa"/>
            <w:vAlign w:val="center"/>
          </w:tcPr>
          <w:p w:rsidR="00AD0D25" w:rsidRPr="00AD0D25" w:rsidRDefault="00AD0D25" w:rsidP="00AD0D25">
            <w:pPr>
              <w:ind w:right="93"/>
              <w:jc w:val="center"/>
              <w:rPr>
                <w:b/>
              </w:rPr>
            </w:pPr>
            <w:r w:rsidRPr="00AD0D25">
              <w:rPr>
                <w:b/>
              </w:rPr>
              <w:t>3</w:t>
            </w:r>
          </w:p>
        </w:tc>
        <w:tc>
          <w:tcPr>
            <w:tcW w:w="7796" w:type="dxa"/>
            <w:shd w:val="clear" w:color="auto" w:fill="auto"/>
          </w:tcPr>
          <w:p w:rsidR="00AD0D25" w:rsidRPr="00AD0D25" w:rsidRDefault="00AD0D25" w:rsidP="00AD0D25">
            <w:pPr>
              <w:rPr>
                <w:lang w:val="en-US"/>
              </w:rPr>
            </w:pPr>
            <w:r w:rsidRPr="00AD0D25">
              <w:rPr>
                <w:lang w:val="en-US"/>
              </w:rPr>
              <w:t>Explains examination &amp; gains consent</w:t>
            </w:r>
          </w:p>
        </w:tc>
        <w:tc>
          <w:tcPr>
            <w:tcW w:w="709" w:type="dxa"/>
            <w:shd w:val="clear" w:color="auto" w:fill="auto"/>
          </w:tcPr>
          <w:p w:rsidR="00AD0D25" w:rsidRPr="00AD0D25" w:rsidRDefault="00AD0D25" w:rsidP="00AD0D25">
            <w:pPr>
              <w:rPr>
                <w:b/>
              </w:rPr>
            </w:pPr>
          </w:p>
        </w:tc>
        <w:tc>
          <w:tcPr>
            <w:tcW w:w="708" w:type="dxa"/>
          </w:tcPr>
          <w:p w:rsidR="00AD0D25" w:rsidRPr="00AD0D25" w:rsidRDefault="00AD0D25" w:rsidP="00AD0D25">
            <w:pPr>
              <w:rPr>
                <w:b/>
              </w:rPr>
            </w:pPr>
          </w:p>
        </w:tc>
        <w:tc>
          <w:tcPr>
            <w:tcW w:w="567" w:type="dxa"/>
          </w:tcPr>
          <w:p w:rsidR="00AD0D25" w:rsidRPr="00AD0D25" w:rsidRDefault="00AD0D25" w:rsidP="00AD0D25">
            <w:pPr>
              <w:rPr>
                <w:b/>
              </w:rPr>
            </w:pPr>
          </w:p>
        </w:tc>
      </w:tr>
      <w:tr w:rsidR="00AD0D25" w:rsidRPr="007B4CDE" w:rsidTr="00AD0D25">
        <w:tc>
          <w:tcPr>
            <w:tcW w:w="568" w:type="dxa"/>
            <w:vAlign w:val="center"/>
          </w:tcPr>
          <w:p w:rsidR="00AD0D25" w:rsidRPr="00AD0D25" w:rsidRDefault="00AD0D25" w:rsidP="00AD0D25">
            <w:pPr>
              <w:ind w:right="93"/>
              <w:jc w:val="center"/>
              <w:rPr>
                <w:b/>
              </w:rPr>
            </w:pPr>
            <w:r w:rsidRPr="00AD0D25">
              <w:rPr>
                <w:b/>
              </w:rPr>
              <w:t>4</w:t>
            </w:r>
          </w:p>
        </w:tc>
        <w:tc>
          <w:tcPr>
            <w:tcW w:w="7796" w:type="dxa"/>
            <w:shd w:val="clear" w:color="auto" w:fill="auto"/>
          </w:tcPr>
          <w:p w:rsidR="00AD0D25" w:rsidRPr="00AD0D25" w:rsidRDefault="00AD0D25" w:rsidP="00AD0D25">
            <w:pPr>
              <w:ind w:left="27"/>
              <w:rPr>
                <w:lang w:val="en-US"/>
              </w:rPr>
            </w:pPr>
            <w:r w:rsidRPr="00AD0D25">
              <w:rPr>
                <w:rStyle w:val="jlqj4b"/>
                <w:lang w:val="en"/>
              </w:rPr>
              <w:t>Begins by asking complaints, medical history and life.</w:t>
            </w:r>
          </w:p>
        </w:tc>
        <w:tc>
          <w:tcPr>
            <w:tcW w:w="709" w:type="dxa"/>
            <w:shd w:val="clear" w:color="auto" w:fill="auto"/>
          </w:tcPr>
          <w:p w:rsidR="00AD0D25" w:rsidRPr="00AD0D25" w:rsidRDefault="00AD0D25" w:rsidP="00AD0D25">
            <w:pPr>
              <w:rPr>
                <w:b/>
                <w:lang w:val="en-US"/>
              </w:rPr>
            </w:pPr>
          </w:p>
        </w:tc>
        <w:tc>
          <w:tcPr>
            <w:tcW w:w="708" w:type="dxa"/>
          </w:tcPr>
          <w:p w:rsidR="00AD0D25" w:rsidRPr="00AD0D25" w:rsidRDefault="00AD0D25" w:rsidP="00AD0D25">
            <w:pPr>
              <w:rPr>
                <w:b/>
                <w:lang w:val="en-US"/>
              </w:rPr>
            </w:pPr>
          </w:p>
        </w:tc>
        <w:tc>
          <w:tcPr>
            <w:tcW w:w="567" w:type="dxa"/>
          </w:tcPr>
          <w:p w:rsidR="00AD0D25" w:rsidRPr="00AD0D25" w:rsidRDefault="00AD0D25" w:rsidP="00AD0D25">
            <w:pPr>
              <w:rPr>
                <w:b/>
                <w:lang w:val="en-US"/>
              </w:rPr>
            </w:pPr>
          </w:p>
        </w:tc>
      </w:tr>
      <w:tr w:rsidR="00AD0D25" w:rsidRPr="007B4CDE" w:rsidTr="00AD0D25">
        <w:tc>
          <w:tcPr>
            <w:tcW w:w="568" w:type="dxa"/>
            <w:vAlign w:val="center"/>
          </w:tcPr>
          <w:p w:rsidR="00AD0D25" w:rsidRPr="00AD0D25" w:rsidRDefault="00AD0D25" w:rsidP="00AD0D25">
            <w:pPr>
              <w:ind w:right="93"/>
              <w:jc w:val="center"/>
              <w:rPr>
                <w:b/>
              </w:rPr>
            </w:pPr>
            <w:r w:rsidRPr="00AD0D25">
              <w:rPr>
                <w:b/>
              </w:rPr>
              <w:t>5</w:t>
            </w:r>
          </w:p>
        </w:tc>
        <w:tc>
          <w:tcPr>
            <w:tcW w:w="7796" w:type="dxa"/>
            <w:shd w:val="clear" w:color="auto" w:fill="auto"/>
          </w:tcPr>
          <w:p w:rsidR="00AD0D25" w:rsidRPr="00AD0D25" w:rsidRDefault="00AD0D25" w:rsidP="00AD0D25">
            <w:pPr>
              <w:ind w:left="27"/>
              <w:rPr>
                <w:lang w:val="en-US"/>
              </w:rPr>
            </w:pPr>
            <w:r w:rsidRPr="00AD0D25">
              <w:rPr>
                <w:rStyle w:val="jlqj4b"/>
                <w:lang w:val="en"/>
              </w:rPr>
              <w:t>Determines the general condition of the patient</w:t>
            </w:r>
          </w:p>
        </w:tc>
        <w:tc>
          <w:tcPr>
            <w:tcW w:w="709" w:type="dxa"/>
            <w:shd w:val="clear" w:color="auto" w:fill="auto"/>
          </w:tcPr>
          <w:p w:rsidR="00AD0D25" w:rsidRPr="00AD0D25" w:rsidRDefault="00AD0D25" w:rsidP="00AD0D25">
            <w:pPr>
              <w:rPr>
                <w:b/>
                <w:lang w:val="en-US"/>
              </w:rPr>
            </w:pPr>
          </w:p>
        </w:tc>
        <w:tc>
          <w:tcPr>
            <w:tcW w:w="708" w:type="dxa"/>
          </w:tcPr>
          <w:p w:rsidR="00AD0D25" w:rsidRPr="00AD0D25" w:rsidRDefault="00AD0D25" w:rsidP="00AD0D25">
            <w:pPr>
              <w:rPr>
                <w:b/>
                <w:lang w:val="en-US"/>
              </w:rPr>
            </w:pPr>
          </w:p>
        </w:tc>
        <w:tc>
          <w:tcPr>
            <w:tcW w:w="567" w:type="dxa"/>
          </w:tcPr>
          <w:p w:rsidR="00AD0D25" w:rsidRPr="00AD0D25" w:rsidRDefault="00AD0D25" w:rsidP="00AD0D25">
            <w:pPr>
              <w:rPr>
                <w:b/>
                <w:lang w:val="en-US"/>
              </w:rPr>
            </w:pPr>
          </w:p>
        </w:tc>
      </w:tr>
      <w:tr w:rsidR="00AD0D25" w:rsidRPr="007B4CDE" w:rsidTr="00AD0D25">
        <w:tc>
          <w:tcPr>
            <w:tcW w:w="568" w:type="dxa"/>
            <w:vAlign w:val="center"/>
          </w:tcPr>
          <w:p w:rsidR="00AD0D25" w:rsidRPr="00AD0D25" w:rsidRDefault="00AD0D25" w:rsidP="00AD0D25">
            <w:pPr>
              <w:ind w:right="93"/>
              <w:jc w:val="center"/>
              <w:rPr>
                <w:b/>
              </w:rPr>
            </w:pPr>
            <w:r w:rsidRPr="00AD0D25">
              <w:rPr>
                <w:b/>
              </w:rPr>
              <w:t>6</w:t>
            </w:r>
          </w:p>
        </w:tc>
        <w:tc>
          <w:tcPr>
            <w:tcW w:w="7796" w:type="dxa"/>
            <w:shd w:val="clear" w:color="auto" w:fill="auto"/>
          </w:tcPr>
          <w:p w:rsidR="00AD0D25" w:rsidRPr="00AD0D25" w:rsidRDefault="00AD0D25" w:rsidP="00AD0D25">
            <w:pPr>
              <w:ind w:left="27"/>
              <w:rPr>
                <w:lang w:val="en-US"/>
              </w:rPr>
            </w:pPr>
            <w:r w:rsidRPr="00AD0D25">
              <w:rPr>
                <w:rStyle w:val="jlqj4b"/>
                <w:lang w:val="en-US"/>
              </w:rPr>
              <w:t>A</w:t>
            </w:r>
            <w:r w:rsidRPr="00AD0D25">
              <w:rPr>
                <w:rStyle w:val="jlqj4b"/>
                <w:lang w:val="en"/>
              </w:rPr>
              <w:t>t first the lumbar region, the abdomen is examined when is being examined the genitourinary system.</w:t>
            </w:r>
          </w:p>
        </w:tc>
        <w:tc>
          <w:tcPr>
            <w:tcW w:w="709" w:type="dxa"/>
            <w:shd w:val="clear" w:color="auto" w:fill="auto"/>
          </w:tcPr>
          <w:p w:rsidR="00AD0D25" w:rsidRPr="00AD0D25" w:rsidRDefault="00AD0D25" w:rsidP="00AD0D25">
            <w:pPr>
              <w:rPr>
                <w:b/>
                <w:lang w:val="en-US"/>
              </w:rPr>
            </w:pPr>
          </w:p>
        </w:tc>
        <w:tc>
          <w:tcPr>
            <w:tcW w:w="708" w:type="dxa"/>
          </w:tcPr>
          <w:p w:rsidR="00AD0D25" w:rsidRPr="00AD0D25" w:rsidRDefault="00AD0D25" w:rsidP="00AD0D25">
            <w:pPr>
              <w:rPr>
                <w:b/>
                <w:lang w:val="en-US"/>
              </w:rPr>
            </w:pPr>
          </w:p>
        </w:tc>
        <w:tc>
          <w:tcPr>
            <w:tcW w:w="567" w:type="dxa"/>
          </w:tcPr>
          <w:p w:rsidR="00AD0D25" w:rsidRPr="00AD0D25" w:rsidRDefault="00AD0D25" w:rsidP="00AD0D25">
            <w:pPr>
              <w:rPr>
                <w:b/>
                <w:lang w:val="en-US"/>
              </w:rPr>
            </w:pPr>
          </w:p>
        </w:tc>
      </w:tr>
      <w:tr w:rsidR="00AD0D25" w:rsidRPr="007B4CDE" w:rsidTr="00AD0D25">
        <w:tc>
          <w:tcPr>
            <w:tcW w:w="568" w:type="dxa"/>
            <w:vAlign w:val="center"/>
          </w:tcPr>
          <w:p w:rsidR="00AD0D25" w:rsidRPr="00AD0D25" w:rsidRDefault="00AD0D25" w:rsidP="00AD0D25">
            <w:pPr>
              <w:ind w:right="93"/>
              <w:jc w:val="center"/>
              <w:rPr>
                <w:b/>
              </w:rPr>
            </w:pPr>
            <w:r w:rsidRPr="00AD0D25">
              <w:rPr>
                <w:b/>
              </w:rPr>
              <w:t>7</w:t>
            </w:r>
          </w:p>
        </w:tc>
        <w:tc>
          <w:tcPr>
            <w:tcW w:w="7796" w:type="dxa"/>
            <w:shd w:val="clear" w:color="auto" w:fill="auto"/>
          </w:tcPr>
          <w:p w:rsidR="00AD0D25" w:rsidRPr="00AD0D25" w:rsidRDefault="00AD0D25" w:rsidP="00AD0D25">
            <w:pPr>
              <w:ind w:left="27"/>
              <w:rPr>
                <w:lang w:val="en-US"/>
              </w:rPr>
            </w:pPr>
            <w:r w:rsidRPr="00AD0D25">
              <w:rPr>
                <w:rStyle w:val="jlqj4b"/>
                <w:lang w:val="en"/>
              </w:rPr>
              <w:t>When is palpated the kidneys, the method of deep bimanual palpation is being used.</w:t>
            </w:r>
            <w:r w:rsidRPr="00AD0D25">
              <w:rPr>
                <w:rStyle w:val="viiyi"/>
                <w:lang w:val="en"/>
              </w:rPr>
              <w:t xml:space="preserve"> At fi</w:t>
            </w:r>
            <w:r w:rsidRPr="00AD0D25">
              <w:rPr>
                <w:rStyle w:val="jlqj4b"/>
                <w:lang w:val="en"/>
              </w:rPr>
              <w:t>rst, the right kidney has to be felt, then the left kidney.</w:t>
            </w:r>
            <w:r w:rsidRPr="00AD0D25">
              <w:rPr>
                <w:rStyle w:val="viiyi"/>
                <w:lang w:val="en"/>
              </w:rPr>
              <w:t xml:space="preserve"> </w:t>
            </w:r>
            <w:r w:rsidRPr="00AD0D25">
              <w:rPr>
                <w:rStyle w:val="jlqj4b"/>
                <w:lang w:val="en"/>
              </w:rPr>
              <w:t>Penetrating palpation of renal and ureteral pain points is being used.</w:t>
            </w:r>
          </w:p>
        </w:tc>
        <w:tc>
          <w:tcPr>
            <w:tcW w:w="709" w:type="dxa"/>
            <w:shd w:val="clear" w:color="auto" w:fill="auto"/>
          </w:tcPr>
          <w:p w:rsidR="00AD0D25" w:rsidRPr="00AD0D25" w:rsidRDefault="00AD0D25" w:rsidP="00AD0D25">
            <w:pPr>
              <w:rPr>
                <w:b/>
                <w:lang w:val="en-US"/>
              </w:rPr>
            </w:pPr>
          </w:p>
        </w:tc>
        <w:tc>
          <w:tcPr>
            <w:tcW w:w="708" w:type="dxa"/>
          </w:tcPr>
          <w:p w:rsidR="00AD0D25" w:rsidRPr="00AD0D25" w:rsidRDefault="00AD0D25" w:rsidP="00AD0D25">
            <w:pPr>
              <w:rPr>
                <w:b/>
                <w:lang w:val="en-US"/>
              </w:rPr>
            </w:pPr>
          </w:p>
        </w:tc>
        <w:tc>
          <w:tcPr>
            <w:tcW w:w="567" w:type="dxa"/>
          </w:tcPr>
          <w:p w:rsidR="00AD0D25" w:rsidRPr="00AD0D25" w:rsidRDefault="00AD0D25" w:rsidP="00AD0D25">
            <w:pPr>
              <w:rPr>
                <w:b/>
                <w:lang w:val="en-US"/>
              </w:rPr>
            </w:pPr>
          </w:p>
        </w:tc>
      </w:tr>
      <w:tr w:rsidR="00AD0D25" w:rsidRPr="007B4CDE" w:rsidTr="00AD0D25">
        <w:tc>
          <w:tcPr>
            <w:tcW w:w="568" w:type="dxa"/>
            <w:vAlign w:val="center"/>
          </w:tcPr>
          <w:p w:rsidR="00AD0D25" w:rsidRPr="00AD0D25" w:rsidRDefault="00AD0D25" w:rsidP="00AD0D25">
            <w:pPr>
              <w:ind w:right="93"/>
              <w:jc w:val="center"/>
              <w:rPr>
                <w:b/>
              </w:rPr>
            </w:pPr>
            <w:r w:rsidRPr="00AD0D25">
              <w:rPr>
                <w:b/>
              </w:rPr>
              <w:t>8</w:t>
            </w:r>
          </w:p>
        </w:tc>
        <w:tc>
          <w:tcPr>
            <w:tcW w:w="7796" w:type="dxa"/>
            <w:shd w:val="clear" w:color="auto" w:fill="auto"/>
          </w:tcPr>
          <w:p w:rsidR="00AD0D25" w:rsidRPr="00AD0D25" w:rsidRDefault="00AD0D25" w:rsidP="00AD0D25">
            <w:pPr>
              <w:ind w:left="27"/>
              <w:rPr>
                <w:lang w:val="en-US"/>
              </w:rPr>
            </w:pPr>
            <w:r w:rsidRPr="00AD0D25">
              <w:rPr>
                <w:rStyle w:val="jlqj4b"/>
                <w:lang w:val="en"/>
              </w:rPr>
              <w:t>Reveal a symptom of tapping in the area of the kidneys.</w:t>
            </w:r>
          </w:p>
        </w:tc>
        <w:tc>
          <w:tcPr>
            <w:tcW w:w="709" w:type="dxa"/>
            <w:shd w:val="clear" w:color="auto" w:fill="auto"/>
          </w:tcPr>
          <w:p w:rsidR="00AD0D25" w:rsidRPr="00AD0D25" w:rsidRDefault="00AD0D25" w:rsidP="00AD0D25">
            <w:pPr>
              <w:rPr>
                <w:b/>
                <w:lang w:val="en-US"/>
              </w:rPr>
            </w:pPr>
          </w:p>
        </w:tc>
        <w:tc>
          <w:tcPr>
            <w:tcW w:w="708" w:type="dxa"/>
          </w:tcPr>
          <w:p w:rsidR="00AD0D25" w:rsidRPr="00AD0D25" w:rsidRDefault="00AD0D25" w:rsidP="00AD0D25">
            <w:pPr>
              <w:rPr>
                <w:b/>
                <w:lang w:val="en-US"/>
              </w:rPr>
            </w:pPr>
          </w:p>
        </w:tc>
        <w:tc>
          <w:tcPr>
            <w:tcW w:w="567" w:type="dxa"/>
          </w:tcPr>
          <w:p w:rsidR="00AD0D25" w:rsidRPr="00AD0D25" w:rsidRDefault="00AD0D25" w:rsidP="00AD0D25">
            <w:pPr>
              <w:rPr>
                <w:b/>
                <w:lang w:val="en-US"/>
              </w:rPr>
            </w:pPr>
          </w:p>
        </w:tc>
      </w:tr>
      <w:tr w:rsidR="00AD0D25" w:rsidRPr="00AD0D25" w:rsidTr="00AD0D25">
        <w:tc>
          <w:tcPr>
            <w:tcW w:w="568" w:type="dxa"/>
            <w:vAlign w:val="center"/>
          </w:tcPr>
          <w:p w:rsidR="00AD0D25" w:rsidRPr="00AD0D25" w:rsidRDefault="00AD0D25" w:rsidP="00AD0D25">
            <w:pPr>
              <w:ind w:right="93"/>
              <w:jc w:val="center"/>
              <w:rPr>
                <w:b/>
              </w:rPr>
            </w:pPr>
            <w:r w:rsidRPr="00AD0D25">
              <w:rPr>
                <w:b/>
              </w:rPr>
              <w:t>9</w:t>
            </w:r>
          </w:p>
        </w:tc>
        <w:tc>
          <w:tcPr>
            <w:tcW w:w="7796" w:type="dxa"/>
            <w:shd w:val="clear" w:color="auto" w:fill="auto"/>
          </w:tcPr>
          <w:p w:rsidR="00AD0D25" w:rsidRPr="00AD0D25" w:rsidRDefault="00AD0D25" w:rsidP="00AD0D25">
            <w:pPr>
              <w:ind w:left="27"/>
            </w:pPr>
            <w:r w:rsidRPr="00AD0D25">
              <w:rPr>
                <w:rStyle w:val="jlqj4b"/>
                <w:lang w:val="en"/>
              </w:rPr>
              <w:t>Examine the bladder.</w:t>
            </w:r>
          </w:p>
        </w:tc>
        <w:tc>
          <w:tcPr>
            <w:tcW w:w="709" w:type="dxa"/>
            <w:shd w:val="clear" w:color="auto" w:fill="auto"/>
          </w:tcPr>
          <w:p w:rsidR="00AD0D25" w:rsidRPr="00AD0D25" w:rsidRDefault="00AD0D25" w:rsidP="00AD0D25">
            <w:pPr>
              <w:rPr>
                <w:b/>
              </w:rPr>
            </w:pPr>
          </w:p>
        </w:tc>
        <w:tc>
          <w:tcPr>
            <w:tcW w:w="708" w:type="dxa"/>
          </w:tcPr>
          <w:p w:rsidR="00AD0D25" w:rsidRPr="00AD0D25" w:rsidRDefault="00AD0D25" w:rsidP="00AD0D25">
            <w:pPr>
              <w:rPr>
                <w:b/>
              </w:rPr>
            </w:pPr>
          </w:p>
        </w:tc>
        <w:tc>
          <w:tcPr>
            <w:tcW w:w="567" w:type="dxa"/>
          </w:tcPr>
          <w:p w:rsidR="00AD0D25" w:rsidRPr="00AD0D25" w:rsidRDefault="00AD0D25" w:rsidP="00AD0D25">
            <w:pPr>
              <w:rPr>
                <w:b/>
              </w:rPr>
            </w:pPr>
          </w:p>
        </w:tc>
      </w:tr>
      <w:tr w:rsidR="00AD0D25" w:rsidRPr="007B4CDE" w:rsidTr="00AD0D25">
        <w:tc>
          <w:tcPr>
            <w:tcW w:w="568" w:type="dxa"/>
            <w:vAlign w:val="center"/>
          </w:tcPr>
          <w:p w:rsidR="00AD0D25" w:rsidRPr="00AD0D25" w:rsidRDefault="00AD0D25" w:rsidP="00AD0D25">
            <w:pPr>
              <w:ind w:right="93"/>
              <w:jc w:val="center"/>
              <w:rPr>
                <w:b/>
              </w:rPr>
            </w:pPr>
            <w:r w:rsidRPr="00AD0D25">
              <w:rPr>
                <w:b/>
              </w:rPr>
              <w:t>10</w:t>
            </w:r>
          </w:p>
        </w:tc>
        <w:tc>
          <w:tcPr>
            <w:tcW w:w="7796" w:type="dxa"/>
            <w:shd w:val="clear" w:color="auto" w:fill="auto"/>
          </w:tcPr>
          <w:p w:rsidR="00AD0D25" w:rsidRPr="00AD0D25" w:rsidRDefault="00AD0D25" w:rsidP="00AD0D25">
            <w:pPr>
              <w:ind w:left="27"/>
              <w:rPr>
                <w:lang w:val="en-US"/>
              </w:rPr>
            </w:pPr>
            <w:r w:rsidRPr="00AD0D25">
              <w:rPr>
                <w:rStyle w:val="ad"/>
                <w:b w:val="0"/>
                <w:lang w:val="en-US"/>
              </w:rPr>
              <w:t xml:space="preserve">Murphy's punch sign </w:t>
            </w:r>
            <w:r w:rsidRPr="00AD0D25">
              <w:rPr>
                <w:rStyle w:val="jlqj4b"/>
                <w:lang w:val="en"/>
              </w:rPr>
              <w:t>is given alternately on both sides</w:t>
            </w:r>
            <w:r w:rsidRPr="00AD0D25">
              <w:rPr>
                <w:rStyle w:val="jlqj4b"/>
                <w:lang w:val="en-US"/>
              </w:rPr>
              <w:t xml:space="preserve"> </w:t>
            </w:r>
            <w:r w:rsidRPr="00AD0D25">
              <w:rPr>
                <w:rStyle w:val="jlqj4b"/>
                <w:lang w:val="en"/>
              </w:rPr>
              <w:t>in the kidney area. It`s being done also in order to detect pain.</w:t>
            </w:r>
          </w:p>
        </w:tc>
        <w:tc>
          <w:tcPr>
            <w:tcW w:w="709" w:type="dxa"/>
            <w:shd w:val="clear" w:color="auto" w:fill="auto"/>
          </w:tcPr>
          <w:p w:rsidR="00AD0D25" w:rsidRPr="00AD0D25" w:rsidRDefault="00AD0D25" w:rsidP="00AD0D25">
            <w:pPr>
              <w:rPr>
                <w:b/>
                <w:lang w:val="en-US"/>
              </w:rPr>
            </w:pPr>
          </w:p>
        </w:tc>
        <w:tc>
          <w:tcPr>
            <w:tcW w:w="708" w:type="dxa"/>
          </w:tcPr>
          <w:p w:rsidR="00AD0D25" w:rsidRPr="00AD0D25" w:rsidRDefault="00AD0D25" w:rsidP="00AD0D25">
            <w:pPr>
              <w:rPr>
                <w:b/>
                <w:lang w:val="en-US"/>
              </w:rPr>
            </w:pPr>
          </w:p>
        </w:tc>
        <w:tc>
          <w:tcPr>
            <w:tcW w:w="567" w:type="dxa"/>
          </w:tcPr>
          <w:p w:rsidR="00AD0D25" w:rsidRPr="00AD0D25" w:rsidRDefault="00AD0D25" w:rsidP="00AD0D25">
            <w:pPr>
              <w:rPr>
                <w:b/>
                <w:lang w:val="en-US"/>
              </w:rPr>
            </w:pPr>
          </w:p>
        </w:tc>
      </w:tr>
      <w:tr w:rsidR="00AD0D25" w:rsidRPr="007B4CDE" w:rsidTr="00AD0D25">
        <w:tc>
          <w:tcPr>
            <w:tcW w:w="568" w:type="dxa"/>
            <w:vAlign w:val="center"/>
          </w:tcPr>
          <w:p w:rsidR="00AD0D25" w:rsidRPr="00AD0D25" w:rsidRDefault="00AD0D25" w:rsidP="00AD0D25">
            <w:pPr>
              <w:ind w:right="93"/>
              <w:jc w:val="center"/>
              <w:rPr>
                <w:b/>
                <w:lang w:val="en-US"/>
              </w:rPr>
            </w:pPr>
            <w:r w:rsidRPr="00AD0D25">
              <w:rPr>
                <w:b/>
                <w:lang w:val="en-US"/>
              </w:rPr>
              <w:t>11</w:t>
            </w:r>
          </w:p>
        </w:tc>
        <w:tc>
          <w:tcPr>
            <w:tcW w:w="7796" w:type="dxa"/>
            <w:shd w:val="clear" w:color="auto" w:fill="auto"/>
          </w:tcPr>
          <w:p w:rsidR="00AD0D25" w:rsidRPr="00AD0D25" w:rsidRDefault="00AD0D25" w:rsidP="00AD0D25">
            <w:pPr>
              <w:ind w:left="27"/>
              <w:rPr>
                <w:lang w:val="en-US"/>
              </w:rPr>
            </w:pPr>
            <w:r w:rsidRPr="00AD0D25">
              <w:rPr>
                <w:rStyle w:val="jlqj4b"/>
                <w:lang w:val="en"/>
              </w:rPr>
              <w:t>Examination and palpation of male (female) external genitalia</w:t>
            </w:r>
          </w:p>
        </w:tc>
        <w:tc>
          <w:tcPr>
            <w:tcW w:w="709" w:type="dxa"/>
            <w:shd w:val="clear" w:color="auto" w:fill="auto"/>
          </w:tcPr>
          <w:p w:rsidR="00AD0D25" w:rsidRPr="00AD0D25" w:rsidRDefault="00AD0D25" w:rsidP="00AD0D25">
            <w:pPr>
              <w:rPr>
                <w:b/>
                <w:lang w:val="en-US"/>
              </w:rPr>
            </w:pPr>
          </w:p>
        </w:tc>
        <w:tc>
          <w:tcPr>
            <w:tcW w:w="708" w:type="dxa"/>
          </w:tcPr>
          <w:p w:rsidR="00AD0D25" w:rsidRPr="00AD0D25" w:rsidRDefault="00AD0D25" w:rsidP="00AD0D25">
            <w:pPr>
              <w:rPr>
                <w:b/>
                <w:lang w:val="en-US"/>
              </w:rPr>
            </w:pPr>
          </w:p>
        </w:tc>
        <w:tc>
          <w:tcPr>
            <w:tcW w:w="567" w:type="dxa"/>
          </w:tcPr>
          <w:p w:rsidR="00AD0D25" w:rsidRPr="00AD0D25" w:rsidRDefault="00AD0D25" w:rsidP="00AD0D25">
            <w:pPr>
              <w:rPr>
                <w:b/>
                <w:lang w:val="en-US"/>
              </w:rPr>
            </w:pPr>
          </w:p>
        </w:tc>
      </w:tr>
      <w:tr w:rsidR="00AD0D25" w:rsidRPr="00AD0D25" w:rsidTr="00AD0D25">
        <w:tc>
          <w:tcPr>
            <w:tcW w:w="568" w:type="dxa"/>
          </w:tcPr>
          <w:p w:rsidR="00AD0D25" w:rsidRPr="00AD0D25" w:rsidRDefault="00AD0D25" w:rsidP="00AD0D25">
            <w:pPr>
              <w:ind w:left="1080"/>
              <w:rPr>
                <w:b/>
                <w:lang w:val="en-US"/>
              </w:rPr>
            </w:pPr>
          </w:p>
        </w:tc>
        <w:tc>
          <w:tcPr>
            <w:tcW w:w="7796" w:type="dxa"/>
            <w:shd w:val="clear" w:color="auto" w:fill="auto"/>
          </w:tcPr>
          <w:p w:rsidR="00AD0D25" w:rsidRPr="00AD0D25" w:rsidRDefault="00AD0D25" w:rsidP="00AD0D25">
            <w:pPr>
              <w:ind w:left="27"/>
              <w:rPr>
                <w:lang w:val="en-US"/>
              </w:rPr>
            </w:pPr>
            <w:r>
              <w:rPr>
                <w:b/>
                <w:lang w:val="en-US"/>
              </w:rPr>
              <w:t xml:space="preserve">TOTAL </w:t>
            </w:r>
            <w:r w:rsidRPr="00AD0D25">
              <w:rPr>
                <w:b/>
                <w:lang w:val="en-US"/>
              </w:rPr>
              <w:t>SCORE</w:t>
            </w:r>
          </w:p>
        </w:tc>
        <w:tc>
          <w:tcPr>
            <w:tcW w:w="1984" w:type="dxa"/>
            <w:gridSpan w:val="3"/>
            <w:shd w:val="clear" w:color="auto" w:fill="auto"/>
          </w:tcPr>
          <w:p w:rsidR="00AD0D25" w:rsidRPr="00AD0D25" w:rsidRDefault="00AD0D25" w:rsidP="00AD0D25">
            <w:pPr>
              <w:rPr>
                <w:b/>
                <w:lang w:val="en-US"/>
              </w:rPr>
            </w:pPr>
          </w:p>
        </w:tc>
      </w:tr>
    </w:tbl>
    <w:p w:rsidR="00AD0D25" w:rsidRPr="00172420" w:rsidRDefault="00AD0D25" w:rsidP="00F447BF">
      <w:pPr>
        <w:rPr>
          <w:lang w:val="kk-KZ"/>
        </w:rPr>
      </w:pPr>
    </w:p>
    <w:sectPr w:rsidR="00AD0D25" w:rsidRPr="00172420" w:rsidSect="009B631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2AF2"/>
    <w:multiLevelType w:val="hybridMultilevel"/>
    <w:tmpl w:val="5C82483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E924FA"/>
    <w:multiLevelType w:val="hybridMultilevel"/>
    <w:tmpl w:val="99082E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B2E42F8"/>
    <w:multiLevelType w:val="hybridMultilevel"/>
    <w:tmpl w:val="D77E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D331C8"/>
    <w:multiLevelType w:val="hybridMultilevel"/>
    <w:tmpl w:val="9EA46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A41EE2"/>
    <w:multiLevelType w:val="hybridMultilevel"/>
    <w:tmpl w:val="FED61C4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68277F47"/>
    <w:multiLevelType w:val="hybridMultilevel"/>
    <w:tmpl w:val="340C4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2E2151"/>
    <w:multiLevelType w:val="hybridMultilevel"/>
    <w:tmpl w:val="73D63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7E5FC3"/>
    <w:multiLevelType w:val="hybridMultilevel"/>
    <w:tmpl w:val="CB54DFA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4"/>
  </w:num>
  <w:num w:numId="5">
    <w:abstractNumId w:val="5"/>
  </w:num>
  <w:num w:numId="6">
    <w:abstractNumId w:val="0"/>
  </w:num>
  <w:num w:numId="7">
    <w:abstractNumId w:val="7"/>
  </w:num>
  <w:num w:numId="8">
    <w:abstractNumId w:val="2"/>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38"/>
    <w:rsid w:val="00005C44"/>
    <w:rsid w:val="000209E6"/>
    <w:rsid w:val="00031CA6"/>
    <w:rsid w:val="00035FA3"/>
    <w:rsid w:val="000418B5"/>
    <w:rsid w:val="000470DF"/>
    <w:rsid w:val="000522EC"/>
    <w:rsid w:val="00060E35"/>
    <w:rsid w:val="00061E28"/>
    <w:rsid w:val="00063AD1"/>
    <w:rsid w:val="00067E91"/>
    <w:rsid w:val="000809A1"/>
    <w:rsid w:val="000815BB"/>
    <w:rsid w:val="00086B2A"/>
    <w:rsid w:val="000B0BBF"/>
    <w:rsid w:val="000B0C39"/>
    <w:rsid w:val="000B26F6"/>
    <w:rsid w:val="000B642B"/>
    <w:rsid w:val="000D060A"/>
    <w:rsid w:val="000D6F41"/>
    <w:rsid w:val="000E3EF5"/>
    <w:rsid w:val="000E4DBD"/>
    <w:rsid w:val="000F2BD4"/>
    <w:rsid w:val="000F7C31"/>
    <w:rsid w:val="00111733"/>
    <w:rsid w:val="001140F4"/>
    <w:rsid w:val="00115A5C"/>
    <w:rsid w:val="001178DF"/>
    <w:rsid w:val="00120306"/>
    <w:rsid w:val="00126A5C"/>
    <w:rsid w:val="0013638F"/>
    <w:rsid w:val="00154592"/>
    <w:rsid w:val="001647D8"/>
    <w:rsid w:val="001659D4"/>
    <w:rsid w:val="00167916"/>
    <w:rsid w:val="00171B91"/>
    <w:rsid w:val="00172420"/>
    <w:rsid w:val="00182338"/>
    <w:rsid w:val="001864A0"/>
    <w:rsid w:val="001921AF"/>
    <w:rsid w:val="001978CC"/>
    <w:rsid w:val="001A2D38"/>
    <w:rsid w:val="001A3D15"/>
    <w:rsid w:val="001A4254"/>
    <w:rsid w:val="001A4CD3"/>
    <w:rsid w:val="001B30B0"/>
    <w:rsid w:val="001B3453"/>
    <w:rsid w:val="001B728F"/>
    <w:rsid w:val="001B768A"/>
    <w:rsid w:val="001D2B69"/>
    <w:rsid w:val="001D4D7A"/>
    <w:rsid w:val="001E2312"/>
    <w:rsid w:val="0020485A"/>
    <w:rsid w:val="00216AB5"/>
    <w:rsid w:val="00227ADA"/>
    <w:rsid w:val="00242CD9"/>
    <w:rsid w:val="0024517C"/>
    <w:rsid w:val="002556BC"/>
    <w:rsid w:val="002571B7"/>
    <w:rsid w:val="00262F9B"/>
    <w:rsid w:val="0026727C"/>
    <w:rsid w:val="00267417"/>
    <w:rsid w:val="00285C00"/>
    <w:rsid w:val="00293B88"/>
    <w:rsid w:val="00297E37"/>
    <w:rsid w:val="002A1CCA"/>
    <w:rsid w:val="002A4BDC"/>
    <w:rsid w:val="002A648A"/>
    <w:rsid w:val="002A7719"/>
    <w:rsid w:val="002A7BAC"/>
    <w:rsid w:val="002C4665"/>
    <w:rsid w:val="002D03E3"/>
    <w:rsid w:val="002D378C"/>
    <w:rsid w:val="002E2611"/>
    <w:rsid w:val="002E6644"/>
    <w:rsid w:val="00325105"/>
    <w:rsid w:val="00326AF6"/>
    <w:rsid w:val="003433EE"/>
    <w:rsid w:val="0034519A"/>
    <w:rsid w:val="00351F7A"/>
    <w:rsid w:val="003572C0"/>
    <w:rsid w:val="00372803"/>
    <w:rsid w:val="00392670"/>
    <w:rsid w:val="0039564F"/>
    <w:rsid w:val="003A1D85"/>
    <w:rsid w:val="003B0B8A"/>
    <w:rsid w:val="003B6F8A"/>
    <w:rsid w:val="003D4307"/>
    <w:rsid w:val="003E2C6C"/>
    <w:rsid w:val="003F0C2C"/>
    <w:rsid w:val="003F0C48"/>
    <w:rsid w:val="003F2431"/>
    <w:rsid w:val="003F4CED"/>
    <w:rsid w:val="00401CD9"/>
    <w:rsid w:val="0040276D"/>
    <w:rsid w:val="0040397B"/>
    <w:rsid w:val="0041572B"/>
    <w:rsid w:val="00416DF0"/>
    <w:rsid w:val="00423C45"/>
    <w:rsid w:val="0042475A"/>
    <w:rsid w:val="004337BE"/>
    <w:rsid w:val="00433FE3"/>
    <w:rsid w:val="004437E8"/>
    <w:rsid w:val="004464A7"/>
    <w:rsid w:val="00451676"/>
    <w:rsid w:val="00456B0F"/>
    <w:rsid w:val="004576D3"/>
    <w:rsid w:val="00461E90"/>
    <w:rsid w:val="00477B2E"/>
    <w:rsid w:val="00480F5F"/>
    <w:rsid w:val="0048369C"/>
    <w:rsid w:val="004A4D4F"/>
    <w:rsid w:val="004A7F55"/>
    <w:rsid w:val="004B333B"/>
    <w:rsid w:val="004C7FF7"/>
    <w:rsid w:val="004F232B"/>
    <w:rsid w:val="004F7092"/>
    <w:rsid w:val="005054CE"/>
    <w:rsid w:val="00511AE8"/>
    <w:rsid w:val="00516134"/>
    <w:rsid w:val="00520697"/>
    <w:rsid w:val="00530032"/>
    <w:rsid w:val="00532DBF"/>
    <w:rsid w:val="005459C4"/>
    <w:rsid w:val="00555499"/>
    <w:rsid w:val="00557670"/>
    <w:rsid w:val="00563DF2"/>
    <w:rsid w:val="00577E1F"/>
    <w:rsid w:val="00584D18"/>
    <w:rsid w:val="00590543"/>
    <w:rsid w:val="005B3C2A"/>
    <w:rsid w:val="005C4B35"/>
    <w:rsid w:val="005C7292"/>
    <w:rsid w:val="005D162A"/>
    <w:rsid w:val="005D316B"/>
    <w:rsid w:val="005D4D7B"/>
    <w:rsid w:val="005D6456"/>
    <w:rsid w:val="005F6ADD"/>
    <w:rsid w:val="0060626A"/>
    <w:rsid w:val="00607B40"/>
    <w:rsid w:val="00613CAA"/>
    <w:rsid w:val="00616E1B"/>
    <w:rsid w:val="0063177B"/>
    <w:rsid w:val="0064320F"/>
    <w:rsid w:val="0064792A"/>
    <w:rsid w:val="00653729"/>
    <w:rsid w:val="00670CCD"/>
    <w:rsid w:val="00676D12"/>
    <w:rsid w:val="00677956"/>
    <w:rsid w:val="0068242B"/>
    <w:rsid w:val="006853A1"/>
    <w:rsid w:val="006A18FC"/>
    <w:rsid w:val="006A2925"/>
    <w:rsid w:val="006A49C9"/>
    <w:rsid w:val="006B153C"/>
    <w:rsid w:val="006B5174"/>
    <w:rsid w:val="006C3A5A"/>
    <w:rsid w:val="006D1352"/>
    <w:rsid w:val="006E06D4"/>
    <w:rsid w:val="006E3A6C"/>
    <w:rsid w:val="006E6A46"/>
    <w:rsid w:val="006E6B4D"/>
    <w:rsid w:val="006F5E5F"/>
    <w:rsid w:val="006F7036"/>
    <w:rsid w:val="006F7C40"/>
    <w:rsid w:val="00705F7C"/>
    <w:rsid w:val="00712B83"/>
    <w:rsid w:val="00733391"/>
    <w:rsid w:val="00734E2A"/>
    <w:rsid w:val="00735B38"/>
    <w:rsid w:val="00741055"/>
    <w:rsid w:val="00741ADB"/>
    <w:rsid w:val="007435EB"/>
    <w:rsid w:val="00753EED"/>
    <w:rsid w:val="007A0CE8"/>
    <w:rsid w:val="007A3E98"/>
    <w:rsid w:val="007A7354"/>
    <w:rsid w:val="007B18F4"/>
    <w:rsid w:val="007B3984"/>
    <w:rsid w:val="007B4CDE"/>
    <w:rsid w:val="007C1D32"/>
    <w:rsid w:val="007C1DCB"/>
    <w:rsid w:val="007C2573"/>
    <w:rsid w:val="007D7683"/>
    <w:rsid w:val="007E0538"/>
    <w:rsid w:val="007E31E8"/>
    <w:rsid w:val="007E6A30"/>
    <w:rsid w:val="00810C6B"/>
    <w:rsid w:val="008137D8"/>
    <w:rsid w:val="008255F3"/>
    <w:rsid w:val="00826130"/>
    <w:rsid w:val="00827304"/>
    <w:rsid w:val="008408D9"/>
    <w:rsid w:val="0085120A"/>
    <w:rsid w:val="00862E5B"/>
    <w:rsid w:val="0089072C"/>
    <w:rsid w:val="008920CD"/>
    <w:rsid w:val="00893189"/>
    <w:rsid w:val="008933AD"/>
    <w:rsid w:val="00894771"/>
    <w:rsid w:val="008A50EC"/>
    <w:rsid w:val="008C173F"/>
    <w:rsid w:val="008C6F25"/>
    <w:rsid w:val="008D2C23"/>
    <w:rsid w:val="008D70CF"/>
    <w:rsid w:val="008F4B51"/>
    <w:rsid w:val="00901F5F"/>
    <w:rsid w:val="00903EAD"/>
    <w:rsid w:val="00904543"/>
    <w:rsid w:val="00904EF4"/>
    <w:rsid w:val="00905041"/>
    <w:rsid w:val="009121D7"/>
    <w:rsid w:val="00915E64"/>
    <w:rsid w:val="0092216E"/>
    <w:rsid w:val="0095198B"/>
    <w:rsid w:val="00953E90"/>
    <w:rsid w:val="0095499B"/>
    <w:rsid w:val="00983A20"/>
    <w:rsid w:val="00984A90"/>
    <w:rsid w:val="009928C6"/>
    <w:rsid w:val="009961AB"/>
    <w:rsid w:val="009A3713"/>
    <w:rsid w:val="009A48F0"/>
    <w:rsid w:val="009B2714"/>
    <w:rsid w:val="009B391F"/>
    <w:rsid w:val="009B4161"/>
    <w:rsid w:val="009B6319"/>
    <w:rsid w:val="009B766B"/>
    <w:rsid w:val="009C2B79"/>
    <w:rsid w:val="009C48AD"/>
    <w:rsid w:val="009E1E7A"/>
    <w:rsid w:val="009E366A"/>
    <w:rsid w:val="009E519A"/>
    <w:rsid w:val="009F517A"/>
    <w:rsid w:val="009F5DD2"/>
    <w:rsid w:val="009F62E8"/>
    <w:rsid w:val="00A13909"/>
    <w:rsid w:val="00A146DA"/>
    <w:rsid w:val="00A324AC"/>
    <w:rsid w:val="00A40AEF"/>
    <w:rsid w:val="00A40F49"/>
    <w:rsid w:val="00A46D06"/>
    <w:rsid w:val="00A47E1F"/>
    <w:rsid w:val="00A63277"/>
    <w:rsid w:val="00A66E32"/>
    <w:rsid w:val="00A94EE5"/>
    <w:rsid w:val="00A955BD"/>
    <w:rsid w:val="00AA0C9C"/>
    <w:rsid w:val="00AA20A7"/>
    <w:rsid w:val="00AB5928"/>
    <w:rsid w:val="00AD0D25"/>
    <w:rsid w:val="00AE31B4"/>
    <w:rsid w:val="00AF01FD"/>
    <w:rsid w:val="00AF1B59"/>
    <w:rsid w:val="00B1641B"/>
    <w:rsid w:val="00B20A35"/>
    <w:rsid w:val="00B2723E"/>
    <w:rsid w:val="00B31BA7"/>
    <w:rsid w:val="00B418AE"/>
    <w:rsid w:val="00B4251D"/>
    <w:rsid w:val="00B458F6"/>
    <w:rsid w:val="00B5065F"/>
    <w:rsid w:val="00B55AFA"/>
    <w:rsid w:val="00B62440"/>
    <w:rsid w:val="00B65A12"/>
    <w:rsid w:val="00B67907"/>
    <w:rsid w:val="00B97B8F"/>
    <w:rsid w:val="00BA79B2"/>
    <w:rsid w:val="00BC0070"/>
    <w:rsid w:val="00BC7500"/>
    <w:rsid w:val="00BE235E"/>
    <w:rsid w:val="00BF0FAA"/>
    <w:rsid w:val="00BF47DE"/>
    <w:rsid w:val="00BF47F7"/>
    <w:rsid w:val="00C108CF"/>
    <w:rsid w:val="00C23F79"/>
    <w:rsid w:val="00C400D5"/>
    <w:rsid w:val="00C4328D"/>
    <w:rsid w:val="00C44F4B"/>
    <w:rsid w:val="00C56796"/>
    <w:rsid w:val="00C57206"/>
    <w:rsid w:val="00C60D07"/>
    <w:rsid w:val="00C63D32"/>
    <w:rsid w:val="00C83386"/>
    <w:rsid w:val="00C86877"/>
    <w:rsid w:val="00C86FED"/>
    <w:rsid w:val="00C91FD8"/>
    <w:rsid w:val="00C97B68"/>
    <w:rsid w:val="00CB6CD1"/>
    <w:rsid w:val="00CC0B60"/>
    <w:rsid w:val="00CC434D"/>
    <w:rsid w:val="00CD10C4"/>
    <w:rsid w:val="00CD3F1E"/>
    <w:rsid w:val="00CE048E"/>
    <w:rsid w:val="00CE7B78"/>
    <w:rsid w:val="00CF14E3"/>
    <w:rsid w:val="00D009A1"/>
    <w:rsid w:val="00D143A2"/>
    <w:rsid w:val="00D167BB"/>
    <w:rsid w:val="00D2184B"/>
    <w:rsid w:val="00D36E44"/>
    <w:rsid w:val="00D44C27"/>
    <w:rsid w:val="00D6406A"/>
    <w:rsid w:val="00D64D20"/>
    <w:rsid w:val="00D673F2"/>
    <w:rsid w:val="00D703BB"/>
    <w:rsid w:val="00D738A5"/>
    <w:rsid w:val="00D84F83"/>
    <w:rsid w:val="00D86350"/>
    <w:rsid w:val="00D9687A"/>
    <w:rsid w:val="00D9692A"/>
    <w:rsid w:val="00DC3801"/>
    <w:rsid w:val="00DC3912"/>
    <w:rsid w:val="00DC65D1"/>
    <w:rsid w:val="00DC6CE0"/>
    <w:rsid w:val="00DC6FB4"/>
    <w:rsid w:val="00DD1E51"/>
    <w:rsid w:val="00DD3559"/>
    <w:rsid w:val="00DD6154"/>
    <w:rsid w:val="00DE1973"/>
    <w:rsid w:val="00E01EC8"/>
    <w:rsid w:val="00E029E2"/>
    <w:rsid w:val="00E10308"/>
    <w:rsid w:val="00E239B1"/>
    <w:rsid w:val="00E2674C"/>
    <w:rsid w:val="00E2780C"/>
    <w:rsid w:val="00E34F75"/>
    <w:rsid w:val="00E41B8C"/>
    <w:rsid w:val="00E430CB"/>
    <w:rsid w:val="00E4616A"/>
    <w:rsid w:val="00E47ECB"/>
    <w:rsid w:val="00E552A3"/>
    <w:rsid w:val="00E81BFA"/>
    <w:rsid w:val="00E9778F"/>
    <w:rsid w:val="00EC1923"/>
    <w:rsid w:val="00EC3756"/>
    <w:rsid w:val="00EC6B80"/>
    <w:rsid w:val="00F20AF9"/>
    <w:rsid w:val="00F22536"/>
    <w:rsid w:val="00F25D3A"/>
    <w:rsid w:val="00F27C29"/>
    <w:rsid w:val="00F447BF"/>
    <w:rsid w:val="00F45798"/>
    <w:rsid w:val="00F57AB9"/>
    <w:rsid w:val="00F63167"/>
    <w:rsid w:val="00F64FB8"/>
    <w:rsid w:val="00F6553F"/>
    <w:rsid w:val="00F7341F"/>
    <w:rsid w:val="00F75963"/>
    <w:rsid w:val="00F77086"/>
    <w:rsid w:val="00F840A5"/>
    <w:rsid w:val="00F84707"/>
    <w:rsid w:val="00F861DC"/>
    <w:rsid w:val="00F90061"/>
    <w:rsid w:val="00F91E51"/>
    <w:rsid w:val="00F9779E"/>
    <w:rsid w:val="00FA0E02"/>
    <w:rsid w:val="00FA15DA"/>
    <w:rsid w:val="00FC6CB2"/>
    <w:rsid w:val="00FD2B24"/>
    <w:rsid w:val="00FE52A0"/>
    <w:rsid w:val="00FF4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01B64-0068-4956-959F-E88383C0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1A2D38"/>
    <w:pPr>
      <w:spacing w:after="0" w:line="240" w:lineRule="auto"/>
    </w:pPr>
  </w:style>
  <w:style w:type="paragraph" w:styleId="1">
    <w:name w:val="heading 1"/>
    <w:basedOn w:val="a"/>
    <w:next w:val="a"/>
    <w:link w:val="10"/>
    <w:qFormat/>
    <w:rsid w:val="001A2D3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904E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1A2D38"/>
    <w:pPr>
      <w:keepNext/>
      <w:spacing w:before="240" w:after="60"/>
      <w:outlineLvl w:val="2"/>
    </w:pPr>
    <w:rPr>
      <w:rFonts w:ascii="Arial" w:hAnsi="Arial" w:cs="Arial"/>
      <w:b/>
      <w:bCs/>
      <w:sz w:val="26"/>
      <w:szCs w:val="26"/>
    </w:rPr>
  </w:style>
  <w:style w:type="paragraph" w:styleId="4">
    <w:name w:val="heading 4"/>
    <w:basedOn w:val="a"/>
    <w:next w:val="a"/>
    <w:link w:val="40"/>
    <w:qFormat/>
    <w:rsid w:val="001A2D38"/>
    <w:pPr>
      <w:keepNext/>
      <w:spacing w:before="240" w:after="60"/>
      <w:outlineLvl w:val="3"/>
    </w:pPr>
    <w:rPr>
      <w:b/>
      <w:bCs/>
      <w:sz w:val="28"/>
      <w:szCs w:val="28"/>
    </w:rPr>
  </w:style>
  <w:style w:type="paragraph" w:styleId="7">
    <w:name w:val="heading 7"/>
    <w:basedOn w:val="a"/>
    <w:next w:val="a"/>
    <w:link w:val="70"/>
    <w:qFormat/>
    <w:rsid w:val="001A2D3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2D38"/>
    <w:rPr>
      <w:rFonts w:ascii="Arial" w:eastAsia="Times New Roman" w:hAnsi="Arial" w:cs="Arial"/>
      <w:b/>
      <w:bCs/>
      <w:kern w:val="32"/>
      <w:sz w:val="32"/>
      <w:szCs w:val="32"/>
      <w:lang w:eastAsia="ru-RU"/>
    </w:rPr>
  </w:style>
  <w:style w:type="character" w:customStyle="1" w:styleId="30">
    <w:name w:val="Заголовок 3 Знак"/>
    <w:basedOn w:val="a0"/>
    <w:link w:val="3"/>
    <w:rsid w:val="001A2D38"/>
    <w:rPr>
      <w:rFonts w:ascii="Arial" w:eastAsia="Times New Roman" w:hAnsi="Arial" w:cs="Arial"/>
      <w:b/>
      <w:bCs/>
      <w:sz w:val="26"/>
      <w:szCs w:val="26"/>
      <w:lang w:eastAsia="ru-RU"/>
    </w:rPr>
  </w:style>
  <w:style w:type="character" w:customStyle="1" w:styleId="40">
    <w:name w:val="Заголовок 4 Знак"/>
    <w:basedOn w:val="a0"/>
    <w:link w:val="4"/>
    <w:rsid w:val="001A2D38"/>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1A2D38"/>
    <w:rPr>
      <w:rFonts w:ascii="Times New Roman" w:eastAsia="Times New Roman" w:hAnsi="Times New Roman" w:cs="Times New Roman"/>
      <w:sz w:val="24"/>
      <w:szCs w:val="24"/>
      <w:lang w:eastAsia="ru-RU"/>
    </w:rPr>
  </w:style>
  <w:style w:type="character" w:customStyle="1" w:styleId="shorttext">
    <w:name w:val="short_text"/>
    <w:rsid w:val="001A2D38"/>
    <w:rPr>
      <w:rFonts w:cs="Times New Roman"/>
    </w:rPr>
  </w:style>
  <w:style w:type="paragraph" w:styleId="a3">
    <w:name w:val="Body Text Indent"/>
    <w:basedOn w:val="a"/>
    <w:link w:val="a4"/>
    <w:semiHidden/>
    <w:rsid w:val="001A2D38"/>
    <w:pPr>
      <w:spacing w:after="120"/>
      <w:ind w:left="283"/>
    </w:pPr>
    <w:rPr>
      <w:rFonts w:eastAsia="Calibri"/>
    </w:rPr>
  </w:style>
  <w:style w:type="character" w:customStyle="1" w:styleId="a4">
    <w:name w:val="Основной текст с отступом Знак"/>
    <w:basedOn w:val="a0"/>
    <w:link w:val="a3"/>
    <w:semiHidden/>
    <w:rsid w:val="001A2D38"/>
    <w:rPr>
      <w:rFonts w:ascii="Times New Roman" w:eastAsia="Calibri" w:hAnsi="Times New Roman" w:cs="Times New Roman"/>
      <w:sz w:val="24"/>
      <w:szCs w:val="24"/>
      <w:lang w:eastAsia="ru-RU"/>
    </w:rPr>
  </w:style>
  <w:style w:type="character" w:styleId="a5">
    <w:name w:val="Hyperlink"/>
    <w:unhideWhenUsed/>
    <w:rsid w:val="006E3A6C"/>
    <w:rPr>
      <w:color w:val="0033CC"/>
      <w:u w:val="single"/>
    </w:rPr>
  </w:style>
  <w:style w:type="table" w:styleId="a6">
    <w:name w:val="Table Grid"/>
    <w:basedOn w:val="a1"/>
    <w:uiPriority w:val="39"/>
    <w:rsid w:val="006E3A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uiPriority w:val="99"/>
    <w:unhideWhenUsed/>
    <w:rsid w:val="00A324AC"/>
    <w:pPr>
      <w:spacing w:after="120" w:line="480" w:lineRule="auto"/>
    </w:pPr>
  </w:style>
  <w:style w:type="character" w:customStyle="1" w:styleId="22">
    <w:name w:val="Основной текст 2 Знак"/>
    <w:basedOn w:val="a0"/>
    <w:link w:val="21"/>
    <w:uiPriority w:val="99"/>
    <w:rsid w:val="00A324AC"/>
    <w:rPr>
      <w:rFonts w:ascii="Times New Roman" w:eastAsia="Times New Roman" w:hAnsi="Times New Roman" w:cs="Times New Roman"/>
      <w:sz w:val="24"/>
      <w:szCs w:val="24"/>
      <w:lang w:eastAsia="ru-RU"/>
    </w:rPr>
  </w:style>
  <w:style w:type="paragraph" w:styleId="a7">
    <w:name w:val="Plain Text"/>
    <w:basedOn w:val="a"/>
    <w:link w:val="a8"/>
    <w:unhideWhenUsed/>
    <w:rsid w:val="00A324AC"/>
    <w:pPr>
      <w:autoSpaceDE w:val="0"/>
      <w:autoSpaceDN w:val="0"/>
    </w:pPr>
    <w:rPr>
      <w:rFonts w:ascii="Courier New" w:hAnsi="Courier New"/>
      <w:sz w:val="20"/>
      <w:szCs w:val="20"/>
    </w:rPr>
  </w:style>
  <w:style w:type="character" w:customStyle="1" w:styleId="a8">
    <w:name w:val="Текст Знак"/>
    <w:basedOn w:val="a0"/>
    <w:link w:val="a7"/>
    <w:rsid w:val="00A324AC"/>
    <w:rPr>
      <w:rFonts w:ascii="Courier New" w:eastAsia="Times New Roman" w:hAnsi="Courier New" w:cs="Times New Roman"/>
      <w:sz w:val="20"/>
      <w:szCs w:val="20"/>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5D4D7B"/>
    <w:pPr>
      <w:ind w:left="720"/>
      <w:contextualSpacing/>
    </w:p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rsid w:val="005D4D7B"/>
    <w:rPr>
      <w:rFonts w:ascii="Times New Roman" w:eastAsia="Times New Roman" w:hAnsi="Times New Roman" w:cs="Times New Roman"/>
      <w:sz w:val="24"/>
      <w:szCs w:val="24"/>
    </w:rPr>
  </w:style>
  <w:style w:type="paragraph" w:styleId="ab">
    <w:name w:val="No Spacing"/>
    <w:aliases w:val="АЛЬБОМНАЯ,Без интервала1,No Spacing"/>
    <w:link w:val="ac"/>
    <w:uiPriority w:val="1"/>
    <w:qFormat/>
    <w:rsid w:val="005D4D7B"/>
    <w:pPr>
      <w:spacing w:after="0" w:line="240" w:lineRule="auto"/>
    </w:pPr>
    <w:rPr>
      <w:rFonts w:ascii="Calibri" w:eastAsia="Times New Roman" w:hAnsi="Calibri" w:cs="Times New Roman"/>
      <w:lang w:eastAsia="ru-RU"/>
    </w:rPr>
  </w:style>
  <w:style w:type="character" w:customStyle="1" w:styleId="ac">
    <w:name w:val="Без интервала Знак"/>
    <w:aliases w:val="АЛЬБОМНАЯ Знак,Без интервала1 Знак,No Spacing Знак"/>
    <w:link w:val="ab"/>
    <w:uiPriority w:val="1"/>
    <w:rsid w:val="005D4D7B"/>
    <w:rPr>
      <w:rFonts w:ascii="Calibri" w:eastAsia="Times New Roman" w:hAnsi="Calibri" w:cs="Times New Roman"/>
      <w:lang w:eastAsia="ru-RU"/>
    </w:rPr>
  </w:style>
  <w:style w:type="character" w:customStyle="1" w:styleId="FontStyle28">
    <w:name w:val="Font Style28"/>
    <w:uiPriority w:val="99"/>
    <w:rsid w:val="00F91E51"/>
    <w:rPr>
      <w:rFonts w:ascii="Times New Roman" w:hAnsi="Times New Roman" w:cs="Times New Roman" w:hint="default"/>
      <w:sz w:val="18"/>
      <w:szCs w:val="18"/>
    </w:rPr>
  </w:style>
  <w:style w:type="character" w:customStyle="1" w:styleId="20">
    <w:name w:val="Заголовок 2 Знак"/>
    <w:basedOn w:val="a0"/>
    <w:link w:val="2"/>
    <w:uiPriority w:val="9"/>
    <w:rsid w:val="00904EF4"/>
    <w:rPr>
      <w:rFonts w:asciiTheme="majorHAnsi" w:eastAsiaTheme="majorEastAsia" w:hAnsiTheme="majorHAnsi" w:cstheme="majorBidi"/>
      <w:color w:val="365F91" w:themeColor="accent1" w:themeShade="BF"/>
      <w:sz w:val="26"/>
      <w:szCs w:val="26"/>
      <w:lang w:eastAsia="ru-RU"/>
    </w:rPr>
  </w:style>
  <w:style w:type="character" w:styleId="ad">
    <w:name w:val="Strong"/>
    <w:basedOn w:val="a0"/>
    <w:uiPriority w:val="22"/>
    <w:qFormat/>
    <w:rsid w:val="0020485A"/>
    <w:rPr>
      <w:b/>
      <w:bCs/>
    </w:rPr>
  </w:style>
  <w:style w:type="character" w:customStyle="1" w:styleId="UnresolvedMention1">
    <w:name w:val="Unresolved Mention1"/>
    <w:basedOn w:val="a0"/>
    <w:uiPriority w:val="99"/>
    <w:semiHidden/>
    <w:unhideWhenUsed/>
    <w:rsid w:val="006B5174"/>
    <w:rPr>
      <w:color w:val="605E5C"/>
      <w:shd w:val="clear" w:color="auto" w:fill="E1DFDD"/>
    </w:rPr>
  </w:style>
  <w:style w:type="paragraph" w:customStyle="1" w:styleId="author">
    <w:name w:val="author"/>
    <w:basedOn w:val="a"/>
    <w:rsid w:val="00511AE8"/>
    <w:pPr>
      <w:spacing w:before="100" w:beforeAutospacing="1" w:after="100" w:afterAutospacing="1"/>
    </w:pPr>
  </w:style>
  <w:style w:type="character" w:customStyle="1" w:styleId="s1">
    <w:name w:val="s1"/>
    <w:rsid w:val="00904543"/>
  </w:style>
  <w:style w:type="paragraph" w:styleId="ae">
    <w:name w:val="Body Text"/>
    <w:basedOn w:val="a"/>
    <w:link w:val="af"/>
    <w:uiPriority w:val="99"/>
    <w:semiHidden/>
    <w:unhideWhenUsed/>
    <w:rsid w:val="00F84707"/>
    <w:pPr>
      <w:widowControl w:val="0"/>
      <w:autoSpaceDE w:val="0"/>
      <w:autoSpaceDN w:val="0"/>
      <w:adjustRightInd w:val="0"/>
      <w:spacing w:after="120" w:line="300" w:lineRule="auto"/>
      <w:jc w:val="both"/>
    </w:pPr>
    <w:rPr>
      <w:lang w:val="x-none" w:eastAsia="x-none"/>
    </w:rPr>
  </w:style>
  <w:style w:type="character" w:customStyle="1" w:styleId="af">
    <w:name w:val="Основной текст Знак"/>
    <w:basedOn w:val="a0"/>
    <w:link w:val="ae"/>
    <w:uiPriority w:val="99"/>
    <w:semiHidden/>
    <w:rsid w:val="00F84707"/>
    <w:rPr>
      <w:rFonts w:ascii="Times New Roman" w:eastAsia="Times New Roman" w:hAnsi="Times New Roman" w:cs="Times New Roman"/>
      <w:sz w:val="24"/>
      <w:szCs w:val="24"/>
      <w:lang w:val="x-none" w:eastAsia="x-none"/>
    </w:rPr>
  </w:style>
  <w:style w:type="paragraph" w:customStyle="1" w:styleId="FR1">
    <w:name w:val="FR1"/>
    <w:rsid w:val="003B0B8A"/>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af0">
    <w:name w:val="Обычный (веб) Знак"/>
    <w:aliases w:val="Обычный (Web) Знак"/>
    <w:link w:val="af1"/>
    <w:uiPriority w:val="34"/>
    <w:semiHidden/>
    <w:locked/>
    <w:rsid w:val="004464A7"/>
    <w:rPr>
      <w:rFonts w:ascii="Times New Roman" w:eastAsia="Times New Roman" w:hAnsi="Times New Roman" w:cs="Times New Roman"/>
      <w:sz w:val="24"/>
      <w:szCs w:val="24"/>
      <w:lang w:eastAsia="ru-RU"/>
    </w:rPr>
  </w:style>
  <w:style w:type="paragraph" w:styleId="af1">
    <w:name w:val="Normal (Web)"/>
    <w:aliases w:val="Обычный (Web)"/>
    <w:basedOn w:val="a"/>
    <w:link w:val="af0"/>
    <w:uiPriority w:val="99"/>
    <w:semiHidden/>
    <w:unhideWhenUsed/>
    <w:qFormat/>
    <w:rsid w:val="004464A7"/>
    <w:pPr>
      <w:spacing w:before="100" w:beforeAutospacing="1" w:after="100" w:afterAutospacing="1"/>
    </w:pPr>
  </w:style>
  <w:style w:type="character" w:customStyle="1" w:styleId="a-size-large">
    <w:name w:val="a-size-large"/>
    <w:basedOn w:val="a0"/>
    <w:rsid w:val="00060E35"/>
  </w:style>
  <w:style w:type="character" w:customStyle="1" w:styleId="a-size-medium">
    <w:name w:val="a-size-medium"/>
    <w:basedOn w:val="a0"/>
    <w:rsid w:val="00060E35"/>
  </w:style>
  <w:style w:type="character" w:customStyle="1" w:styleId="a-declarative">
    <w:name w:val="a-declarative"/>
    <w:basedOn w:val="a0"/>
    <w:rsid w:val="00060E35"/>
  </w:style>
  <w:style w:type="character" w:customStyle="1" w:styleId="a-color-secondary">
    <w:name w:val="a-color-secondary"/>
    <w:basedOn w:val="a0"/>
    <w:rsid w:val="00060E35"/>
  </w:style>
  <w:style w:type="character" w:customStyle="1" w:styleId="FontStyle53">
    <w:name w:val="Font Style53"/>
    <w:rsid w:val="000E4DBD"/>
    <w:rPr>
      <w:rFonts w:ascii="Times New Roman" w:hAnsi="Times New Roman" w:cs="Times New Roman" w:hint="default"/>
      <w:b/>
      <w:bCs/>
      <w:sz w:val="22"/>
      <w:szCs w:val="22"/>
    </w:rPr>
  </w:style>
  <w:style w:type="paragraph" w:styleId="HTML">
    <w:name w:val="HTML Preformatted"/>
    <w:basedOn w:val="a"/>
    <w:link w:val="HTML0"/>
    <w:uiPriority w:val="99"/>
    <w:unhideWhenUsed/>
    <w:rsid w:val="00BC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C7500"/>
    <w:rPr>
      <w:rFonts w:ascii="Courier New" w:eastAsia="Times New Roman" w:hAnsi="Courier New" w:cs="Courier New"/>
      <w:sz w:val="20"/>
      <w:szCs w:val="20"/>
      <w:lang w:eastAsia="ru-RU"/>
    </w:rPr>
  </w:style>
  <w:style w:type="character" w:customStyle="1" w:styleId="jlqj4b">
    <w:name w:val="jlqj4b"/>
    <w:rsid w:val="00AD0D25"/>
  </w:style>
  <w:style w:type="character" w:customStyle="1" w:styleId="viiyi">
    <w:name w:val="viiyi"/>
    <w:rsid w:val="00AD0D25"/>
  </w:style>
  <w:style w:type="paragraph" w:styleId="af2">
    <w:name w:val="header"/>
    <w:basedOn w:val="a"/>
    <w:link w:val="af3"/>
    <w:uiPriority w:val="99"/>
    <w:rsid w:val="00C44F4B"/>
    <w:pPr>
      <w:tabs>
        <w:tab w:val="center" w:pos="4677"/>
        <w:tab w:val="right" w:pos="9355"/>
      </w:tabs>
    </w:pPr>
    <w:rPr>
      <w:rFonts w:eastAsia="Calibri" w:cs="Times New Roman"/>
      <w:szCs w:val="24"/>
      <w:lang w:val="x-none" w:eastAsia="x-none"/>
    </w:rPr>
  </w:style>
  <w:style w:type="character" w:customStyle="1" w:styleId="af3">
    <w:name w:val="Верхний колонтитул Знак"/>
    <w:basedOn w:val="a0"/>
    <w:link w:val="af2"/>
    <w:uiPriority w:val="99"/>
    <w:rsid w:val="00C44F4B"/>
    <w:rPr>
      <w:rFonts w:eastAsia="Calibri"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2405">
      <w:bodyDiv w:val="1"/>
      <w:marLeft w:val="0"/>
      <w:marRight w:val="0"/>
      <w:marTop w:val="0"/>
      <w:marBottom w:val="0"/>
      <w:divBdr>
        <w:top w:val="none" w:sz="0" w:space="0" w:color="auto"/>
        <w:left w:val="none" w:sz="0" w:space="0" w:color="auto"/>
        <w:bottom w:val="none" w:sz="0" w:space="0" w:color="auto"/>
        <w:right w:val="none" w:sz="0" w:space="0" w:color="auto"/>
      </w:divBdr>
    </w:div>
    <w:div w:id="22444357">
      <w:bodyDiv w:val="1"/>
      <w:marLeft w:val="0"/>
      <w:marRight w:val="0"/>
      <w:marTop w:val="0"/>
      <w:marBottom w:val="0"/>
      <w:divBdr>
        <w:top w:val="none" w:sz="0" w:space="0" w:color="auto"/>
        <w:left w:val="none" w:sz="0" w:space="0" w:color="auto"/>
        <w:bottom w:val="none" w:sz="0" w:space="0" w:color="auto"/>
        <w:right w:val="none" w:sz="0" w:space="0" w:color="auto"/>
      </w:divBdr>
    </w:div>
    <w:div w:id="34425479">
      <w:bodyDiv w:val="1"/>
      <w:marLeft w:val="0"/>
      <w:marRight w:val="0"/>
      <w:marTop w:val="0"/>
      <w:marBottom w:val="0"/>
      <w:divBdr>
        <w:top w:val="none" w:sz="0" w:space="0" w:color="auto"/>
        <w:left w:val="none" w:sz="0" w:space="0" w:color="auto"/>
        <w:bottom w:val="none" w:sz="0" w:space="0" w:color="auto"/>
        <w:right w:val="none" w:sz="0" w:space="0" w:color="auto"/>
      </w:divBdr>
    </w:div>
    <w:div w:id="39063800">
      <w:bodyDiv w:val="1"/>
      <w:marLeft w:val="0"/>
      <w:marRight w:val="0"/>
      <w:marTop w:val="0"/>
      <w:marBottom w:val="0"/>
      <w:divBdr>
        <w:top w:val="none" w:sz="0" w:space="0" w:color="auto"/>
        <w:left w:val="none" w:sz="0" w:space="0" w:color="auto"/>
        <w:bottom w:val="none" w:sz="0" w:space="0" w:color="auto"/>
        <w:right w:val="none" w:sz="0" w:space="0" w:color="auto"/>
      </w:divBdr>
    </w:div>
    <w:div w:id="39524072">
      <w:bodyDiv w:val="1"/>
      <w:marLeft w:val="0"/>
      <w:marRight w:val="0"/>
      <w:marTop w:val="0"/>
      <w:marBottom w:val="0"/>
      <w:divBdr>
        <w:top w:val="none" w:sz="0" w:space="0" w:color="auto"/>
        <w:left w:val="none" w:sz="0" w:space="0" w:color="auto"/>
        <w:bottom w:val="none" w:sz="0" w:space="0" w:color="auto"/>
        <w:right w:val="none" w:sz="0" w:space="0" w:color="auto"/>
      </w:divBdr>
    </w:div>
    <w:div w:id="46490663">
      <w:bodyDiv w:val="1"/>
      <w:marLeft w:val="0"/>
      <w:marRight w:val="0"/>
      <w:marTop w:val="0"/>
      <w:marBottom w:val="0"/>
      <w:divBdr>
        <w:top w:val="none" w:sz="0" w:space="0" w:color="auto"/>
        <w:left w:val="none" w:sz="0" w:space="0" w:color="auto"/>
        <w:bottom w:val="none" w:sz="0" w:space="0" w:color="auto"/>
        <w:right w:val="none" w:sz="0" w:space="0" w:color="auto"/>
      </w:divBdr>
    </w:div>
    <w:div w:id="60562726">
      <w:bodyDiv w:val="1"/>
      <w:marLeft w:val="0"/>
      <w:marRight w:val="0"/>
      <w:marTop w:val="0"/>
      <w:marBottom w:val="0"/>
      <w:divBdr>
        <w:top w:val="none" w:sz="0" w:space="0" w:color="auto"/>
        <w:left w:val="none" w:sz="0" w:space="0" w:color="auto"/>
        <w:bottom w:val="none" w:sz="0" w:space="0" w:color="auto"/>
        <w:right w:val="none" w:sz="0" w:space="0" w:color="auto"/>
      </w:divBdr>
    </w:div>
    <w:div w:id="62408324">
      <w:bodyDiv w:val="1"/>
      <w:marLeft w:val="0"/>
      <w:marRight w:val="0"/>
      <w:marTop w:val="0"/>
      <w:marBottom w:val="0"/>
      <w:divBdr>
        <w:top w:val="none" w:sz="0" w:space="0" w:color="auto"/>
        <w:left w:val="none" w:sz="0" w:space="0" w:color="auto"/>
        <w:bottom w:val="none" w:sz="0" w:space="0" w:color="auto"/>
        <w:right w:val="none" w:sz="0" w:space="0" w:color="auto"/>
      </w:divBdr>
    </w:div>
    <w:div w:id="66651658">
      <w:bodyDiv w:val="1"/>
      <w:marLeft w:val="0"/>
      <w:marRight w:val="0"/>
      <w:marTop w:val="0"/>
      <w:marBottom w:val="0"/>
      <w:divBdr>
        <w:top w:val="none" w:sz="0" w:space="0" w:color="auto"/>
        <w:left w:val="none" w:sz="0" w:space="0" w:color="auto"/>
        <w:bottom w:val="none" w:sz="0" w:space="0" w:color="auto"/>
        <w:right w:val="none" w:sz="0" w:space="0" w:color="auto"/>
      </w:divBdr>
    </w:div>
    <w:div w:id="84309212">
      <w:bodyDiv w:val="1"/>
      <w:marLeft w:val="0"/>
      <w:marRight w:val="0"/>
      <w:marTop w:val="0"/>
      <w:marBottom w:val="0"/>
      <w:divBdr>
        <w:top w:val="none" w:sz="0" w:space="0" w:color="auto"/>
        <w:left w:val="none" w:sz="0" w:space="0" w:color="auto"/>
        <w:bottom w:val="none" w:sz="0" w:space="0" w:color="auto"/>
        <w:right w:val="none" w:sz="0" w:space="0" w:color="auto"/>
      </w:divBdr>
    </w:div>
    <w:div w:id="134422115">
      <w:bodyDiv w:val="1"/>
      <w:marLeft w:val="0"/>
      <w:marRight w:val="0"/>
      <w:marTop w:val="0"/>
      <w:marBottom w:val="0"/>
      <w:divBdr>
        <w:top w:val="none" w:sz="0" w:space="0" w:color="auto"/>
        <w:left w:val="none" w:sz="0" w:space="0" w:color="auto"/>
        <w:bottom w:val="none" w:sz="0" w:space="0" w:color="auto"/>
        <w:right w:val="none" w:sz="0" w:space="0" w:color="auto"/>
      </w:divBdr>
    </w:div>
    <w:div w:id="172109894">
      <w:bodyDiv w:val="1"/>
      <w:marLeft w:val="0"/>
      <w:marRight w:val="0"/>
      <w:marTop w:val="0"/>
      <w:marBottom w:val="0"/>
      <w:divBdr>
        <w:top w:val="none" w:sz="0" w:space="0" w:color="auto"/>
        <w:left w:val="none" w:sz="0" w:space="0" w:color="auto"/>
        <w:bottom w:val="none" w:sz="0" w:space="0" w:color="auto"/>
        <w:right w:val="none" w:sz="0" w:space="0" w:color="auto"/>
      </w:divBdr>
    </w:div>
    <w:div w:id="177545831">
      <w:bodyDiv w:val="1"/>
      <w:marLeft w:val="0"/>
      <w:marRight w:val="0"/>
      <w:marTop w:val="0"/>
      <w:marBottom w:val="0"/>
      <w:divBdr>
        <w:top w:val="none" w:sz="0" w:space="0" w:color="auto"/>
        <w:left w:val="none" w:sz="0" w:space="0" w:color="auto"/>
        <w:bottom w:val="none" w:sz="0" w:space="0" w:color="auto"/>
        <w:right w:val="none" w:sz="0" w:space="0" w:color="auto"/>
      </w:divBdr>
    </w:div>
    <w:div w:id="183791883">
      <w:bodyDiv w:val="1"/>
      <w:marLeft w:val="0"/>
      <w:marRight w:val="0"/>
      <w:marTop w:val="0"/>
      <w:marBottom w:val="0"/>
      <w:divBdr>
        <w:top w:val="none" w:sz="0" w:space="0" w:color="auto"/>
        <w:left w:val="none" w:sz="0" w:space="0" w:color="auto"/>
        <w:bottom w:val="none" w:sz="0" w:space="0" w:color="auto"/>
        <w:right w:val="none" w:sz="0" w:space="0" w:color="auto"/>
      </w:divBdr>
    </w:div>
    <w:div w:id="184491278">
      <w:bodyDiv w:val="1"/>
      <w:marLeft w:val="0"/>
      <w:marRight w:val="0"/>
      <w:marTop w:val="0"/>
      <w:marBottom w:val="0"/>
      <w:divBdr>
        <w:top w:val="none" w:sz="0" w:space="0" w:color="auto"/>
        <w:left w:val="none" w:sz="0" w:space="0" w:color="auto"/>
        <w:bottom w:val="none" w:sz="0" w:space="0" w:color="auto"/>
        <w:right w:val="none" w:sz="0" w:space="0" w:color="auto"/>
      </w:divBdr>
    </w:div>
    <w:div w:id="190070854">
      <w:bodyDiv w:val="1"/>
      <w:marLeft w:val="0"/>
      <w:marRight w:val="0"/>
      <w:marTop w:val="0"/>
      <w:marBottom w:val="0"/>
      <w:divBdr>
        <w:top w:val="none" w:sz="0" w:space="0" w:color="auto"/>
        <w:left w:val="none" w:sz="0" w:space="0" w:color="auto"/>
        <w:bottom w:val="none" w:sz="0" w:space="0" w:color="auto"/>
        <w:right w:val="none" w:sz="0" w:space="0" w:color="auto"/>
      </w:divBdr>
      <w:divsChild>
        <w:div w:id="337080205">
          <w:marLeft w:val="0"/>
          <w:marRight w:val="0"/>
          <w:marTop w:val="0"/>
          <w:marBottom w:val="0"/>
          <w:divBdr>
            <w:top w:val="none" w:sz="0" w:space="0" w:color="auto"/>
            <w:left w:val="none" w:sz="0" w:space="0" w:color="auto"/>
            <w:bottom w:val="none" w:sz="0" w:space="0" w:color="auto"/>
            <w:right w:val="none" w:sz="0" w:space="0" w:color="auto"/>
          </w:divBdr>
          <w:divsChild>
            <w:div w:id="1478105420">
              <w:marLeft w:val="0"/>
              <w:marRight w:val="0"/>
              <w:marTop w:val="0"/>
              <w:marBottom w:val="0"/>
              <w:divBdr>
                <w:top w:val="none" w:sz="0" w:space="0" w:color="auto"/>
                <w:left w:val="none" w:sz="0" w:space="0" w:color="auto"/>
                <w:bottom w:val="none" w:sz="0" w:space="0" w:color="auto"/>
                <w:right w:val="none" w:sz="0" w:space="0" w:color="auto"/>
              </w:divBdr>
              <w:divsChild>
                <w:div w:id="1460418403">
                  <w:marLeft w:val="0"/>
                  <w:marRight w:val="0"/>
                  <w:marTop w:val="0"/>
                  <w:marBottom w:val="0"/>
                  <w:divBdr>
                    <w:top w:val="none" w:sz="0" w:space="0" w:color="auto"/>
                    <w:left w:val="none" w:sz="0" w:space="0" w:color="auto"/>
                    <w:bottom w:val="none" w:sz="0" w:space="0" w:color="auto"/>
                    <w:right w:val="none" w:sz="0" w:space="0" w:color="auto"/>
                  </w:divBdr>
                  <w:divsChild>
                    <w:div w:id="4632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8816">
      <w:bodyDiv w:val="1"/>
      <w:marLeft w:val="0"/>
      <w:marRight w:val="0"/>
      <w:marTop w:val="0"/>
      <w:marBottom w:val="0"/>
      <w:divBdr>
        <w:top w:val="none" w:sz="0" w:space="0" w:color="auto"/>
        <w:left w:val="none" w:sz="0" w:space="0" w:color="auto"/>
        <w:bottom w:val="none" w:sz="0" w:space="0" w:color="auto"/>
        <w:right w:val="none" w:sz="0" w:space="0" w:color="auto"/>
      </w:divBdr>
    </w:div>
    <w:div w:id="218906686">
      <w:bodyDiv w:val="1"/>
      <w:marLeft w:val="0"/>
      <w:marRight w:val="0"/>
      <w:marTop w:val="0"/>
      <w:marBottom w:val="0"/>
      <w:divBdr>
        <w:top w:val="none" w:sz="0" w:space="0" w:color="auto"/>
        <w:left w:val="none" w:sz="0" w:space="0" w:color="auto"/>
        <w:bottom w:val="none" w:sz="0" w:space="0" w:color="auto"/>
        <w:right w:val="none" w:sz="0" w:space="0" w:color="auto"/>
      </w:divBdr>
    </w:div>
    <w:div w:id="223370482">
      <w:bodyDiv w:val="1"/>
      <w:marLeft w:val="0"/>
      <w:marRight w:val="0"/>
      <w:marTop w:val="0"/>
      <w:marBottom w:val="0"/>
      <w:divBdr>
        <w:top w:val="none" w:sz="0" w:space="0" w:color="auto"/>
        <w:left w:val="none" w:sz="0" w:space="0" w:color="auto"/>
        <w:bottom w:val="none" w:sz="0" w:space="0" w:color="auto"/>
        <w:right w:val="none" w:sz="0" w:space="0" w:color="auto"/>
      </w:divBdr>
    </w:div>
    <w:div w:id="239751147">
      <w:bodyDiv w:val="1"/>
      <w:marLeft w:val="0"/>
      <w:marRight w:val="0"/>
      <w:marTop w:val="0"/>
      <w:marBottom w:val="0"/>
      <w:divBdr>
        <w:top w:val="none" w:sz="0" w:space="0" w:color="auto"/>
        <w:left w:val="none" w:sz="0" w:space="0" w:color="auto"/>
        <w:bottom w:val="none" w:sz="0" w:space="0" w:color="auto"/>
        <w:right w:val="none" w:sz="0" w:space="0" w:color="auto"/>
      </w:divBdr>
    </w:div>
    <w:div w:id="245039988">
      <w:bodyDiv w:val="1"/>
      <w:marLeft w:val="0"/>
      <w:marRight w:val="0"/>
      <w:marTop w:val="0"/>
      <w:marBottom w:val="0"/>
      <w:divBdr>
        <w:top w:val="none" w:sz="0" w:space="0" w:color="auto"/>
        <w:left w:val="none" w:sz="0" w:space="0" w:color="auto"/>
        <w:bottom w:val="none" w:sz="0" w:space="0" w:color="auto"/>
        <w:right w:val="none" w:sz="0" w:space="0" w:color="auto"/>
      </w:divBdr>
    </w:div>
    <w:div w:id="261837836">
      <w:bodyDiv w:val="1"/>
      <w:marLeft w:val="0"/>
      <w:marRight w:val="0"/>
      <w:marTop w:val="0"/>
      <w:marBottom w:val="0"/>
      <w:divBdr>
        <w:top w:val="none" w:sz="0" w:space="0" w:color="auto"/>
        <w:left w:val="none" w:sz="0" w:space="0" w:color="auto"/>
        <w:bottom w:val="none" w:sz="0" w:space="0" w:color="auto"/>
        <w:right w:val="none" w:sz="0" w:space="0" w:color="auto"/>
      </w:divBdr>
      <w:divsChild>
        <w:div w:id="246887571">
          <w:marLeft w:val="-108"/>
          <w:marRight w:val="0"/>
          <w:marTop w:val="0"/>
          <w:marBottom w:val="0"/>
          <w:divBdr>
            <w:top w:val="none" w:sz="0" w:space="0" w:color="auto"/>
            <w:left w:val="none" w:sz="0" w:space="0" w:color="auto"/>
            <w:bottom w:val="none" w:sz="0" w:space="0" w:color="auto"/>
            <w:right w:val="none" w:sz="0" w:space="0" w:color="auto"/>
          </w:divBdr>
        </w:div>
      </w:divsChild>
    </w:div>
    <w:div w:id="262883424">
      <w:bodyDiv w:val="1"/>
      <w:marLeft w:val="0"/>
      <w:marRight w:val="0"/>
      <w:marTop w:val="0"/>
      <w:marBottom w:val="0"/>
      <w:divBdr>
        <w:top w:val="none" w:sz="0" w:space="0" w:color="auto"/>
        <w:left w:val="none" w:sz="0" w:space="0" w:color="auto"/>
        <w:bottom w:val="none" w:sz="0" w:space="0" w:color="auto"/>
        <w:right w:val="none" w:sz="0" w:space="0" w:color="auto"/>
      </w:divBdr>
    </w:div>
    <w:div w:id="264769374">
      <w:bodyDiv w:val="1"/>
      <w:marLeft w:val="0"/>
      <w:marRight w:val="0"/>
      <w:marTop w:val="0"/>
      <w:marBottom w:val="0"/>
      <w:divBdr>
        <w:top w:val="none" w:sz="0" w:space="0" w:color="auto"/>
        <w:left w:val="none" w:sz="0" w:space="0" w:color="auto"/>
        <w:bottom w:val="none" w:sz="0" w:space="0" w:color="auto"/>
        <w:right w:val="none" w:sz="0" w:space="0" w:color="auto"/>
      </w:divBdr>
    </w:div>
    <w:div w:id="281346788">
      <w:bodyDiv w:val="1"/>
      <w:marLeft w:val="0"/>
      <w:marRight w:val="0"/>
      <w:marTop w:val="0"/>
      <w:marBottom w:val="0"/>
      <w:divBdr>
        <w:top w:val="none" w:sz="0" w:space="0" w:color="auto"/>
        <w:left w:val="none" w:sz="0" w:space="0" w:color="auto"/>
        <w:bottom w:val="none" w:sz="0" w:space="0" w:color="auto"/>
        <w:right w:val="none" w:sz="0" w:space="0" w:color="auto"/>
      </w:divBdr>
    </w:div>
    <w:div w:id="296185564">
      <w:bodyDiv w:val="1"/>
      <w:marLeft w:val="0"/>
      <w:marRight w:val="0"/>
      <w:marTop w:val="0"/>
      <w:marBottom w:val="0"/>
      <w:divBdr>
        <w:top w:val="none" w:sz="0" w:space="0" w:color="auto"/>
        <w:left w:val="none" w:sz="0" w:space="0" w:color="auto"/>
        <w:bottom w:val="none" w:sz="0" w:space="0" w:color="auto"/>
        <w:right w:val="none" w:sz="0" w:space="0" w:color="auto"/>
      </w:divBdr>
    </w:div>
    <w:div w:id="320039080">
      <w:bodyDiv w:val="1"/>
      <w:marLeft w:val="0"/>
      <w:marRight w:val="0"/>
      <w:marTop w:val="0"/>
      <w:marBottom w:val="0"/>
      <w:divBdr>
        <w:top w:val="none" w:sz="0" w:space="0" w:color="auto"/>
        <w:left w:val="none" w:sz="0" w:space="0" w:color="auto"/>
        <w:bottom w:val="none" w:sz="0" w:space="0" w:color="auto"/>
        <w:right w:val="none" w:sz="0" w:space="0" w:color="auto"/>
      </w:divBdr>
    </w:div>
    <w:div w:id="329867548">
      <w:bodyDiv w:val="1"/>
      <w:marLeft w:val="0"/>
      <w:marRight w:val="0"/>
      <w:marTop w:val="0"/>
      <w:marBottom w:val="0"/>
      <w:divBdr>
        <w:top w:val="none" w:sz="0" w:space="0" w:color="auto"/>
        <w:left w:val="none" w:sz="0" w:space="0" w:color="auto"/>
        <w:bottom w:val="none" w:sz="0" w:space="0" w:color="auto"/>
        <w:right w:val="none" w:sz="0" w:space="0" w:color="auto"/>
      </w:divBdr>
    </w:div>
    <w:div w:id="401677799">
      <w:bodyDiv w:val="1"/>
      <w:marLeft w:val="0"/>
      <w:marRight w:val="0"/>
      <w:marTop w:val="0"/>
      <w:marBottom w:val="0"/>
      <w:divBdr>
        <w:top w:val="none" w:sz="0" w:space="0" w:color="auto"/>
        <w:left w:val="none" w:sz="0" w:space="0" w:color="auto"/>
        <w:bottom w:val="none" w:sz="0" w:space="0" w:color="auto"/>
        <w:right w:val="none" w:sz="0" w:space="0" w:color="auto"/>
      </w:divBdr>
    </w:div>
    <w:div w:id="403920786">
      <w:bodyDiv w:val="1"/>
      <w:marLeft w:val="0"/>
      <w:marRight w:val="0"/>
      <w:marTop w:val="0"/>
      <w:marBottom w:val="0"/>
      <w:divBdr>
        <w:top w:val="none" w:sz="0" w:space="0" w:color="auto"/>
        <w:left w:val="none" w:sz="0" w:space="0" w:color="auto"/>
        <w:bottom w:val="none" w:sz="0" w:space="0" w:color="auto"/>
        <w:right w:val="none" w:sz="0" w:space="0" w:color="auto"/>
      </w:divBdr>
    </w:div>
    <w:div w:id="405150104">
      <w:bodyDiv w:val="1"/>
      <w:marLeft w:val="0"/>
      <w:marRight w:val="0"/>
      <w:marTop w:val="0"/>
      <w:marBottom w:val="0"/>
      <w:divBdr>
        <w:top w:val="none" w:sz="0" w:space="0" w:color="auto"/>
        <w:left w:val="none" w:sz="0" w:space="0" w:color="auto"/>
        <w:bottom w:val="none" w:sz="0" w:space="0" w:color="auto"/>
        <w:right w:val="none" w:sz="0" w:space="0" w:color="auto"/>
      </w:divBdr>
    </w:div>
    <w:div w:id="419837611">
      <w:bodyDiv w:val="1"/>
      <w:marLeft w:val="0"/>
      <w:marRight w:val="0"/>
      <w:marTop w:val="0"/>
      <w:marBottom w:val="0"/>
      <w:divBdr>
        <w:top w:val="none" w:sz="0" w:space="0" w:color="auto"/>
        <w:left w:val="none" w:sz="0" w:space="0" w:color="auto"/>
        <w:bottom w:val="none" w:sz="0" w:space="0" w:color="auto"/>
        <w:right w:val="none" w:sz="0" w:space="0" w:color="auto"/>
      </w:divBdr>
    </w:div>
    <w:div w:id="435247568">
      <w:bodyDiv w:val="1"/>
      <w:marLeft w:val="0"/>
      <w:marRight w:val="0"/>
      <w:marTop w:val="0"/>
      <w:marBottom w:val="0"/>
      <w:divBdr>
        <w:top w:val="none" w:sz="0" w:space="0" w:color="auto"/>
        <w:left w:val="none" w:sz="0" w:space="0" w:color="auto"/>
        <w:bottom w:val="none" w:sz="0" w:space="0" w:color="auto"/>
        <w:right w:val="none" w:sz="0" w:space="0" w:color="auto"/>
      </w:divBdr>
    </w:div>
    <w:div w:id="443961461">
      <w:bodyDiv w:val="1"/>
      <w:marLeft w:val="0"/>
      <w:marRight w:val="0"/>
      <w:marTop w:val="0"/>
      <w:marBottom w:val="0"/>
      <w:divBdr>
        <w:top w:val="none" w:sz="0" w:space="0" w:color="auto"/>
        <w:left w:val="none" w:sz="0" w:space="0" w:color="auto"/>
        <w:bottom w:val="none" w:sz="0" w:space="0" w:color="auto"/>
        <w:right w:val="none" w:sz="0" w:space="0" w:color="auto"/>
      </w:divBdr>
    </w:div>
    <w:div w:id="455607870">
      <w:bodyDiv w:val="1"/>
      <w:marLeft w:val="0"/>
      <w:marRight w:val="0"/>
      <w:marTop w:val="0"/>
      <w:marBottom w:val="0"/>
      <w:divBdr>
        <w:top w:val="none" w:sz="0" w:space="0" w:color="auto"/>
        <w:left w:val="none" w:sz="0" w:space="0" w:color="auto"/>
        <w:bottom w:val="none" w:sz="0" w:space="0" w:color="auto"/>
        <w:right w:val="none" w:sz="0" w:space="0" w:color="auto"/>
      </w:divBdr>
    </w:div>
    <w:div w:id="480275953">
      <w:bodyDiv w:val="1"/>
      <w:marLeft w:val="0"/>
      <w:marRight w:val="0"/>
      <w:marTop w:val="0"/>
      <w:marBottom w:val="0"/>
      <w:divBdr>
        <w:top w:val="none" w:sz="0" w:space="0" w:color="auto"/>
        <w:left w:val="none" w:sz="0" w:space="0" w:color="auto"/>
        <w:bottom w:val="none" w:sz="0" w:space="0" w:color="auto"/>
        <w:right w:val="none" w:sz="0" w:space="0" w:color="auto"/>
      </w:divBdr>
    </w:div>
    <w:div w:id="521406339">
      <w:bodyDiv w:val="1"/>
      <w:marLeft w:val="0"/>
      <w:marRight w:val="0"/>
      <w:marTop w:val="0"/>
      <w:marBottom w:val="0"/>
      <w:divBdr>
        <w:top w:val="none" w:sz="0" w:space="0" w:color="auto"/>
        <w:left w:val="none" w:sz="0" w:space="0" w:color="auto"/>
        <w:bottom w:val="none" w:sz="0" w:space="0" w:color="auto"/>
        <w:right w:val="none" w:sz="0" w:space="0" w:color="auto"/>
      </w:divBdr>
    </w:div>
    <w:div w:id="537864187">
      <w:bodyDiv w:val="1"/>
      <w:marLeft w:val="0"/>
      <w:marRight w:val="0"/>
      <w:marTop w:val="0"/>
      <w:marBottom w:val="0"/>
      <w:divBdr>
        <w:top w:val="none" w:sz="0" w:space="0" w:color="auto"/>
        <w:left w:val="none" w:sz="0" w:space="0" w:color="auto"/>
        <w:bottom w:val="none" w:sz="0" w:space="0" w:color="auto"/>
        <w:right w:val="none" w:sz="0" w:space="0" w:color="auto"/>
      </w:divBdr>
    </w:div>
    <w:div w:id="572813221">
      <w:bodyDiv w:val="1"/>
      <w:marLeft w:val="0"/>
      <w:marRight w:val="0"/>
      <w:marTop w:val="0"/>
      <w:marBottom w:val="0"/>
      <w:divBdr>
        <w:top w:val="none" w:sz="0" w:space="0" w:color="auto"/>
        <w:left w:val="none" w:sz="0" w:space="0" w:color="auto"/>
        <w:bottom w:val="none" w:sz="0" w:space="0" w:color="auto"/>
        <w:right w:val="none" w:sz="0" w:space="0" w:color="auto"/>
      </w:divBdr>
    </w:div>
    <w:div w:id="575092371">
      <w:bodyDiv w:val="1"/>
      <w:marLeft w:val="0"/>
      <w:marRight w:val="0"/>
      <w:marTop w:val="0"/>
      <w:marBottom w:val="0"/>
      <w:divBdr>
        <w:top w:val="none" w:sz="0" w:space="0" w:color="auto"/>
        <w:left w:val="none" w:sz="0" w:space="0" w:color="auto"/>
        <w:bottom w:val="none" w:sz="0" w:space="0" w:color="auto"/>
        <w:right w:val="none" w:sz="0" w:space="0" w:color="auto"/>
      </w:divBdr>
    </w:div>
    <w:div w:id="575212112">
      <w:bodyDiv w:val="1"/>
      <w:marLeft w:val="0"/>
      <w:marRight w:val="0"/>
      <w:marTop w:val="0"/>
      <w:marBottom w:val="0"/>
      <w:divBdr>
        <w:top w:val="none" w:sz="0" w:space="0" w:color="auto"/>
        <w:left w:val="none" w:sz="0" w:space="0" w:color="auto"/>
        <w:bottom w:val="none" w:sz="0" w:space="0" w:color="auto"/>
        <w:right w:val="none" w:sz="0" w:space="0" w:color="auto"/>
      </w:divBdr>
    </w:div>
    <w:div w:id="583104161">
      <w:bodyDiv w:val="1"/>
      <w:marLeft w:val="0"/>
      <w:marRight w:val="0"/>
      <w:marTop w:val="0"/>
      <w:marBottom w:val="0"/>
      <w:divBdr>
        <w:top w:val="none" w:sz="0" w:space="0" w:color="auto"/>
        <w:left w:val="none" w:sz="0" w:space="0" w:color="auto"/>
        <w:bottom w:val="none" w:sz="0" w:space="0" w:color="auto"/>
        <w:right w:val="none" w:sz="0" w:space="0" w:color="auto"/>
      </w:divBdr>
    </w:div>
    <w:div w:id="606428433">
      <w:bodyDiv w:val="1"/>
      <w:marLeft w:val="0"/>
      <w:marRight w:val="0"/>
      <w:marTop w:val="0"/>
      <w:marBottom w:val="0"/>
      <w:divBdr>
        <w:top w:val="none" w:sz="0" w:space="0" w:color="auto"/>
        <w:left w:val="none" w:sz="0" w:space="0" w:color="auto"/>
        <w:bottom w:val="none" w:sz="0" w:space="0" w:color="auto"/>
        <w:right w:val="none" w:sz="0" w:space="0" w:color="auto"/>
      </w:divBdr>
    </w:div>
    <w:div w:id="611933845">
      <w:bodyDiv w:val="1"/>
      <w:marLeft w:val="0"/>
      <w:marRight w:val="0"/>
      <w:marTop w:val="0"/>
      <w:marBottom w:val="0"/>
      <w:divBdr>
        <w:top w:val="none" w:sz="0" w:space="0" w:color="auto"/>
        <w:left w:val="none" w:sz="0" w:space="0" w:color="auto"/>
        <w:bottom w:val="none" w:sz="0" w:space="0" w:color="auto"/>
        <w:right w:val="none" w:sz="0" w:space="0" w:color="auto"/>
      </w:divBdr>
    </w:div>
    <w:div w:id="636447039">
      <w:bodyDiv w:val="1"/>
      <w:marLeft w:val="0"/>
      <w:marRight w:val="0"/>
      <w:marTop w:val="0"/>
      <w:marBottom w:val="0"/>
      <w:divBdr>
        <w:top w:val="none" w:sz="0" w:space="0" w:color="auto"/>
        <w:left w:val="none" w:sz="0" w:space="0" w:color="auto"/>
        <w:bottom w:val="none" w:sz="0" w:space="0" w:color="auto"/>
        <w:right w:val="none" w:sz="0" w:space="0" w:color="auto"/>
      </w:divBdr>
    </w:div>
    <w:div w:id="656343094">
      <w:bodyDiv w:val="1"/>
      <w:marLeft w:val="0"/>
      <w:marRight w:val="0"/>
      <w:marTop w:val="0"/>
      <w:marBottom w:val="0"/>
      <w:divBdr>
        <w:top w:val="none" w:sz="0" w:space="0" w:color="auto"/>
        <w:left w:val="none" w:sz="0" w:space="0" w:color="auto"/>
        <w:bottom w:val="none" w:sz="0" w:space="0" w:color="auto"/>
        <w:right w:val="none" w:sz="0" w:space="0" w:color="auto"/>
      </w:divBdr>
      <w:divsChild>
        <w:div w:id="1462193839">
          <w:marLeft w:val="0"/>
          <w:marRight w:val="0"/>
          <w:marTop w:val="0"/>
          <w:marBottom w:val="0"/>
          <w:divBdr>
            <w:top w:val="none" w:sz="0" w:space="0" w:color="auto"/>
            <w:left w:val="none" w:sz="0" w:space="0" w:color="auto"/>
            <w:bottom w:val="none" w:sz="0" w:space="0" w:color="auto"/>
            <w:right w:val="none" w:sz="0" w:space="0" w:color="auto"/>
          </w:divBdr>
          <w:divsChild>
            <w:div w:id="1372849208">
              <w:marLeft w:val="0"/>
              <w:marRight w:val="0"/>
              <w:marTop w:val="0"/>
              <w:marBottom w:val="0"/>
              <w:divBdr>
                <w:top w:val="none" w:sz="0" w:space="0" w:color="auto"/>
                <w:left w:val="none" w:sz="0" w:space="0" w:color="auto"/>
                <w:bottom w:val="none" w:sz="0" w:space="0" w:color="auto"/>
                <w:right w:val="none" w:sz="0" w:space="0" w:color="auto"/>
              </w:divBdr>
              <w:divsChild>
                <w:div w:id="1331255458">
                  <w:marLeft w:val="0"/>
                  <w:marRight w:val="0"/>
                  <w:marTop w:val="0"/>
                  <w:marBottom w:val="0"/>
                  <w:divBdr>
                    <w:top w:val="none" w:sz="0" w:space="0" w:color="auto"/>
                    <w:left w:val="none" w:sz="0" w:space="0" w:color="auto"/>
                    <w:bottom w:val="none" w:sz="0" w:space="0" w:color="auto"/>
                    <w:right w:val="none" w:sz="0" w:space="0" w:color="auto"/>
                  </w:divBdr>
                  <w:divsChild>
                    <w:div w:id="5271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04083">
      <w:bodyDiv w:val="1"/>
      <w:marLeft w:val="0"/>
      <w:marRight w:val="0"/>
      <w:marTop w:val="0"/>
      <w:marBottom w:val="0"/>
      <w:divBdr>
        <w:top w:val="none" w:sz="0" w:space="0" w:color="auto"/>
        <w:left w:val="none" w:sz="0" w:space="0" w:color="auto"/>
        <w:bottom w:val="none" w:sz="0" w:space="0" w:color="auto"/>
        <w:right w:val="none" w:sz="0" w:space="0" w:color="auto"/>
      </w:divBdr>
    </w:div>
    <w:div w:id="661011777">
      <w:bodyDiv w:val="1"/>
      <w:marLeft w:val="0"/>
      <w:marRight w:val="0"/>
      <w:marTop w:val="0"/>
      <w:marBottom w:val="0"/>
      <w:divBdr>
        <w:top w:val="none" w:sz="0" w:space="0" w:color="auto"/>
        <w:left w:val="none" w:sz="0" w:space="0" w:color="auto"/>
        <w:bottom w:val="none" w:sz="0" w:space="0" w:color="auto"/>
        <w:right w:val="none" w:sz="0" w:space="0" w:color="auto"/>
      </w:divBdr>
    </w:div>
    <w:div w:id="670720775">
      <w:bodyDiv w:val="1"/>
      <w:marLeft w:val="0"/>
      <w:marRight w:val="0"/>
      <w:marTop w:val="0"/>
      <w:marBottom w:val="0"/>
      <w:divBdr>
        <w:top w:val="none" w:sz="0" w:space="0" w:color="auto"/>
        <w:left w:val="none" w:sz="0" w:space="0" w:color="auto"/>
        <w:bottom w:val="none" w:sz="0" w:space="0" w:color="auto"/>
        <w:right w:val="none" w:sz="0" w:space="0" w:color="auto"/>
      </w:divBdr>
    </w:div>
    <w:div w:id="709767994">
      <w:bodyDiv w:val="1"/>
      <w:marLeft w:val="0"/>
      <w:marRight w:val="0"/>
      <w:marTop w:val="0"/>
      <w:marBottom w:val="0"/>
      <w:divBdr>
        <w:top w:val="none" w:sz="0" w:space="0" w:color="auto"/>
        <w:left w:val="none" w:sz="0" w:space="0" w:color="auto"/>
        <w:bottom w:val="none" w:sz="0" w:space="0" w:color="auto"/>
        <w:right w:val="none" w:sz="0" w:space="0" w:color="auto"/>
      </w:divBdr>
    </w:div>
    <w:div w:id="731317224">
      <w:bodyDiv w:val="1"/>
      <w:marLeft w:val="0"/>
      <w:marRight w:val="0"/>
      <w:marTop w:val="0"/>
      <w:marBottom w:val="0"/>
      <w:divBdr>
        <w:top w:val="none" w:sz="0" w:space="0" w:color="auto"/>
        <w:left w:val="none" w:sz="0" w:space="0" w:color="auto"/>
        <w:bottom w:val="none" w:sz="0" w:space="0" w:color="auto"/>
        <w:right w:val="none" w:sz="0" w:space="0" w:color="auto"/>
      </w:divBdr>
      <w:divsChild>
        <w:div w:id="1113286451">
          <w:marLeft w:val="0"/>
          <w:marRight w:val="0"/>
          <w:marTop w:val="0"/>
          <w:marBottom w:val="0"/>
          <w:divBdr>
            <w:top w:val="none" w:sz="0" w:space="0" w:color="auto"/>
            <w:left w:val="none" w:sz="0" w:space="0" w:color="auto"/>
            <w:bottom w:val="none" w:sz="0" w:space="0" w:color="auto"/>
            <w:right w:val="none" w:sz="0" w:space="0" w:color="auto"/>
          </w:divBdr>
          <w:divsChild>
            <w:div w:id="1389692043">
              <w:marLeft w:val="0"/>
              <w:marRight w:val="0"/>
              <w:marTop w:val="0"/>
              <w:marBottom w:val="0"/>
              <w:divBdr>
                <w:top w:val="none" w:sz="0" w:space="0" w:color="auto"/>
                <w:left w:val="none" w:sz="0" w:space="0" w:color="auto"/>
                <w:bottom w:val="none" w:sz="0" w:space="0" w:color="auto"/>
                <w:right w:val="none" w:sz="0" w:space="0" w:color="auto"/>
              </w:divBdr>
              <w:divsChild>
                <w:div w:id="1973244272">
                  <w:marLeft w:val="0"/>
                  <w:marRight w:val="0"/>
                  <w:marTop w:val="0"/>
                  <w:marBottom w:val="0"/>
                  <w:divBdr>
                    <w:top w:val="none" w:sz="0" w:space="0" w:color="auto"/>
                    <w:left w:val="none" w:sz="0" w:space="0" w:color="auto"/>
                    <w:bottom w:val="none" w:sz="0" w:space="0" w:color="auto"/>
                    <w:right w:val="none" w:sz="0" w:space="0" w:color="auto"/>
                  </w:divBdr>
                  <w:divsChild>
                    <w:div w:id="17984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126534">
      <w:bodyDiv w:val="1"/>
      <w:marLeft w:val="0"/>
      <w:marRight w:val="0"/>
      <w:marTop w:val="0"/>
      <w:marBottom w:val="0"/>
      <w:divBdr>
        <w:top w:val="none" w:sz="0" w:space="0" w:color="auto"/>
        <w:left w:val="none" w:sz="0" w:space="0" w:color="auto"/>
        <w:bottom w:val="none" w:sz="0" w:space="0" w:color="auto"/>
        <w:right w:val="none" w:sz="0" w:space="0" w:color="auto"/>
      </w:divBdr>
    </w:div>
    <w:div w:id="764805846">
      <w:bodyDiv w:val="1"/>
      <w:marLeft w:val="0"/>
      <w:marRight w:val="0"/>
      <w:marTop w:val="0"/>
      <w:marBottom w:val="0"/>
      <w:divBdr>
        <w:top w:val="none" w:sz="0" w:space="0" w:color="auto"/>
        <w:left w:val="none" w:sz="0" w:space="0" w:color="auto"/>
        <w:bottom w:val="none" w:sz="0" w:space="0" w:color="auto"/>
        <w:right w:val="none" w:sz="0" w:space="0" w:color="auto"/>
      </w:divBdr>
    </w:div>
    <w:div w:id="812019969">
      <w:bodyDiv w:val="1"/>
      <w:marLeft w:val="0"/>
      <w:marRight w:val="0"/>
      <w:marTop w:val="0"/>
      <w:marBottom w:val="0"/>
      <w:divBdr>
        <w:top w:val="none" w:sz="0" w:space="0" w:color="auto"/>
        <w:left w:val="none" w:sz="0" w:space="0" w:color="auto"/>
        <w:bottom w:val="none" w:sz="0" w:space="0" w:color="auto"/>
        <w:right w:val="none" w:sz="0" w:space="0" w:color="auto"/>
      </w:divBdr>
    </w:div>
    <w:div w:id="832722664">
      <w:bodyDiv w:val="1"/>
      <w:marLeft w:val="0"/>
      <w:marRight w:val="0"/>
      <w:marTop w:val="0"/>
      <w:marBottom w:val="0"/>
      <w:divBdr>
        <w:top w:val="none" w:sz="0" w:space="0" w:color="auto"/>
        <w:left w:val="none" w:sz="0" w:space="0" w:color="auto"/>
        <w:bottom w:val="none" w:sz="0" w:space="0" w:color="auto"/>
        <w:right w:val="none" w:sz="0" w:space="0" w:color="auto"/>
      </w:divBdr>
    </w:div>
    <w:div w:id="846795650">
      <w:bodyDiv w:val="1"/>
      <w:marLeft w:val="0"/>
      <w:marRight w:val="0"/>
      <w:marTop w:val="0"/>
      <w:marBottom w:val="0"/>
      <w:divBdr>
        <w:top w:val="none" w:sz="0" w:space="0" w:color="auto"/>
        <w:left w:val="none" w:sz="0" w:space="0" w:color="auto"/>
        <w:bottom w:val="none" w:sz="0" w:space="0" w:color="auto"/>
        <w:right w:val="none" w:sz="0" w:space="0" w:color="auto"/>
      </w:divBdr>
    </w:div>
    <w:div w:id="862984389">
      <w:bodyDiv w:val="1"/>
      <w:marLeft w:val="0"/>
      <w:marRight w:val="0"/>
      <w:marTop w:val="0"/>
      <w:marBottom w:val="0"/>
      <w:divBdr>
        <w:top w:val="none" w:sz="0" w:space="0" w:color="auto"/>
        <w:left w:val="none" w:sz="0" w:space="0" w:color="auto"/>
        <w:bottom w:val="none" w:sz="0" w:space="0" w:color="auto"/>
        <w:right w:val="none" w:sz="0" w:space="0" w:color="auto"/>
      </w:divBdr>
      <w:divsChild>
        <w:div w:id="1367411307">
          <w:marLeft w:val="0"/>
          <w:marRight w:val="0"/>
          <w:marTop w:val="0"/>
          <w:marBottom w:val="0"/>
          <w:divBdr>
            <w:top w:val="none" w:sz="0" w:space="0" w:color="auto"/>
            <w:left w:val="none" w:sz="0" w:space="0" w:color="auto"/>
            <w:bottom w:val="none" w:sz="0" w:space="0" w:color="auto"/>
            <w:right w:val="none" w:sz="0" w:space="0" w:color="auto"/>
          </w:divBdr>
          <w:divsChild>
            <w:div w:id="2051806909">
              <w:marLeft w:val="0"/>
              <w:marRight w:val="0"/>
              <w:marTop w:val="0"/>
              <w:marBottom w:val="0"/>
              <w:divBdr>
                <w:top w:val="none" w:sz="0" w:space="0" w:color="auto"/>
                <w:left w:val="none" w:sz="0" w:space="0" w:color="auto"/>
                <w:bottom w:val="none" w:sz="0" w:space="0" w:color="auto"/>
                <w:right w:val="none" w:sz="0" w:space="0" w:color="auto"/>
              </w:divBdr>
              <w:divsChild>
                <w:div w:id="357779691">
                  <w:marLeft w:val="0"/>
                  <w:marRight w:val="0"/>
                  <w:marTop w:val="0"/>
                  <w:marBottom w:val="0"/>
                  <w:divBdr>
                    <w:top w:val="none" w:sz="0" w:space="0" w:color="auto"/>
                    <w:left w:val="none" w:sz="0" w:space="0" w:color="auto"/>
                    <w:bottom w:val="none" w:sz="0" w:space="0" w:color="auto"/>
                    <w:right w:val="none" w:sz="0" w:space="0" w:color="auto"/>
                  </w:divBdr>
                  <w:divsChild>
                    <w:div w:id="20127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89193">
      <w:bodyDiv w:val="1"/>
      <w:marLeft w:val="0"/>
      <w:marRight w:val="0"/>
      <w:marTop w:val="0"/>
      <w:marBottom w:val="0"/>
      <w:divBdr>
        <w:top w:val="none" w:sz="0" w:space="0" w:color="auto"/>
        <w:left w:val="none" w:sz="0" w:space="0" w:color="auto"/>
        <w:bottom w:val="none" w:sz="0" w:space="0" w:color="auto"/>
        <w:right w:val="none" w:sz="0" w:space="0" w:color="auto"/>
      </w:divBdr>
    </w:div>
    <w:div w:id="887373421">
      <w:bodyDiv w:val="1"/>
      <w:marLeft w:val="0"/>
      <w:marRight w:val="0"/>
      <w:marTop w:val="0"/>
      <w:marBottom w:val="0"/>
      <w:divBdr>
        <w:top w:val="none" w:sz="0" w:space="0" w:color="auto"/>
        <w:left w:val="none" w:sz="0" w:space="0" w:color="auto"/>
        <w:bottom w:val="none" w:sz="0" w:space="0" w:color="auto"/>
        <w:right w:val="none" w:sz="0" w:space="0" w:color="auto"/>
      </w:divBdr>
    </w:div>
    <w:div w:id="897472946">
      <w:bodyDiv w:val="1"/>
      <w:marLeft w:val="0"/>
      <w:marRight w:val="0"/>
      <w:marTop w:val="0"/>
      <w:marBottom w:val="0"/>
      <w:divBdr>
        <w:top w:val="none" w:sz="0" w:space="0" w:color="auto"/>
        <w:left w:val="none" w:sz="0" w:space="0" w:color="auto"/>
        <w:bottom w:val="none" w:sz="0" w:space="0" w:color="auto"/>
        <w:right w:val="none" w:sz="0" w:space="0" w:color="auto"/>
      </w:divBdr>
    </w:div>
    <w:div w:id="903301130">
      <w:bodyDiv w:val="1"/>
      <w:marLeft w:val="0"/>
      <w:marRight w:val="0"/>
      <w:marTop w:val="0"/>
      <w:marBottom w:val="0"/>
      <w:divBdr>
        <w:top w:val="none" w:sz="0" w:space="0" w:color="auto"/>
        <w:left w:val="none" w:sz="0" w:space="0" w:color="auto"/>
        <w:bottom w:val="none" w:sz="0" w:space="0" w:color="auto"/>
        <w:right w:val="none" w:sz="0" w:space="0" w:color="auto"/>
      </w:divBdr>
    </w:div>
    <w:div w:id="935093805">
      <w:bodyDiv w:val="1"/>
      <w:marLeft w:val="0"/>
      <w:marRight w:val="0"/>
      <w:marTop w:val="0"/>
      <w:marBottom w:val="0"/>
      <w:divBdr>
        <w:top w:val="none" w:sz="0" w:space="0" w:color="auto"/>
        <w:left w:val="none" w:sz="0" w:space="0" w:color="auto"/>
        <w:bottom w:val="none" w:sz="0" w:space="0" w:color="auto"/>
        <w:right w:val="none" w:sz="0" w:space="0" w:color="auto"/>
      </w:divBdr>
    </w:div>
    <w:div w:id="953290379">
      <w:bodyDiv w:val="1"/>
      <w:marLeft w:val="0"/>
      <w:marRight w:val="0"/>
      <w:marTop w:val="0"/>
      <w:marBottom w:val="0"/>
      <w:divBdr>
        <w:top w:val="none" w:sz="0" w:space="0" w:color="auto"/>
        <w:left w:val="none" w:sz="0" w:space="0" w:color="auto"/>
        <w:bottom w:val="none" w:sz="0" w:space="0" w:color="auto"/>
        <w:right w:val="none" w:sz="0" w:space="0" w:color="auto"/>
      </w:divBdr>
    </w:div>
    <w:div w:id="957490067">
      <w:bodyDiv w:val="1"/>
      <w:marLeft w:val="0"/>
      <w:marRight w:val="0"/>
      <w:marTop w:val="0"/>
      <w:marBottom w:val="0"/>
      <w:divBdr>
        <w:top w:val="none" w:sz="0" w:space="0" w:color="auto"/>
        <w:left w:val="none" w:sz="0" w:space="0" w:color="auto"/>
        <w:bottom w:val="none" w:sz="0" w:space="0" w:color="auto"/>
        <w:right w:val="none" w:sz="0" w:space="0" w:color="auto"/>
      </w:divBdr>
    </w:div>
    <w:div w:id="959650165">
      <w:bodyDiv w:val="1"/>
      <w:marLeft w:val="0"/>
      <w:marRight w:val="0"/>
      <w:marTop w:val="0"/>
      <w:marBottom w:val="0"/>
      <w:divBdr>
        <w:top w:val="none" w:sz="0" w:space="0" w:color="auto"/>
        <w:left w:val="none" w:sz="0" w:space="0" w:color="auto"/>
        <w:bottom w:val="none" w:sz="0" w:space="0" w:color="auto"/>
        <w:right w:val="none" w:sz="0" w:space="0" w:color="auto"/>
      </w:divBdr>
    </w:div>
    <w:div w:id="976301851">
      <w:bodyDiv w:val="1"/>
      <w:marLeft w:val="0"/>
      <w:marRight w:val="0"/>
      <w:marTop w:val="0"/>
      <w:marBottom w:val="0"/>
      <w:divBdr>
        <w:top w:val="none" w:sz="0" w:space="0" w:color="auto"/>
        <w:left w:val="none" w:sz="0" w:space="0" w:color="auto"/>
        <w:bottom w:val="none" w:sz="0" w:space="0" w:color="auto"/>
        <w:right w:val="none" w:sz="0" w:space="0" w:color="auto"/>
      </w:divBdr>
    </w:div>
    <w:div w:id="1044335136">
      <w:bodyDiv w:val="1"/>
      <w:marLeft w:val="0"/>
      <w:marRight w:val="0"/>
      <w:marTop w:val="0"/>
      <w:marBottom w:val="0"/>
      <w:divBdr>
        <w:top w:val="none" w:sz="0" w:space="0" w:color="auto"/>
        <w:left w:val="none" w:sz="0" w:space="0" w:color="auto"/>
        <w:bottom w:val="none" w:sz="0" w:space="0" w:color="auto"/>
        <w:right w:val="none" w:sz="0" w:space="0" w:color="auto"/>
      </w:divBdr>
    </w:div>
    <w:div w:id="1057244137">
      <w:bodyDiv w:val="1"/>
      <w:marLeft w:val="0"/>
      <w:marRight w:val="0"/>
      <w:marTop w:val="0"/>
      <w:marBottom w:val="0"/>
      <w:divBdr>
        <w:top w:val="none" w:sz="0" w:space="0" w:color="auto"/>
        <w:left w:val="none" w:sz="0" w:space="0" w:color="auto"/>
        <w:bottom w:val="none" w:sz="0" w:space="0" w:color="auto"/>
        <w:right w:val="none" w:sz="0" w:space="0" w:color="auto"/>
      </w:divBdr>
    </w:div>
    <w:div w:id="1061900854">
      <w:bodyDiv w:val="1"/>
      <w:marLeft w:val="0"/>
      <w:marRight w:val="0"/>
      <w:marTop w:val="0"/>
      <w:marBottom w:val="0"/>
      <w:divBdr>
        <w:top w:val="none" w:sz="0" w:space="0" w:color="auto"/>
        <w:left w:val="none" w:sz="0" w:space="0" w:color="auto"/>
        <w:bottom w:val="none" w:sz="0" w:space="0" w:color="auto"/>
        <w:right w:val="none" w:sz="0" w:space="0" w:color="auto"/>
      </w:divBdr>
      <w:divsChild>
        <w:div w:id="957176883">
          <w:marLeft w:val="0"/>
          <w:marRight w:val="0"/>
          <w:marTop w:val="0"/>
          <w:marBottom w:val="0"/>
          <w:divBdr>
            <w:top w:val="none" w:sz="0" w:space="0" w:color="auto"/>
            <w:left w:val="none" w:sz="0" w:space="0" w:color="auto"/>
            <w:bottom w:val="none" w:sz="0" w:space="0" w:color="auto"/>
            <w:right w:val="none" w:sz="0" w:space="0" w:color="auto"/>
          </w:divBdr>
        </w:div>
      </w:divsChild>
    </w:div>
    <w:div w:id="1090614044">
      <w:bodyDiv w:val="1"/>
      <w:marLeft w:val="0"/>
      <w:marRight w:val="0"/>
      <w:marTop w:val="0"/>
      <w:marBottom w:val="0"/>
      <w:divBdr>
        <w:top w:val="none" w:sz="0" w:space="0" w:color="auto"/>
        <w:left w:val="none" w:sz="0" w:space="0" w:color="auto"/>
        <w:bottom w:val="none" w:sz="0" w:space="0" w:color="auto"/>
        <w:right w:val="none" w:sz="0" w:space="0" w:color="auto"/>
      </w:divBdr>
    </w:div>
    <w:div w:id="1112897445">
      <w:bodyDiv w:val="1"/>
      <w:marLeft w:val="0"/>
      <w:marRight w:val="0"/>
      <w:marTop w:val="0"/>
      <w:marBottom w:val="0"/>
      <w:divBdr>
        <w:top w:val="none" w:sz="0" w:space="0" w:color="auto"/>
        <w:left w:val="none" w:sz="0" w:space="0" w:color="auto"/>
        <w:bottom w:val="none" w:sz="0" w:space="0" w:color="auto"/>
        <w:right w:val="none" w:sz="0" w:space="0" w:color="auto"/>
      </w:divBdr>
    </w:div>
    <w:div w:id="1153060144">
      <w:bodyDiv w:val="1"/>
      <w:marLeft w:val="0"/>
      <w:marRight w:val="0"/>
      <w:marTop w:val="0"/>
      <w:marBottom w:val="0"/>
      <w:divBdr>
        <w:top w:val="none" w:sz="0" w:space="0" w:color="auto"/>
        <w:left w:val="none" w:sz="0" w:space="0" w:color="auto"/>
        <w:bottom w:val="none" w:sz="0" w:space="0" w:color="auto"/>
        <w:right w:val="none" w:sz="0" w:space="0" w:color="auto"/>
      </w:divBdr>
    </w:div>
    <w:div w:id="1158351717">
      <w:bodyDiv w:val="1"/>
      <w:marLeft w:val="0"/>
      <w:marRight w:val="0"/>
      <w:marTop w:val="0"/>
      <w:marBottom w:val="0"/>
      <w:divBdr>
        <w:top w:val="none" w:sz="0" w:space="0" w:color="auto"/>
        <w:left w:val="none" w:sz="0" w:space="0" w:color="auto"/>
        <w:bottom w:val="none" w:sz="0" w:space="0" w:color="auto"/>
        <w:right w:val="none" w:sz="0" w:space="0" w:color="auto"/>
      </w:divBdr>
    </w:div>
    <w:div w:id="1193113383">
      <w:bodyDiv w:val="1"/>
      <w:marLeft w:val="0"/>
      <w:marRight w:val="0"/>
      <w:marTop w:val="0"/>
      <w:marBottom w:val="0"/>
      <w:divBdr>
        <w:top w:val="none" w:sz="0" w:space="0" w:color="auto"/>
        <w:left w:val="none" w:sz="0" w:space="0" w:color="auto"/>
        <w:bottom w:val="none" w:sz="0" w:space="0" w:color="auto"/>
        <w:right w:val="none" w:sz="0" w:space="0" w:color="auto"/>
      </w:divBdr>
    </w:div>
    <w:div w:id="1211455701">
      <w:bodyDiv w:val="1"/>
      <w:marLeft w:val="0"/>
      <w:marRight w:val="0"/>
      <w:marTop w:val="0"/>
      <w:marBottom w:val="0"/>
      <w:divBdr>
        <w:top w:val="none" w:sz="0" w:space="0" w:color="auto"/>
        <w:left w:val="none" w:sz="0" w:space="0" w:color="auto"/>
        <w:bottom w:val="none" w:sz="0" w:space="0" w:color="auto"/>
        <w:right w:val="none" w:sz="0" w:space="0" w:color="auto"/>
      </w:divBdr>
    </w:div>
    <w:div w:id="1236866395">
      <w:bodyDiv w:val="1"/>
      <w:marLeft w:val="0"/>
      <w:marRight w:val="0"/>
      <w:marTop w:val="0"/>
      <w:marBottom w:val="0"/>
      <w:divBdr>
        <w:top w:val="none" w:sz="0" w:space="0" w:color="auto"/>
        <w:left w:val="none" w:sz="0" w:space="0" w:color="auto"/>
        <w:bottom w:val="none" w:sz="0" w:space="0" w:color="auto"/>
        <w:right w:val="none" w:sz="0" w:space="0" w:color="auto"/>
      </w:divBdr>
    </w:div>
    <w:div w:id="1261328761">
      <w:bodyDiv w:val="1"/>
      <w:marLeft w:val="0"/>
      <w:marRight w:val="0"/>
      <w:marTop w:val="0"/>
      <w:marBottom w:val="0"/>
      <w:divBdr>
        <w:top w:val="none" w:sz="0" w:space="0" w:color="auto"/>
        <w:left w:val="none" w:sz="0" w:space="0" w:color="auto"/>
        <w:bottom w:val="none" w:sz="0" w:space="0" w:color="auto"/>
        <w:right w:val="none" w:sz="0" w:space="0" w:color="auto"/>
      </w:divBdr>
    </w:div>
    <w:div w:id="1265726171">
      <w:bodyDiv w:val="1"/>
      <w:marLeft w:val="0"/>
      <w:marRight w:val="0"/>
      <w:marTop w:val="0"/>
      <w:marBottom w:val="0"/>
      <w:divBdr>
        <w:top w:val="none" w:sz="0" w:space="0" w:color="auto"/>
        <w:left w:val="none" w:sz="0" w:space="0" w:color="auto"/>
        <w:bottom w:val="none" w:sz="0" w:space="0" w:color="auto"/>
        <w:right w:val="none" w:sz="0" w:space="0" w:color="auto"/>
      </w:divBdr>
    </w:div>
    <w:div w:id="1271281945">
      <w:bodyDiv w:val="1"/>
      <w:marLeft w:val="0"/>
      <w:marRight w:val="0"/>
      <w:marTop w:val="0"/>
      <w:marBottom w:val="0"/>
      <w:divBdr>
        <w:top w:val="none" w:sz="0" w:space="0" w:color="auto"/>
        <w:left w:val="none" w:sz="0" w:space="0" w:color="auto"/>
        <w:bottom w:val="none" w:sz="0" w:space="0" w:color="auto"/>
        <w:right w:val="none" w:sz="0" w:space="0" w:color="auto"/>
      </w:divBdr>
    </w:div>
    <w:div w:id="1296596239">
      <w:bodyDiv w:val="1"/>
      <w:marLeft w:val="0"/>
      <w:marRight w:val="0"/>
      <w:marTop w:val="0"/>
      <w:marBottom w:val="0"/>
      <w:divBdr>
        <w:top w:val="none" w:sz="0" w:space="0" w:color="auto"/>
        <w:left w:val="none" w:sz="0" w:space="0" w:color="auto"/>
        <w:bottom w:val="none" w:sz="0" w:space="0" w:color="auto"/>
        <w:right w:val="none" w:sz="0" w:space="0" w:color="auto"/>
      </w:divBdr>
    </w:div>
    <w:div w:id="1296714327">
      <w:bodyDiv w:val="1"/>
      <w:marLeft w:val="0"/>
      <w:marRight w:val="0"/>
      <w:marTop w:val="0"/>
      <w:marBottom w:val="0"/>
      <w:divBdr>
        <w:top w:val="none" w:sz="0" w:space="0" w:color="auto"/>
        <w:left w:val="none" w:sz="0" w:space="0" w:color="auto"/>
        <w:bottom w:val="none" w:sz="0" w:space="0" w:color="auto"/>
        <w:right w:val="none" w:sz="0" w:space="0" w:color="auto"/>
      </w:divBdr>
    </w:div>
    <w:div w:id="1310941332">
      <w:bodyDiv w:val="1"/>
      <w:marLeft w:val="0"/>
      <w:marRight w:val="0"/>
      <w:marTop w:val="0"/>
      <w:marBottom w:val="0"/>
      <w:divBdr>
        <w:top w:val="none" w:sz="0" w:space="0" w:color="auto"/>
        <w:left w:val="none" w:sz="0" w:space="0" w:color="auto"/>
        <w:bottom w:val="none" w:sz="0" w:space="0" w:color="auto"/>
        <w:right w:val="none" w:sz="0" w:space="0" w:color="auto"/>
      </w:divBdr>
    </w:div>
    <w:div w:id="1314678917">
      <w:bodyDiv w:val="1"/>
      <w:marLeft w:val="0"/>
      <w:marRight w:val="0"/>
      <w:marTop w:val="0"/>
      <w:marBottom w:val="0"/>
      <w:divBdr>
        <w:top w:val="none" w:sz="0" w:space="0" w:color="auto"/>
        <w:left w:val="none" w:sz="0" w:space="0" w:color="auto"/>
        <w:bottom w:val="none" w:sz="0" w:space="0" w:color="auto"/>
        <w:right w:val="none" w:sz="0" w:space="0" w:color="auto"/>
      </w:divBdr>
    </w:div>
    <w:div w:id="1323007123">
      <w:bodyDiv w:val="1"/>
      <w:marLeft w:val="0"/>
      <w:marRight w:val="0"/>
      <w:marTop w:val="0"/>
      <w:marBottom w:val="0"/>
      <w:divBdr>
        <w:top w:val="none" w:sz="0" w:space="0" w:color="auto"/>
        <w:left w:val="none" w:sz="0" w:space="0" w:color="auto"/>
        <w:bottom w:val="none" w:sz="0" w:space="0" w:color="auto"/>
        <w:right w:val="none" w:sz="0" w:space="0" w:color="auto"/>
      </w:divBdr>
    </w:div>
    <w:div w:id="1353726519">
      <w:bodyDiv w:val="1"/>
      <w:marLeft w:val="0"/>
      <w:marRight w:val="0"/>
      <w:marTop w:val="0"/>
      <w:marBottom w:val="0"/>
      <w:divBdr>
        <w:top w:val="none" w:sz="0" w:space="0" w:color="auto"/>
        <w:left w:val="none" w:sz="0" w:space="0" w:color="auto"/>
        <w:bottom w:val="none" w:sz="0" w:space="0" w:color="auto"/>
        <w:right w:val="none" w:sz="0" w:space="0" w:color="auto"/>
      </w:divBdr>
    </w:div>
    <w:div w:id="1356151524">
      <w:bodyDiv w:val="1"/>
      <w:marLeft w:val="0"/>
      <w:marRight w:val="0"/>
      <w:marTop w:val="0"/>
      <w:marBottom w:val="0"/>
      <w:divBdr>
        <w:top w:val="none" w:sz="0" w:space="0" w:color="auto"/>
        <w:left w:val="none" w:sz="0" w:space="0" w:color="auto"/>
        <w:bottom w:val="none" w:sz="0" w:space="0" w:color="auto"/>
        <w:right w:val="none" w:sz="0" w:space="0" w:color="auto"/>
      </w:divBdr>
    </w:div>
    <w:div w:id="1375539619">
      <w:bodyDiv w:val="1"/>
      <w:marLeft w:val="0"/>
      <w:marRight w:val="0"/>
      <w:marTop w:val="0"/>
      <w:marBottom w:val="0"/>
      <w:divBdr>
        <w:top w:val="none" w:sz="0" w:space="0" w:color="auto"/>
        <w:left w:val="none" w:sz="0" w:space="0" w:color="auto"/>
        <w:bottom w:val="none" w:sz="0" w:space="0" w:color="auto"/>
        <w:right w:val="none" w:sz="0" w:space="0" w:color="auto"/>
      </w:divBdr>
    </w:div>
    <w:div w:id="1383169823">
      <w:bodyDiv w:val="1"/>
      <w:marLeft w:val="0"/>
      <w:marRight w:val="0"/>
      <w:marTop w:val="0"/>
      <w:marBottom w:val="0"/>
      <w:divBdr>
        <w:top w:val="none" w:sz="0" w:space="0" w:color="auto"/>
        <w:left w:val="none" w:sz="0" w:space="0" w:color="auto"/>
        <w:bottom w:val="none" w:sz="0" w:space="0" w:color="auto"/>
        <w:right w:val="none" w:sz="0" w:space="0" w:color="auto"/>
      </w:divBdr>
    </w:div>
    <w:div w:id="1402216232">
      <w:bodyDiv w:val="1"/>
      <w:marLeft w:val="0"/>
      <w:marRight w:val="0"/>
      <w:marTop w:val="0"/>
      <w:marBottom w:val="0"/>
      <w:divBdr>
        <w:top w:val="none" w:sz="0" w:space="0" w:color="auto"/>
        <w:left w:val="none" w:sz="0" w:space="0" w:color="auto"/>
        <w:bottom w:val="none" w:sz="0" w:space="0" w:color="auto"/>
        <w:right w:val="none" w:sz="0" w:space="0" w:color="auto"/>
      </w:divBdr>
    </w:div>
    <w:div w:id="1412040600">
      <w:bodyDiv w:val="1"/>
      <w:marLeft w:val="0"/>
      <w:marRight w:val="0"/>
      <w:marTop w:val="0"/>
      <w:marBottom w:val="0"/>
      <w:divBdr>
        <w:top w:val="none" w:sz="0" w:space="0" w:color="auto"/>
        <w:left w:val="none" w:sz="0" w:space="0" w:color="auto"/>
        <w:bottom w:val="none" w:sz="0" w:space="0" w:color="auto"/>
        <w:right w:val="none" w:sz="0" w:space="0" w:color="auto"/>
      </w:divBdr>
    </w:div>
    <w:div w:id="1424885968">
      <w:bodyDiv w:val="1"/>
      <w:marLeft w:val="0"/>
      <w:marRight w:val="0"/>
      <w:marTop w:val="0"/>
      <w:marBottom w:val="0"/>
      <w:divBdr>
        <w:top w:val="none" w:sz="0" w:space="0" w:color="auto"/>
        <w:left w:val="none" w:sz="0" w:space="0" w:color="auto"/>
        <w:bottom w:val="none" w:sz="0" w:space="0" w:color="auto"/>
        <w:right w:val="none" w:sz="0" w:space="0" w:color="auto"/>
      </w:divBdr>
    </w:div>
    <w:div w:id="1425222297">
      <w:bodyDiv w:val="1"/>
      <w:marLeft w:val="0"/>
      <w:marRight w:val="0"/>
      <w:marTop w:val="0"/>
      <w:marBottom w:val="0"/>
      <w:divBdr>
        <w:top w:val="none" w:sz="0" w:space="0" w:color="auto"/>
        <w:left w:val="none" w:sz="0" w:space="0" w:color="auto"/>
        <w:bottom w:val="none" w:sz="0" w:space="0" w:color="auto"/>
        <w:right w:val="none" w:sz="0" w:space="0" w:color="auto"/>
      </w:divBdr>
    </w:div>
    <w:div w:id="1435514331">
      <w:bodyDiv w:val="1"/>
      <w:marLeft w:val="0"/>
      <w:marRight w:val="0"/>
      <w:marTop w:val="0"/>
      <w:marBottom w:val="0"/>
      <w:divBdr>
        <w:top w:val="none" w:sz="0" w:space="0" w:color="auto"/>
        <w:left w:val="none" w:sz="0" w:space="0" w:color="auto"/>
        <w:bottom w:val="none" w:sz="0" w:space="0" w:color="auto"/>
        <w:right w:val="none" w:sz="0" w:space="0" w:color="auto"/>
      </w:divBdr>
    </w:div>
    <w:div w:id="1441948194">
      <w:bodyDiv w:val="1"/>
      <w:marLeft w:val="0"/>
      <w:marRight w:val="0"/>
      <w:marTop w:val="0"/>
      <w:marBottom w:val="0"/>
      <w:divBdr>
        <w:top w:val="none" w:sz="0" w:space="0" w:color="auto"/>
        <w:left w:val="none" w:sz="0" w:space="0" w:color="auto"/>
        <w:bottom w:val="none" w:sz="0" w:space="0" w:color="auto"/>
        <w:right w:val="none" w:sz="0" w:space="0" w:color="auto"/>
      </w:divBdr>
    </w:div>
    <w:div w:id="1485583524">
      <w:bodyDiv w:val="1"/>
      <w:marLeft w:val="0"/>
      <w:marRight w:val="0"/>
      <w:marTop w:val="0"/>
      <w:marBottom w:val="0"/>
      <w:divBdr>
        <w:top w:val="none" w:sz="0" w:space="0" w:color="auto"/>
        <w:left w:val="none" w:sz="0" w:space="0" w:color="auto"/>
        <w:bottom w:val="none" w:sz="0" w:space="0" w:color="auto"/>
        <w:right w:val="none" w:sz="0" w:space="0" w:color="auto"/>
      </w:divBdr>
    </w:div>
    <w:div w:id="1528985899">
      <w:bodyDiv w:val="1"/>
      <w:marLeft w:val="0"/>
      <w:marRight w:val="0"/>
      <w:marTop w:val="0"/>
      <w:marBottom w:val="0"/>
      <w:divBdr>
        <w:top w:val="none" w:sz="0" w:space="0" w:color="auto"/>
        <w:left w:val="none" w:sz="0" w:space="0" w:color="auto"/>
        <w:bottom w:val="none" w:sz="0" w:space="0" w:color="auto"/>
        <w:right w:val="none" w:sz="0" w:space="0" w:color="auto"/>
      </w:divBdr>
    </w:div>
    <w:div w:id="1533419030">
      <w:bodyDiv w:val="1"/>
      <w:marLeft w:val="0"/>
      <w:marRight w:val="0"/>
      <w:marTop w:val="0"/>
      <w:marBottom w:val="0"/>
      <w:divBdr>
        <w:top w:val="none" w:sz="0" w:space="0" w:color="auto"/>
        <w:left w:val="none" w:sz="0" w:space="0" w:color="auto"/>
        <w:bottom w:val="none" w:sz="0" w:space="0" w:color="auto"/>
        <w:right w:val="none" w:sz="0" w:space="0" w:color="auto"/>
      </w:divBdr>
    </w:div>
    <w:div w:id="1542285464">
      <w:bodyDiv w:val="1"/>
      <w:marLeft w:val="0"/>
      <w:marRight w:val="0"/>
      <w:marTop w:val="0"/>
      <w:marBottom w:val="0"/>
      <w:divBdr>
        <w:top w:val="none" w:sz="0" w:space="0" w:color="auto"/>
        <w:left w:val="none" w:sz="0" w:space="0" w:color="auto"/>
        <w:bottom w:val="none" w:sz="0" w:space="0" w:color="auto"/>
        <w:right w:val="none" w:sz="0" w:space="0" w:color="auto"/>
      </w:divBdr>
    </w:div>
    <w:div w:id="1556700374">
      <w:bodyDiv w:val="1"/>
      <w:marLeft w:val="0"/>
      <w:marRight w:val="0"/>
      <w:marTop w:val="0"/>
      <w:marBottom w:val="0"/>
      <w:divBdr>
        <w:top w:val="none" w:sz="0" w:space="0" w:color="auto"/>
        <w:left w:val="none" w:sz="0" w:space="0" w:color="auto"/>
        <w:bottom w:val="none" w:sz="0" w:space="0" w:color="auto"/>
        <w:right w:val="none" w:sz="0" w:space="0" w:color="auto"/>
      </w:divBdr>
      <w:divsChild>
        <w:div w:id="1869415480">
          <w:marLeft w:val="0"/>
          <w:marRight w:val="0"/>
          <w:marTop w:val="0"/>
          <w:marBottom w:val="0"/>
          <w:divBdr>
            <w:top w:val="none" w:sz="0" w:space="0" w:color="auto"/>
            <w:left w:val="none" w:sz="0" w:space="0" w:color="auto"/>
            <w:bottom w:val="none" w:sz="0" w:space="0" w:color="auto"/>
            <w:right w:val="none" w:sz="0" w:space="0" w:color="auto"/>
          </w:divBdr>
          <w:divsChild>
            <w:div w:id="1795782040">
              <w:marLeft w:val="0"/>
              <w:marRight w:val="0"/>
              <w:marTop w:val="0"/>
              <w:marBottom w:val="0"/>
              <w:divBdr>
                <w:top w:val="none" w:sz="0" w:space="0" w:color="auto"/>
                <w:left w:val="none" w:sz="0" w:space="0" w:color="auto"/>
                <w:bottom w:val="none" w:sz="0" w:space="0" w:color="auto"/>
                <w:right w:val="none" w:sz="0" w:space="0" w:color="auto"/>
              </w:divBdr>
              <w:divsChild>
                <w:div w:id="1089811255">
                  <w:marLeft w:val="0"/>
                  <w:marRight w:val="0"/>
                  <w:marTop w:val="0"/>
                  <w:marBottom w:val="0"/>
                  <w:divBdr>
                    <w:top w:val="none" w:sz="0" w:space="0" w:color="auto"/>
                    <w:left w:val="none" w:sz="0" w:space="0" w:color="auto"/>
                    <w:bottom w:val="none" w:sz="0" w:space="0" w:color="auto"/>
                    <w:right w:val="none" w:sz="0" w:space="0" w:color="auto"/>
                  </w:divBdr>
                  <w:divsChild>
                    <w:div w:id="3891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6521">
      <w:bodyDiv w:val="1"/>
      <w:marLeft w:val="0"/>
      <w:marRight w:val="0"/>
      <w:marTop w:val="0"/>
      <w:marBottom w:val="0"/>
      <w:divBdr>
        <w:top w:val="none" w:sz="0" w:space="0" w:color="auto"/>
        <w:left w:val="none" w:sz="0" w:space="0" w:color="auto"/>
        <w:bottom w:val="none" w:sz="0" w:space="0" w:color="auto"/>
        <w:right w:val="none" w:sz="0" w:space="0" w:color="auto"/>
      </w:divBdr>
    </w:div>
    <w:div w:id="1604650452">
      <w:bodyDiv w:val="1"/>
      <w:marLeft w:val="0"/>
      <w:marRight w:val="0"/>
      <w:marTop w:val="0"/>
      <w:marBottom w:val="0"/>
      <w:divBdr>
        <w:top w:val="none" w:sz="0" w:space="0" w:color="auto"/>
        <w:left w:val="none" w:sz="0" w:space="0" w:color="auto"/>
        <w:bottom w:val="none" w:sz="0" w:space="0" w:color="auto"/>
        <w:right w:val="none" w:sz="0" w:space="0" w:color="auto"/>
      </w:divBdr>
    </w:div>
    <w:div w:id="1627736684">
      <w:bodyDiv w:val="1"/>
      <w:marLeft w:val="0"/>
      <w:marRight w:val="0"/>
      <w:marTop w:val="0"/>
      <w:marBottom w:val="0"/>
      <w:divBdr>
        <w:top w:val="none" w:sz="0" w:space="0" w:color="auto"/>
        <w:left w:val="none" w:sz="0" w:space="0" w:color="auto"/>
        <w:bottom w:val="none" w:sz="0" w:space="0" w:color="auto"/>
        <w:right w:val="none" w:sz="0" w:space="0" w:color="auto"/>
      </w:divBdr>
    </w:div>
    <w:div w:id="1641224257">
      <w:bodyDiv w:val="1"/>
      <w:marLeft w:val="0"/>
      <w:marRight w:val="0"/>
      <w:marTop w:val="0"/>
      <w:marBottom w:val="0"/>
      <w:divBdr>
        <w:top w:val="none" w:sz="0" w:space="0" w:color="auto"/>
        <w:left w:val="none" w:sz="0" w:space="0" w:color="auto"/>
        <w:bottom w:val="none" w:sz="0" w:space="0" w:color="auto"/>
        <w:right w:val="none" w:sz="0" w:space="0" w:color="auto"/>
      </w:divBdr>
    </w:div>
    <w:div w:id="1657104170">
      <w:bodyDiv w:val="1"/>
      <w:marLeft w:val="0"/>
      <w:marRight w:val="0"/>
      <w:marTop w:val="0"/>
      <w:marBottom w:val="0"/>
      <w:divBdr>
        <w:top w:val="none" w:sz="0" w:space="0" w:color="auto"/>
        <w:left w:val="none" w:sz="0" w:space="0" w:color="auto"/>
        <w:bottom w:val="none" w:sz="0" w:space="0" w:color="auto"/>
        <w:right w:val="none" w:sz="0" w:space="0" w:color="auto"/>
      </w:divBdr>
    </w:div>
    <w:div w:id="1667785008">
      <w:bodyDiv w:val="1"/>
      <w:marLeft w:val="0"/>
      <w:marRight w:val="0"/>
      <w:marTop w:val="0"/>
      <w:marBottom w:val="0"/>
      <w:divBdr>
        <w:top w:val="none" w:sz="0" w:space="0" w:color="auto"/>
        <w:left w:val="none" w:sz="0" w:space="0" w:color="auto"/>
        <w:bottom w:val="none" w:sz="0" w:space="0" w:color="auto"/>
        <w:right w:val="none" w:sz="0" w:space="0" w:color="auto"/>
      </w:divBdr>
    </w:div>
    <w:div w:id="1694382984">
      <w:bodyDiv w:val="1"/>
      <w:marLeft w:val="0"/>
      <w:marRight w:val="0"/>
      <w:marTop w:val="0"/>
      <w:marBottom w:val="0"/>
      <w:divBdr>
        <w:top w:val="none" w:sz="0" w:space="0" w:color="auto"/>
        <w:left w:val="none" w:sz="0" w:space="0" w:color="auto"/>
        <w:bottom w:val="none" w:sz="0" w:space="0" w:color="auto"/>
        <w:right w:val="none" w:sz="0" w:space="0" w:color="auto"/>
      </w:divBdr>
    </w:div>
    <w:div w:id="1734308066">
      <w:bodyDiv w:val="1"/>
      <w:marLeft w:val="0"/>
      <w:marRight w:val="0"/>
      <w:marTop w:val="0"/>
      <w:marBottom w:val="0"/>
      <w:divBdr>
        <w:top w:val="none" w:sz="0" w:space="0" w:color="auto"/>
        <w:left w:val="none" w:sz="0" w:space="0" w:color="auto"/>
        <w:bottom w:val="none" w:sz="0" w:space="0" w:color="auto"/>
        <w:right w:val="none" w:sz="0" w:space="0" w:color="auto"/>
      </w:divBdr>
    </w:div>
    <w:div w:id="1744257001">
      <w:bodyDiv w:val="1"/>
      <w:marLeft w:val="0"/>
      <w:marRight w:val="0"/>
      <w:marTop w:val="0"/>
      <w:marBottom w:val="0"/>
      <w:divBdr>
        <w:top w:val="none" w:sz="0" w:space="0" w:color="auto"/>
        <w:left w:val="none" w:sz="0" w:space="0" w:color="auto"/>
        <w:bottom w:val="none" w:sz="0" w:space="0" w:color="auto"/>
        <w:right w:val="none" w:sz="0" w:space="0" w:color="auto"/>
      </w:divBdr>
    </w:div>
    <w:div w:id="1759984197">
      <w:bodyDiv w:val="1"/>
      <w:marLeft w:val="0"/>
      <w:marRight w:val="0"/>
      <w:marTop w:val="0"/>
      <w:marBottom w:val="0"/>
      <w:divBdr>
        <w:top w:val="none" w:sz="0" w:space="0" w:color="auto"/>
        <w:left w:val="none" w:sz="0" w:space="0" w:color="auto"/>
        <w:bottom w:val="none" w:sz="0" w:space="0" w:color="auto"/>
        <w:right w:val="none" w:sz="0" w:space="0" w:color="auto"/>
      </w:divBdr>
    </w:div>
    <w:div w:id="1760061469">
      <w:bodyDiv w:val="1"/>
      <w:marLeft w:val="0"/>
      <w:marRight w:val="0"/>
      <w:marTop w:val="0"/>
      <w:marBottom w:val="0"/>
      <w:divBdr>
        <w:top w:val="none" w:sz="0" w:space="0" w:color="auto"/>
        <w:left w:val="none" w:sz="0" w:space="0" w:color="auto"/>
        <w:bottom w:val="none" w:sz="0" w:space="0" w:color="auto"/>
        <w:right w:val="none" w:sz="0" w:space="0" w:color="auto"/>
      </w:divBdr>
    </w:div>
    <w:div w:id="1763719082">
      <w:bodyDiv w:val="1"/>
      <w:marLeft w:val="0"/>
      <w:marRight w:val="0"/>
      <w:marTop w:val="0"/>
      <w:marBottom w:val="0"/>
      <w:divBdr>
        <w:top w:val="none" w:sz="0" w:space="0" w:color="auto"/>
        <w:left w:val="none" w:sz="0" w:space="0" w:color="auto"/>
        <w:bottom w:val="none" w:sz="0" w:space="0" w:color="auto"/>
        <w:right w:val="none" w:sz="0" w:space="0" w:color="auto"/>
      </w:divBdr>
    </w:div>
    <w:div w:id="1769422802">
      <w:bodyDiv w:val="1"/>
      <w:marLeft w:val="0"/>
      <w:marRight w:val="0"/>
      <w:marTop w:val="0"/>
      <w:marBottom w:val="0"/>
      <w:divBdr>
        <w:top w:val="none" w:sz="0" w:space="0" w:color="auto"/>
        <w:left w:val="none" w:sz="0" w:space="0" w:color="auto"/>
        <w:bottom w:val="none" w:sz="0" w:space="0" w:color="auto"/>
        <w:right w:val="none" w:sz="0" w:space="0" w:color="auto"/>
      </w:divBdr>
      <w:divsChild>
        <w:div w:id="1042249312">
          <w:marLeft w:val="0"/>
          <w:marRight w:val="0"/>
          <w:marTop w:val="0"/>
          <w:marBottom w:val="330"/>
          <w:divBdr>
            <w:top w:val="none" w:sz="0" w:space="0" w:color="auto"/>
            <w:left w:val="none" w:sz="0" w:space="0" w:color="auto"/>
            <w:bottom w:val="none" w:sz="0" w:space="0" w:color="auto"/>
            <w:right w:val="none" w:sz="0" w:space="0" w:color="auto"/>
          </w:divBdr>
        </w:div>
        <w:div w:id="1712653258">
          <w:marLeft w:val="0"/>
          <w:marRight w:val="0"/>
          <w:marTop w:val="90"/>
          <w:marBottom w:val="0"/>
          <w:divBdr>
            <w:top w:val="none" w:sz="0" w:space="0" w:color="auto"/>
            <w:left w:val="none" w:sz="0" w:space="0" w:color="auto"/>
            <w:bottom w:val="none" w:sz="0" w:space="0" w:color="auto"/>
            <w:right w:val="none" w:sz="0" w:space="0" w:color="auto"/>
          </w:divBdr>
        </w:div>
      </w:divsChild>
    </w:div>
    <w:div w:id="1770855038">
      <w:bodyDiv w:val="1"/>
      <w:marLeft w:val="0"/>
      <w:marRight w:val="0"/>
      <w:marTop w:val="0"/>
      <w:marBottom w:val="0"/>
      <w:divBdr>
        <w:top w:val="none" w:sz="0" w:space="0" w:color="auto"/>
        <w:left w:val="none" w:sz="0" w:space="0" w:color="auto"/>
        <w:bottom w:val="none" w:sz="0" w:space="0" w:color="auto"/>
        <w:right w:val="none" w:sz="0" w:space="0" w:color="auto"/>
      </w:divBdr>
    </w:div>
    <w:div w:id="1774664483">
      <w:bodyDiv w:val="1"/>
      <w:marLeft w:val="0"/>
      <w:marRight w:val="0"/>
      <w:marTop w:val="0"/>
      <w:marBottom w:val="0"/>
      <w:divBdr>
        <w:top w:val="none" w:sz="0" w:space="0" w:color="auto"/>
        <w:left w:val="none" w:sz="0" w:space="0" w:color="auto"/>
        <w:bottom w:val="none" w:sz="0" w:space="0" w:color="auto"/>
        <w:right w:val="none" w:sz="0" w:space="0" w:color="auto"/>
      </w:divBdr>
    </w:div>
    <w:div w:id="1787112824">
      <w:bodyDiv w:val="1"/>
      <w:marLeft w:val="0"/>
      <w:marRight w:val="0"/>
      <w:marTop w:val="0"/>
      <w:marBottom w:val="0"/>
      <w:divBdr>
        <w:top w:val="none" w:sz="0" w:space="0" w:color="auto"/>
        <w:left w:val="none" w:sz="0" w:space="0" w:color="auto"/>
        <w:bottom w:val="none" w:sz="0" w:space="0" w:color="auto"/>
        <w:right w:val="none" w:sz="0" w:space="0" w:color="auto"/>
      </w:divBdr>
    </w:div>
    <w:div w:id="1794325327">
      <w:bodyDiv w:val="1"/>
      <w:marLeft w:val="0"/>
      <w:marRight w:val="0"/>
      <w:marTop w:val="0"/>
      <w:marBottom w:val="0"/>
      <w:divBdr>
        <w:top w:val="none" w:sz="0" w:space="0" w:color="auto"/>
        <w:left w:val="none" w:sz="0" w:space="0" w:color="auto"/>
        <w:bottom w:val="none" w:sz="0" w:space="0" w:color="auto"/>
        <w:right w:val="none" w:sz="0" w:space="0" w:color="auto"/>
      </w:divBdr>
    </w:div>
    <w:div w:id="1795713413">
      <w:bodyDiv w:val="1"/>
      <w:marLeft w:val="0"/>
      <w:marRight w:val="0"/>
      <w:marTop w:val="0"/>
      <w:marBottom w:val="0"/>
      <w:divBdr>
        <w:top w:val="none" w:sz="0" w:space="0" w:color="auto"/>
        <w:left w:val="none" w:sz="0" w:space="0" w:color="auto"/>
        <w:bottom w:val="none" w:sz="0" w:space="0" w:color="auto"/>
        <w:right w:val="none" w:sz="0" w:space="0" w:color="auto"/>
      </w:divBdr>
    </w:div>
    <w:div w:id="1808693828">
      <w:bodyDiv w:val="1"/>
      <w:marLeft w:val="0"/>
      <w:marRight w:val="0"/>
      <w:marTop w:val="0"/>
      <w:marBottom w:val="0"/>
      <w:divBdr>
        <w:top w:val="none" w:sz="0" w:space="0" w:color="auto"/>
        <w:left w:val="none" w:sz="0" w:space="0" w:color="auto"/>
        <w:bottom w:val="none" w:sz="0" w:space="0" w:color="auto"/>
        <w:right w:val="none" w:sz="0" w:space="0" w:color="auto"/>
      </w:divBdr>
    </w:div>
    <w:div w:id="1815557684">
      <w:bodyDiv w:val="1"/>
      <w:marLeft w:val="0"/>
      <w:marRight w:val="0"/>
      <w:marTop w:val="0"/>
      <w:marBottom w:val="0"/>
      <w:divBdr>
        <w:top w:val="none" w:sz="0" w:space="0" w:color="auto"/>
        <w:left w:val="none" w:sz="0" w:space="0" w:color="auto"/>
        <w:bottom w:val="none" w:sz="0" w:space="0" w:color="auto"/>
        <w:right w:val="none" w:sz="0" w:space="0" w:color="auto"/>
      </w:divBdr>
    </w:div>
    <w:div w:id="1821387475">
      <w:bodyDiv w:val="1"/>
      <w:marLeft w:val="0"/>
      <w:marRight w:val="0"/>
      <w:marTop w:val="0"/>
      <w:marBottom w:val="0"/>
      <w:divBdr>
        <w:top w:val="none" w:sz="0" w:space="0" w:color="auto"/>
        <w:left w:val="none" w:sz="0" w:space="0" w:color="auto"/>
        <w:bottom w:val="none" w:sz="0" w:space="0" w:color="auto"/>
        <w:right w:val="none" w:sz="0" w:space="0" w:color="auto"/>
      </w:divBdr>
    </w:div>
    <w:div w:id="1832942425">
      <w:bodyDiv w:val="1"/>
      <w:marLeft w:val="0"/>
      <w:marRight w:val="0"/>
      <w:marTop w:val="0"/>
      <w:marBottom w:val="0"/>
      <w:divBdr>
        <w:top w:val="none" w:sz="0" w:space="0" w:color="auto"/>
        <w:left w:val="none" w:sz="0" w:space="0" w:color="auto"/>
        <w:bottom w:val="none" w:sz="0" w:space="0" w:color="auto"/>
        <w:right w:val="none" w:sz="0" w:space="0" w:color="auto"/>
      </w:divBdr>
    </w:div>
    <w:div w:id="1846896017">
      <w:bodyDiv w:val="1"/>
      <w:marLeft w:val="0"/>
      <w:marRight w:val="0"/>
      <w:marTop w:val="0"/>
      <w:marBottom w:val="0"/>
      <w:divBdr>
        <w:top w:val="none" w:sz="0" w:space="0" w:color="auto"/>
        <w:left w:val="none" w:sz="0" w:space="0" w:color="auto"/>
        <w:bottom w:val="none" w:sz="0" w:space="0" w:color="auto"/>
        <w:right w:val="none" w:sz="0" w:space="0" w:color="auto"/>
      </w:divBdr>
    </w:div>
    <w:div w:id="1867403034">
      <w:bodyDiv w:val="1"/>
      <w:marLeft w:val="0"/>
      <w:marRight w:val="0"/>
      <w:marTop w:val="0"/>
      <w:marBottom w:val="0"/>
      <w:divBdr>
        <w:top w:val="none" w:sz="0" w:space="0" w:color="auto"/>
        <w:left w:val="none" w:sz="0" w:space="0" w:color="auto"/>
        <w:bottom w:val="none" w:sz="0" w:space="0" w:color="auto"/>
        <w:right w:val="none" w:sz="0" w:space="0" w:color="auto"/>
      </w:divBdr>
    </w:div>
    <w:div w:id="1867404553">
      <w:bodyDiv w:val="1"/>
      <w:marLeft w:val="0"/>
      <w:marRight w:val="0"/>
      <w:marTop w:val="0"/>
      <w:marBottom w:val="0"/>
      <w:divBdr>
        <w:top w:val="none" w:sz="0" w:space="0" w:color="auto"/>
        <w:left w:val="none" w:sz="0" w:space="0" w:color="auto"/>
        <w:bottom w:val="none" w:sz="0" w:space="0" w:color="auto"/>
        <w:right w:val="none" w:sz="0" w:space="0" w:color="auto"/>
      </w:divBdr>
    </w:div>
    <w:div w:id="1867523346">
      <w:bodyDiv w:val="1"/>
      <w:marLeft w:val="0"/>
      <w:marRight w:val="0"/>
      <w:marTop w:val="0"/>
      <w:marBottom w:val="0"/>
      <w:divBdr>
        <w:top w:val="none" w:sz="0" w:space="0" w:color="auto"/>
        <w:left w:val="none" w:sz="0" w:space="0" w:color="auto"/>
        <w:bottom w:val="none" w:sz="0" w:space="0" w:color="auto"/>
        <w:right w:val="none" w:sz="0" w:space="0" w:color="auto"/>
      </w:divBdr>
    </w:div>
    <w:div w:id="1878348091">
      <w:bodyDiv w:val="1"/>
      <w:marLeft w:val="0"/>
      <w:marRight w:val="0"/>
      <w:marTop w:val="0"/>
      <w:marBottom w:val="0"/>
      <w:divBdr>
        <w:top w:val="none" w:sz="0" w:space="0" w:color="auto"/>
        <w:left w:val="none" w:sz="0" w:space="0" w:color="auto"/>
        <w:bottom w:val="none" w:sz="0" w:space="0" w:color="auto"/>
        <w:right w:val="none" w:sz="0" w:space="0" w:color="auto"/>
      </w:divBdr>
    </w:div>
    <w:div w:id="1882091198">
      <w:bodyDiv w:val="1"/>
      <w:marLeft w:val="0"/>
      <w:marRight w:val="0"/>
      <w:marTop w:val="0"/>
      <w:marBottom w:val="0"/>
      <w:divBdr>
        <w:top w:val="none" w:sz="0" w:space="0" w:color="auto"/>
        <w:left w:val="none" w:sz="0" w:space="0" w:color="auto"/>
        <w:bottom w:val="none" w:sz="0" w:space="0" w:color="auto"/>
        <w:right w:val="none" w:sz="0" w:space="0" w:color="auto"/>
      </w:divBdr>
    </w:div>
    <w:div w:id="1882205579">
      <w:bodyDiv w:val="1"/>
      <w:marLeft w:val="0"/>
      <w:marRight w:val="0"/>
      <w:marTop w:val="0"/>
      <w:marBottom w:val="0"/>
      <w:divBdr>
        <w:top w:val="none" w:sz="0" w:space="0" w:color="auto"/>
        <w:left w:val="none" w:sz="0" w:space="0" w:color="auto"/>
        <w:bottom w:val="none" w:sz="0" w:space="0" w:color="auto"/>
        <w:right w:val="none" w:sz="0" w:space="0" w:color="auto"/>
      </w:divBdr>
    </w:div>
    <w:div w:id="1884513585">
      <w:bodyDiv w:val="1"/>
      <w:marLeft w:val="0"/>
      <w:marRight w:val="0"/>
      <w:marTop w:val="0"/>
      <w:marBottom w:val="0"/>
      <w:divBdr>
        <w:top w:val="none" w:sz="0" w:space="0" w:color="auto"/>
        <w:left w:val="none" w:sz="0" w:space="0" w:color="auto"/>
        <w:bottom w:val="none" w:sz="0" w:space="0" w:color="auto"/>
        <w:right w:val="none" w:sz="0" w:space="0" w:color="auto"/>
      </w:divBdr>
    </w:div>
    <w:div w:id="1909341775">
      <w:bodyDiv w:val="1"/>
      <w:marLeft w:val="0"/>
      <w:marRight w:val="0"/>
      <w:marTop w:val="0"/>
      <w:marBottom w:val="0"/>
      <w:divBdr>
        <w:top w:val="none" w:sz="0" w:space="0" w:color="auto"/>
        <w:left w:val="none" w:sz="0" w:space="0" w:color="auto"/>
        <w:bottom w:val="none" w:sz="0" w:space="0" w:color="auto"/>
        <w:right w:val="none" w:sz="0" w:space="0" w:color="auto"/>
      </w:divBdr>
    </w:div>
    <w:div w:id="1938903465">
      <w:bodyDiv w:val="1"/>
      <w:marLeft w:val="0"/>
      <w:marRight w:val="0"/>
      <w:marTop w:val="0"/>
      <w:marBottom w:val="0"/>
      <w:divBdr>
        <w:top w:val="none" w:sz="0" w:space="0" w:color="auto"/>
        <w:left w:val="none" w:sz="0" w:space="0" w:color="auto"/>
        <w:bottom w:val="none" w:sz="0" w:space="0" w:color="auto"/>
        <w:right w:val="none" w:sz="0" w:space="0" w:color="auto"/>
      </w:divBdr>
    </w:div>
    <w:div w:id="1946381075">
      <w:bodyDiv w:val="1"/>
      <w:marLeft w:val="0"/>
      <w:marRight w:val="0"/>
      <w:marTop w:val="0"/>
      <w:marBottom w:val="0"/>
      <w:divBdr>
        <w:top w:val="none" w:sz="0" w:space="0" w:color="auto"/>
        <w:left w:val="none" w:sz="0" w:space="0" w:color="auto"/>
        <w:bottom w:val="none" w:sz="0" w:space="0" w:color="auto"/>
        <w:right w:val="none" w:sz="0" w:space="0" w:color="auto"/>
      </w:divBdr>
    </w:div>
    <w:div w:id="1969847683">
      <w:bodyDiv w:val="1"/>
      <w:marLeft w:val="0"/>
      <w:marRight w:val="0"/>
      <w:marTop w:val="0"/>
      <w:marBottom w:val="0"/>
      <w:divBdr>
        <w:top w:val="none" w:sz="0" w:space="0" w:color="auto"/>
        <w:left w:val="none" w:sz="0" w:space="0" w:color="auto"/>
        <w:bottom w:val="none" w:sz="0" w:space="0" w:color="auto"/>
        <w:right w:val="none" w:sz="0" w:space="0" w:color="auto"/>
      </w:divBdr>
    </w:div>
    <w:div w:id="1993174978">
      <w:bodyDiv w:val="1"/>
      <w:marLeft w:val="0"/>
      <w:marRight w:val="0"/>
      <w:marTop w:val="0"/>
      <w:marBottom w:val="0"/>
      <w:divBdr>
        <w:top w:val="none" w:sz="0" w:space="0" w:color="auto"/>
        <w:left w:val="none" w:sz="0" w:space="0" w:color="auto"/>
        <w:bottom w:val="none" w:sz="0" w:space="0" w:color="auto"/>
        <w:right w:val="none" w:sz="0" w:space="0" w:color="auto"/>
      </w:divBdr>
    </w:div>
    <w:div w:id="1997998524">
      <w:bodyDiv w:val="1"/>
      <w:marLeft w:val="0"/>
      <w:marRight w:val="0"/>
      <w:marTop w:val="0"/>
      <w:marBottom w:val="0"/>
      <w:divBdr>
        <w:top w:val="none" w:sz="0" w:space="0" w:color="auto"/>
        <w:left w:val="none" w:sz="0" w:space="0" w:color="auto"/>
        <w:bottom w:val="none" w:sz="0" w:space="0" w:color="auto"/>
        <w:right w:val="none" w:sz="0" w:space="0" w:color="auto"/>
      </w:divBdr>
    </w:div>
    <w:div w:id="2003728884">
      <w:bodyDiv w:val="1"/>
      <w:marLeft w:val="0"/>
      <w:marRight w:val="0"/>
      <w:marTop w:val="0"/>
      <w:marBottom w:val="0"/>
      <w:divBdr>
        <w:top w:val="none" w:sz="0" w:space="0" w:color="auto"/>
        <w:left w:val="none" w:sz="0" w:space="0" w:color="auto"/>
        <w:bottom w:val="none" w:sz="0" w:space="0" w:color="auto"/>
        <w:right w:val="none" w:sz="0" w:space="0" w:color="auto"/>
      </w:divBdr>
    </w:div>
    <w:div w:id="2027438947">
      <w:bodyDiv w:val="1"/>
      <w:marLeft w:val="0"/>
      <w:marRight w:val="0"/>
      <w:marTop w:val="0"/>
      <w:marBottom w:val="0"/>
      <w:divBdr>
        <w:top w:val="none" w:sz="0" w:space="0" w:color="auto"/>
        <w:left w:val="none" w:sz="0" w:space="0" w:color="auto"/>
        <w:bottom w:val="none" w:sz="0" w:space="0" w:color="auto"/>
        <w:right w:val="none" w:sz="0" w:space="0" w:color="auto"/>
      </w:divBdr>
      <w:divsChild>
        <w:div w:id="2011445922">
          <w:marLeft w:val="0"/>
          <w:marRight w:val="0"/>
          <w:marTop w:val="0"/>
          <w:marBottom w:val="0"/>
          <w:divBdr>
            <w:top w:val="none" w:sz="0" w:space="0" w:color="auto"/>
            <w:left w:val="none" w:sz="0" w:space="0" w:color="auto"/>
            <w:bottom w:val="none" w:sz="0" w:space="0" w:color="auto"/>
            <w:right w:val="none" w:sz="0" w:space="0" w:color="auto"/>
          </w:divBdr>
          <w:divsChild>
            <w:div w:id="456340723">
              <w:marLeft w:val="0"/>
              <w:marRight w:val="0"/>
              <w:marTop w:val="0"/>
              <w:marBottom w:val="0"/>
              <w:divBdr>
                <w:top w:val="none" w:sz="0" w:space="0" w:color="auto"/>
                <w:left w:val="none" w:sz="0" w:space="0" w:color="auto"/>
                <w:bottom w:val="none" w:sz="0" w:space="0" w:color="auto"/>
                <w:right w:val="none" w:sz="0" w:space="0" w:color="auto"/>
              </w:divBdr>
              <w:divsChild>
                <w:div w:id="2087721167">
                  <w:marLeft w:val="0"/>
                  <w:marRight w:val="0"/>
                  <w:marTop w:val="0"/>
                  <w:marBottom w:val="0"/>
                  <w:divBdr>
                    <w:top w:val="none" w:sz="0" w:space="0" w:color="auto"/>
                    <w:left w:val="none" w:sz="0" w:space="0" w:color="auto"/>
                    <w:bottom w:val="none" w:sz="0" w:space="0" w:color="auto"/>
                    <w:right w:val="none" w:sz="0" w:space="0" w:color="auto"/>
                  </w:divBdr>
                  <w:divsChild>
                    <w:div w:id="1520312315">
                      <w:marLeft w:val="0"/>
                      <w:marRight w:val="0"/>
                      <w:marTop w:val="0"/>
                      <w:marBottom w:val="0"/>
                      <w:divBdr>
                        <w:top w:val="none" w:sz="0" w:space="0" w:color="auto"/>
                        <w:left w:val="none" w:sz="0" w:space="0" w:color="auto"/>
                        <w:bottom w:val="none" w:sz="0" w:space="0" w:color="auto"/>
                        <w:right w:val="none" w:sz="0" w:space="0" w:color="auto"/>
                      </w:divBdr>
                      <w:divsChild>
                        <w:div w:id="2048528627">
                          <w:marLeft w:val="0"/>
                          <w:marRight w:val="0"/>
                          <w:marTop w:val="0"/>
                          <w:marBottom w:val="0"/>
                          <w:divBdr>
                            <w:top w:val="none" w:sz="0" w:space="0" w:color="auto"/>
                            <w:left w:val="none" w:sz="0" w:space="0" w:color="auto"/>
                            <w:bottom w:val="none" w:sz="0" w:space="0" w:color="auto"/>
                            <w:right w:val="none" w:sz="0" w:space="0" w:color="auto"/>
                          </w:divBdr>
                        </w:div>
                        <w:div w:id="126295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8577">
                  <w:marLeft w:val="0"/>
                  <w:marRight w:val="0"/>
                  <w:marTop w:val="0"/>
                  <w:marBottom w:val="0"/>
                  <w:divBdr>
                    <w:top w:val="none" w:sz="0" w:space="0" w:color="auto"/>
                    <w:left w:val="none" w:sz="0" w:space="0" w:color="auto"/>
                    <w:bottom w:val="none" w:sz="0" w:space="0" w:color="auto"/>
                    <w:right w:val="none" w:sz="0" w:space="0" w:color="auto"/>
                  </w:divBdr>
                  <w:divsChild>
                    <w:div w:id="113646182">
                      <w:marLeft w:val="0"/>
                      <w:marRight w:val="0"/>
                      <w:marTop w:val="0"/>
                      <w:marBottom w:val="0"/>
                      <w:divBdr>
                        <w:top w:val="none" w:sz="0" w:space="0" w:color="auto"/>
                        <w:left w:val="none" w:sz="0" w:space="0" w:color="auto"/>
                        <w:bottom w:val="none" w:sz="0" w:space="0" w:color="auto"/>
                        <w:right w:val="none" w:sz="0" w:space="0" w:color="auto"/>
                      </w:divBdr>
                      <w:divsChild>
                        <w:div w:id="1582594094">
                          <w:marLeft w:val="0"/>
                          <w:marRight w:val="0"/>
                          <w:marTop w:val="0"/>
                          <w:marBottom w:val="0"/>
                          <w:divBdr>
                            <w:top w:val="none" w:sz="0" w:space="0" w:color="auto"/>
                            <w:left w:val="none" w:sz="0" w:space="0" w:color="auto"/>
                            <w:bottom w:val="none" w:sz="0" w:space="0" w:color="auto"/>
                            <w:right w:val="none" w:sz="0" w:space="0" w:color="auto"/>
                          </w:divBdr>
                        </w:div>
                        <w:div w:id="3966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616534">
      <w:bodyDiv w:val="1"/>
      <w:marLeft w:val="0"/>
      <w:marRight w:val="0"/>
      <w:marTop w:val="0"/>
      <w:marBottom w:val="0"/>
      <w:divBdr>
        <w:top w:val="none" w:sz="0" w:space="0" w:color="auto"/>
        <w:left w:val="none" w:sz="0" w:space="0" w:color="auto"/>
        <w:bottom w:val="none" w:sz="0" w:space="0" w:color="auto"/>
        <w:right w:val="none" w:sz="0" w:space="0" w:color="auto"/>
      </w:divBdr>
    </w:div>
    <w:div w:id="2053339217">
      <w:bodyDiv w:val="1"/>
      <w:marLeft w:val="0"/>
      <w:marRight w:val="0"/>
      <w:marTop w:val="0"/>
      <w:marBottom w:val="0"/>
      <w:divBdr>
        <w:top w:val="none" w:sz="0" w:space="0" w:color="auto"/>
        <w:left w:val="none" w:sz="0" w:space="0" w:color="auto"/>
        <w:bottom w:val="none" w:sz="0" w:space="0" w:color="auto"/>
        <w:right w:val="none" w:sz="0" w:space="0" w:color="auto"/>
      </w:divBdr>
    </w:div>
    <w:div w:id="2068987190">
      <w:bodyDiv w:val="1"/>
      <w:marLeft w:val="0"/>
      <w:marRight w:val="0"/>
      <w:marTop w:val="0"/>
      <w:marBottom w:val="0"/>
      <w:divBdr>
        <w:top w:val="none" w:sz="0" w:space="0" w:color="auto"/>
        <w:left w:val="none" w:sz="0" w:space="0" w:color="auto"/>
        <w:bottom w:val="none" w:sz="0" w:space="0" w:color="auto"/>
        <w:right w:val="none" w:sz="0" w:space="0" w:color="auto"/>
      </w:divBdr>
    </w:div>
    <w:div w:id="2069182955">
      <w:bodyDiv w:val="1"/>
      <w:marLeft w:val="0"/>
      <w:marRight w:val="0"/>
      <w:marTop w:val="0"/>
      <w:marBottom w:val="0"/>
      <w:divBdr>
        <w:top w:val="none" w:sz="0" w:space="0" w:color="auto"/>
        <w:left w:val="none" w:sz="0" w:space="0" w:color="auto"/>
        <w:bottom w:val="none" w:sz="0" w:space="0" w:color="auto"/>
        <w:right w:val="none" w:sz="0" w:space="0" w:color="auto"/>
      </w:divBdr>
    </w:div>
    <w:div w:id="2077819571">
      <w:bodyDiv w:val="1"/>
      <w:marLeft w:val="0"/>
      <w:marRight w:val="0"/>
      <w:marTop w:val="0"/>
      <w:marBottom w:val="0"/>
      <w:divBdr>
        <w:top w:val="none" w:sz="0" w:space="0" w:color="auto"/>
        <w:left w:val="none" w:sz="0" w:space="0" w:color="auto"/>
        <w:bottom w:val="none" w:sz="0" w:space="0" w:color="auto"/>
        <w:right w:val="none" w:sz="0" w:space="0" w:color="auto"/>
      </w:divBdr>
    </w:div>
    <w:div w:id="2079861686">
      <w:bodyDiv w:val="1"/>
      <w:marLeft w:val="0"/>
      <w:marRight w:val="0"/>
      <w:marTop w:val="0"/>
      <w:marBottom w:val="0"/>
      <w:divBdr>
        <w:top w:val="none" w:sz="0" w:space="0" w:color="auto"/>
        <w:left w:val="none" w:sz="0" w:space="0" w:color="auto"/>
        <w:bottom w:val="none" w:sz="0" w:space="0" w:color="auto"/>
        <w:right w:val="none" w:sz="0" w:space="0" w:color="auto"/>
      </w:divBdr>
    </w:div>
    <w:div w:id="2090229683">
      <w:bodyDiv w:val="1"/>
      <w:marLeft w:val="0"/>
      <w:marRight w:val="0"/>
      <w:marTop w:val="0"/>
      <w:marBottom w:val="0"/>
      <w:divBdr>
        <w:top w:val="none" w:sz="0" w:space="0" w:color="auto"/>
        <w:left w:val="none" w:sz="0" w:space="0" w:color="auto"/>
        <w:bottom w:val="none" w:sz="0" w:space="0" w:color="auto"/>
        <w:right w:val="none" w:sz="0" w:space="0" w:color="auto"/>
      </w:divBdr>
    </w:div>
    <w:div w:id="20997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ekymedics.com/systemic-enquiry-osce-guide/" TargetMode="External"/><Relationship Id="rId13" Type="http://schemas.openxmlformats.org/officeDocument/2006/relationships/hyperlink" Target="https://geekymedics.com/thyroid-status-examination/" TargetMode="External"/><Relationship Id="rId18" Type="http://schemas.openxmlformats.org/officeDocument/2006/relationships/hyperlink" Target="https://geekymedics.com/inhaler-technique-osce-guide/" TargetMode="External"/><Relationship Id="rId26" Type="http://schemas.openxmlformats.org/officeDocument/2006/relationships/hyperlink" Target="https://geekymedics.com/rheumatological-history-taking-osce-guide/" TargetMode="External"/><Relationship Id="rId39" Type="http://schemas.openxmlformats.org/officeDocument/2006/relationships/hyperlink" Target="http://www.uptodate.com" TargetMode="External"/><Relationship Id="rId3" Type="http://schemas.openxmlformats.org/officeDocument/2006/relationships/styles" Target="styles.xml"/><Relationship Id="rId21" Type="http://schemas.openxmlformats.org/officeDocument/2006/relationships/hyperlink" Target="https://geekymedics.com/cardiovascular-examination-2/" TargetMode="External"/><Relationship Id="rId34" Type="http://schemas.openxmlformats.org/officeDocument/2006/relationships/hyperlink" Target="https://geekymedics.com/dnacpr-discussions-and-documentation/" TargetMode="External"/><Relationship Id="rId7" Type="http://schemas.openxmlformats.org/officeDocument/2006/relationships/hyperlink" Target="https://geekymedics.com/history-taking-tips-establishing-rapport/" TargetMode="External"/><Relationship Id="rId12" Type="http://schemas.openxmlformats.org/officeDocument/2006/relationships/hyperlink" Target="https://geekymedics.com/dermatology-history-taking-osce-guide/" TargetMode="External"/><Relationship Id="rId17" Type="http://schemas.openxmlformats.org/officeDocument/2006/relationships/hyperlink" Target="https://geekymedics.com/respiratory-history-taking/" TargetMode="External"/><Relationship Id="rId25" Type="http://schemas.openxmlformats.org/officeDocument/2006/relationships/hyperlink" Target="https://geekymedics.com/renal-system-examination-osce-guide/" TargetMode="External"/><Relationship Id="rId33" Type="http://schemas.openxmlformats.org/officeDocument/2006/relationships/hyperlink" Target="https://geekymedics.com/abcde-approach/" TargetMode="External"/><Relationship Id="rId38" Type="http://schemas.openxmlformats.org/officeDocument/2006/relationships/hyperlink" Target="https://www.amazon.co.uk/s/ref=dp_byline_sr_book_3?ie=UTF8&amp;field-author=Juliet+Draper&amp;text=Juliet+Draper&amp;sort=relevancerank&amp;search-alias=books-uk" TargetMode="External"/><Relationship Id="rId2" Type="http://schemas.openxmlformats.org/officeDocument/2006/relationships/numbering" Target="numbering.xml"/><Relationship Id="rId16" Type="http://schemas.openxmlformats.org/officeDocument/2006/relationships/hyperlink" Target="https://geekymedics.com/inhaler-technique-osce-guide/" TargetMode="External"/><Relationship Id="rId20" Type="http://schemas.openxmlformats.org/officeDocument/2006/relationships/hyperlink" Target="https://geekymedics.com/cardiovascular-examination-2/" TargetMode="External"/><Relationship Id="rId29" Type="http://schemas.openxmlformats.org/officeDocument/2006/relationships/hyperlink" Target="https://geekymedics.com/category/osce/clinical-examination/paediatric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uptodate.com" TargetMode="External"/><Relationship Id="rId11" Type="http://schemas.openxmlformats.org/officeDocument/2006/relationships/hyperlink" Target="https://geekymedics.com/blood-pressure-measurement/" TargetMode="External"/><Relationship Id="rId24" Type="http://schemas.openxmlformats.org/officeDocument/2006/relationships/hyperlink" Target="https://geekymedics.com/renal-system-examination-osce-guide/" TargetMode="External"/><Relationship Id="rId32" Type="http://schemas.openxmlformats.org/officeDocument/2006/relationships/hyperlink" Target="https://geekymedics.com/category/osce/clinical-examination/neuroosce/" TargetMode="External"/><Relationship Id="rId37" Type="http://schemas.openxmlformats.org/officeDocument/2006/relationships/hyperlink" Target="https://www.amazon.co.uk/s/ref=dp_byline_sr_book_2?ie=UTF8&amp;field-author=Suzanne+Kurtz&amp;text=Suzanne+Kurtz&amp;sort=relevancerank&amp;search-alias=books-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eekymedics.com/respiratory-history-taking/" TargetMode="External"/><Relationship Id="rId23" Type="http://schemas.openxmlformats.org/officeDocument/2006/relationships/hyperlink" Target="https://geekymedics.com/cardiovascular-examination-2/" TargetMode="External"/><Relationship Id="rId28" Type="http://schemas.openxmlformats.org/officeDocument/2006/relationships/hyperlink" Target="https://geekymedics.com/category/osce/clinical-examination/paediatrics/" TargetMode="External"/><Relationship Id="rId36" Type="http://schemas.openxmlformats.org/officeDocument/2006/relationships/hyperlink" Target="https://www.amazon.co.uk/Jonathan-Silverman/e/B004MK1KD0/ref=dp_byline_cont_book_1" TargetMode="External"/><Relationship Id="rId10" Type="http://schemas.openxmlformats.org/officeDocument/2006/relationships/hyperlink" Target="https://geekymedics.com/systemic-enquiry-osce-guide/" TargetMode="External"/><Relationship Id="rId19" Type="http://schemas.openxmlformats.org/officeDocument/2006/relationships/hyperlink" Target="https://geekymedics.com/cardiovascular-examination-2/" TargetMode="External"/><Relationship Id="rId31" Type="http://schemas.openxmlformats.org/officeDocument/2006/relationships/hyperlink" Target="https://geekymedics.com/category/osce/clinical-examination/neuroosce/" TargetMode="External"/><Relationship Id="rId4" Type="http://schemas.openxmlformats.org/officeDocument/2006/relationships/settings" Target="settings.xml"/><Relationship Id="rId9" Type="http://schemas.openxmlformats.org/officeDocument/2006/relationships/hyperlink" Target="https://geekymedics.com/history-taking-tips-establishing-rapport/" TargetMode="External"/><Relationship Id="rId14" Type="http://schemas.openxmlformats.org/officeDocument/2006/relationships/hyperlink" Target="https://geekymedics.com/thyroid-status-examination/" TargetMode="External"/><Relationship Id="rId22" Type="http://schemas.openxmlformats.org/officeDocument/2006/relationships/hyperlink" Target="https://geekymedics.com/abdominal-examination/" TargetMode="External"/><Relationship Id="rId27" Type="http://schemas.openxmlformats.org/officeDocument/2006/relationships/hyperlink" Target="https://geekymedics.com/rheumatological-history-taking-osce-guide/" TargetMode="External"/><Relationship Id="rId30" Type="http://schemas.openxmlformats.org/officeDocument/2006/relationships/hyperlink" Target="https://geekymedics.com/?s=death" TargetMode="External"/><Relationship Id="rId35" Type="http://schemas.openxmlformats.org/officeDocument/2006/relationships/hyperlink" Target="https://geekymedics.com/category/osce/clinical-examination/paediatr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F4095-689C-4F7A-B103-459C3448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27</Pages>
  <Words>7188</Words>
  <Characters>40974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Pro 100</cp:lastModifiedBy>
  <cp:revision>9</cp:revision>
  <dcterms:created xsi:type="dcterms:W3CDTF">2021-01-31T08:52:00Z</dcterms:created>
  <dcterms:modified xsi:type="dcterms:W3CDTF">2021-01-31T13:56:00Z</dcterms:modified>
</cp:coreProperties>
</file>